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28" w:rsidRDefault="00F80A28" w:rsidP="00762B5D">
      <w:pPr>
        <w:tabs>
          <w:tab w:val="left" w:pos="-1311"/>
          <w:tab w:val="left" w:pos="10772"/>
        </w:tabs>
        <w:spacing w:after="0" w:line="240" w:lineRule="auto"/>
        <w:ind w:left="4395" w:right="-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Министру имущественных и земельных отношений Карачаево-Черкесской Республики</w:t>
      </w:r>
    </w:p>
    <w:p w:rsidR="00F80A28" w:rsidRDefault="00F80A28" w:rsidP="00762B5D">
      <w:pPr>
        <w:tabs>
          <w:tab w:val="left" w:pos="-1311"/>
          <w:tab w:val="left" w:pos="10772"/>
        </w:tabs>
        <w:spacing w:after="0" w:line="240" w:lineRule="auto"/>
        <w:ind w:left="4395" w:right="-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                                                                                      </w:t>
      </w:r>
    </w:p>
    <w:p w:rsidR="00F80A28" w:rsidRDefault="00F80A28" w:rsidP="00762B5D">
      <w:pPr>
        <w:tabs>
          <w:tab w:val="left" w:pos="-1311"/>
          <w:tab w:val="left" w:pos="10772"/>
        </w:tabs>
        <w:spacing w:after="0" w:line="240" w:lineRule="auto"/>
        <w:ind w:left="4395" w:right="-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от                                                 __________________________________________________,</w:t>
      </w:r>
    </w:p>
    <w:p w:rsidR="00F80A28" w:rsidRDefault="00F80A28" w:rsidP="00762B5D">
      <w:pPr>
        <w:tabs>
          <w:tab w:val="left" w:pos="-1311"/>
          <w:tab w:val="left" w:pos="10772"/>
        </w:tabs>
        <w:spacing w:after="0" w:line="240" w:lineRule="auto"/>
        <w:ind w:left="4395" w:right="-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Ф.И.О. руководителя</w:t>
      </w:r>
    </w:p>
    <w:p w:rsidR="00F80A28" w:rsidRDefault="00F80A28" w:rsidP="00762B5D">
      <w:pPr>
        <w:tabs>
          <w:tab w:val="left" w:pos="-1311"/>
          <w:tab w:val="left" w:pos="10772"/>
        </w:tabs>
        <w:spacing w:after="0" w:line="240" w:lineRule="auto"/>
        <w:ind w:left="4395" w:right="-426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2B5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____________________________________________                                                                                                               Полное и сокращенное официальное                                                                                       наименование заявителя, юридический адрес                                                                                               и место его фактического нахождения</w:t>
      </w:r>
    </w:p>
    <w:p w:rsidR="00212037" w:rsidRDefault="00212037" w:rsidP="00762B5D">
      <w:pPr>
        <w:spacing w:after="0" w:line="240" w:lineRule="auto"/>
        <w:ind w:left="4956"/>
        <w:contextualSpacing/>
        <w:jc w:val="center"/>
        <w:rPr>
          <w:rFonts w:ascii="Times New Roman" w:hAnsi="Times New Roman" w:cs="Times New Roman"/>
        </w:rPr>
      </w:pPr>
    </w:p>
    <w:p w:rsidR="00212037" w:rsidRPr="00212037" w:rsidRDefault="00212037" w:rsidP="00762B5D">
      <w:pPr>
        <w:spacing w:after="0" w:line="240" w:lineRule="auto"/>
        <w:ind w:left="495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2037" w:rsidRPr="00212037" w:rsidRDefault="00212037" w:rsidP="00762B5D">
      <w:pPr>
        <w:spacing w:after="0" w:line="240" w:lineRule="auto"/>
        <w:ind w:left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2037">
        <w:rPr>
          <w:rFonts w:ascii="Times New Roman" w:hAnsi="Times New Roman" w:cs="Times New Roman"/>
          <w:sz w:val="28"/>
          <w:szCs w:val="28"/>
        </w:rPr>
        <w:t>ЗАЯВКА НА ВКЛЮЧЕНИЕ УЧАСТКА НЕДР В ПЕРЕЧЕНЬ ОБЪЕКТОВ ЛИЦЕНЗИРОВАНИЯ ПО ОПИ</w:t>
      </w:r>
    </w:p>
    <w:p w:rsidR="00212037" w:rsidRPr="00212037" w:rsidRDefault="00212037" w:rsidP="00762B5D">
      <w:pPr>
        <w:spacing w:after="0" w:line="240" w:lineRule="auto"/>
        <w:ind w:left="708"/>
        <w:contextualSpacing/>
        <w:jc w:val="center"/>
        <w:rPr>
          <w:rFonts w:ascii="Times New Roman" w:hAnsi="Times New Roman" w:cs="Times New Roman"/>
        </w:rPr>
      </w:pPr>
    </w:p>
    <w:p w:rsidR="006168D3" w:rsidRDefault="006168D3" w:rsidP="00762B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D7F6E">
        <w:rPr>
          <w:rFonts w:ascii="Times New Roman" w:hAnsi="Times New Roman" w:cs="Times New Roman"/>
        </w:rPr>
        <w:t>Заявитель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</w:t>
      </w:r>
    </w:p>
    <w:p w:rsidR="006168D3" w:rsidRPr="002D7F6E" w:rsidRDefault="006168D3" w:rsidP="00762B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D7F6E">
        <w:rPr>
          <w:rFonts w:ascii="Times New Roman" w:hAnsi="Times New Roman" w:cs="Times New Roman"/>
          <w:sz w:val="18"/>
          <w:szCs w:val="18"/>
        </w:rPr>
        <w:t>полное официальное наименование заявителя,</w:t>
      </w:r>
    </w:p>
    <w:p w:rsidR="006168D3" w:rsidRDefault="006168D3" w:rsidP="00762B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D7F6E">
        <w:rPr>
          <w:rFonts w:ascii="Times New Roman" w:hAnsi="Times New Roman" w:cs="Times New Roman"/>
          <w:sz w:val="18"/>
          <w:szCs w:val="18"/>
        </w:rPr>
        <w:t>если заявка подается от простого товарищества, то перечисляются все его участники</w:t>
      </w:r>
    </w:p>
    <w:p w:rsidR="006168D3" w:rsidRDefault="006168D3" w:rsidP="00762B5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168D3" w:rsidRDefault="006168D3" w:rsidP="00762B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D7F6E">
        <w:rPr>
          <w:rFonts w:ascii="Times New Roman" w:hAnsi="Times New Roman" w:cs="Times New Roman"/>
        </w:rPr>
        <w:t>просит включить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______________________________________________________________________</w:t>
      </w:r>
    </w:p>
    <w:p w:rsidR="006168D3" w:rsidRDefault="006168D3" w:rsidP="00762B5D">
      <w:pPr>
        <w:spacing w:line="240" w:lineRule="auto"/>
        <w:contextualSpacing/>
      </w:pPr>
      <w:r>
        <w:t>_____________________________________________________________________________________</w:t>
      </w:r>
    </w:p>
    <w:p w:rsidR="006168D3" w:rsidRDefault="006168D3" w:rsidP="00762B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D7F6E">
        <w:rPr>
          <w:rFonts w:ascii="Times New Roman" w:hAnsi="Times New Roman" w:cs="Times New Roman"/>
          <w:sz w:val="18"/>
          <w:szCs w:val="18"/>
        </w:rPr>
        <w:t>наименование участка недр (месторождения) с указанием вида полезного ископаемого</w:t>
      </w:r>
    </w:p>
    <w:p w:rsidR="006168D3" w:rsidRDefault="006168D3" w:rsidP="00762B5D">
      <w:pPr>
        <w:spacing w:after="0" w:line="240" w:lineRule="auto"/>
        <w:contextualSpacing/>
        <w:jc w:val="center"/>
      </w:pPr>
    </w:p>
    <w:p w:rsidR="006168D3" w:rsidRDefault="006168D3" w:rsidP="00762B5D">
      <w:pPr>
        <w:pBdr>
          <w:bottom w:val="single" w:sz="12" w:space="22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proofErr w:type="gramStart"/>
      <w:r w:rsidRPr="006168D3">
        <w:rPr>
          <w:rFonts w:ascii="Times New Roman" w:hAnsi="Times New Roman" w:cs="Times New Roman"/>
        </w:rPr>
        <w:t>расп</w:t>
      </w:r>
      <w:r w:rsidRPr="002D7F6E">
        <w:rPr>
          <w:rFonts w:ascii="Times New Roman" w:hAnsi="Times New Roman" w:cs="Times New Roman"/>
        </w:rPr>
        <w:t>оложенный</w:t>
      </w:r>
      <w:proofErr w:type="gramEnd"/>
      <w:r w:rsidRPr="002D7F6E">
        <w:rPr>
          <w:rFonts w:ascii="Times New Roman" w:hAnsi="Times New Roman" w:cs="Times New Roman"/>
        </w:rPr>
        <w:t xml:space="preserve"> на терри</w:t>
      </w:r>
      <w:r>
        <w:rPr>
          <w:rFonts w:ascii="Times New Roman" w:hAnsi="Times New Roman" w:cs="Times New Roman"/>
        </w:rPr>
        <w:t>тории__________________________________________________________</w:t>
      </w:r>
    </w:p>
    <w:p w:rsidR="006168D3" w:rsidRDefault="006168D3" w:rsidP="00762B5D">
      <w:pPr>
        <w:pBdr>
          <w:bottom w:val="single" w:sz="12" w:space="22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168D3" w:rsidRDefault="006168D3" w:rsidP="00762B5D">
      <w:pPr>
        <w:pBdr>
          <w:bottom w:val="single" w:sz="12" w:space="22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2D7F6E">
        <w:rPr>
          <w:rFonts w:ascii="Times New Roman" w:hAnsi="Times New Roman" w:cs="Times New Roman"/>
          <w:sz w:val="18"/>
          <w:szCs w:val="18"/>
        </w:rPr>
        <w:t>муниципального района (городского округа)</w:t>
      </w:r>
    </w:p>
    <w:p w:rsidR="006168D3" w:rsidRDefault="006168D3" w:rsidP="00762B5D">
      <w:pPr>
        <w:pBdr>
          <w:bottom w:val="single" w:sz="12" w:space="22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2D7F6E">
        <w:rPr>
          <w:rFonts w:ascii="Times New Roman" w:hAnsi="Times New Roman" w:cs="Times New Roman"/>
        </w:rPr>
        <w:t>с целью</w:t>
      </w: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6168D3" w:rsidRDefault="006168D3" w:rsidP="00762B5D">
      <w:pPr>
        <w:pBdr>
          <w:bottom w:val="single" w:sz="12" w:space="22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пользования недрами</w:t>
      </w:r>
    </w:p>
    <w:p w:rsidR="006168D3" w:rsidRDefault="006168D3" w:rsidP="00762B5D">
      <w:pPr>
        <w:pBdr>
          <w:bottom w:val="single" w:sz="12" w:space="22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2D7F6E">
        <w:rPr>
          <w:rFonts w:ascii="Times New Roman" w:hAnsi="Times New Roman" w:cs="Times New Roman"/>
        </w:rPr>
        <w:t>Предполагаемый срок пользования недрами (лет)</w:t>
      </w:r>
      <w:r>
        <w:rPr>
          <w:rFonts w:ascii="Times New Roman" w:hAnsi="Times New Roman" w:cs="Times New Roman"/>
        </w:rPr>
        <w:t>__________________________________________</w:t>
      </w:r>
    </w:p>
    <w:p w:rsidR="006168D3" w:rsidRDefault="006168D3" w:rsidP="00762B5D">
      <w:pPr>
        <w:pBdr>
          <w:bottom w:val="single" w:sz="12" w:space="22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2D7F6E">
        <w:rPr>
          <w:rFonts w:ascii="Times New Roman" w:hAnsi="Times New Roman" w:cs="Times New Roman"/>
        </w:rPr>
        <w:t>Предполагаемый объем добычи (тыс. м3 в год)</w:t>
      </w:r>
      <w:r>
        <w:rPr>
          <w:rFonts w:ascii="Times New Roman" w:hAnsi="Times New Roman" w:cs="Times New Roman"/>
        </w:rPr>
        <w:t xml:space="preserve"> ____________________________________________</w:t>
      </w:r>
    </w:p>
    <w:p w:rsidR="006168D3" w:rsidRDefault="006168D3" w:rsidP="00762B5D">
      <w:pPr>
        <w:pBdr>
          <w:bottom w:val="single" w:sz="12" w:space="22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2D7F6E">
        <w:rPr>
          <w:rFonts w:ascii="Times New Roman" w:hAnsi="Times New Roman" w:cs="Times New Roman"/>
        </w:rPr>
        <w:t>Цель использования минерального сырья</w:t>
      </w:r>
      <w:r>
        <w:rPr>
          <w:rFonts w:ascii="Times New Roman" w:hAnsi="Times New Roman" w:cs="Times New Roman"/>
        </w:rPr>
        <w:t xml:space="preserve"> _________________________________________________</w:t>
      </w:r>
    </w:p>
    <w:p w:rsidR="006168D3" w:rsidRDefault="006168D3" w:rsidP="00762B5D">
      <w:pPr>
        <w:pBdr>
          <w:bottom w:val="single" w:sz="12" w:space="22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2D7F6E">
        <w:rPr>
          <w:rFonts w:ascii="Times New Roman" w:hAnsi="Times New Roman" w:cs="Times New Roman"/>
        </w:rPr>
        <w:t>Почтовый адрес заявителя</w:t>
      </w:r>
      <w:r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</w:t>
      </w:r>
    </w:p>
    <w:p w:rsidR="006168D3" w:rsidRDefault="006168D3" w:rsidP="00762B5D">
      <w:pPr>
        <w:pBdr>
          <w:bottom w:val="single" w:sz="12" w:space="22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Pr="002D7F6E">
        <w:rPr>
          <w:rFonts w:ascii="Times New Roman" w:hAnsi="Times New Roman" w:cs="Times New Roman"/>
        </w:rPr>
        <w:t>Адрес электронной почты заявителя</w:t>
      </w:r>
      <w:r>
        <w:rPr>
          <w:rFonts w:ascii="Times New Roman" w:hAnsi="Times New Roman" w:cs="Times New Roman"/>
        </w:rPr>
        <w:t>_____________________________________________________</w:t>
      </w:r>
    </w:p>
    <w:p w:rsidR="006168D3" w:rsidRDefault="006168D3" w:rsidP="00762B5D">
      <w:pPr>
        <w:pBdr>
          <w:bottom w:val="single" w:sz="12" w:space="22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2D7F6E">
        <w:rPr>
          <w:rFonts w:ascii="Times New Roman" w:hAnsi="Times New Roman" w:cs="Times New Roman"/>
        </w:rPr>
        <w:t>Контрактные телефоны заявителя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6168D3" w:rsidRDefault="006168D3" w:rsidP="00762B5D">
      <w:pPr>
        <w:pBdr>
          <w:bottom w:val="single" w:sz="12" w:space="22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2D7F6E">
        <w:rPr>
          <w:rFonts w:ascii="Times New Roman" w:hAnsi="Times New Roman" w:cs="Times New Roman"/>
        </w:rPr>
        <w:t>Контактное лицо заявителя, телефон</w:t>
      </w:r>
      <w:r>
        <w:rPr>
          <w:rFonts w:ascii="Times New Roman" w:hAnsi="Times New Roman" w:cs="Times New Roman"/>
        </w:rPr>
        <w:t>_____________________________________________________</w:t>
      </w:r>
    </w:p>
    <w:p w:rsidR="006168D3" w:rsidRDefault="006168D3" w:rsidP="00762B5D">
      <w:pPr>
        <w:pBdr>
          <w:bottom w:val="single" w:sz="12" w:space="22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2D7F6E">
        <w:rPr>
          <w:rFonts w:ascii="Times New Roman" w:hAnsi="Times New Roman" w:cs="Times New Roman"/>
        </w:rPr>
        <w:t>К заявке прилагаются:</w:t>
      </w:r>
      <w:r>
        <w:rPr>
          <w:rFonts w:ascii="Times New Roman" w:hAnsi="Times New Roman" w:cs="Times New Roman"/>
        </w:rPr>
        <w:t>_________________________________________________________________</w:t>
      </w:r>
    </w:p>
    <w:p w:rsidR="006168D3" w:rsidRDefault="006168D3" w:rsidP="00762B5D">
      <w:pPr>
        <w:pBdr>
          <w:bottom w:val="single" w:sz="12" w:space="22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опись документов, прилагаемых к заявке</w:t>
      </w:r>
    </w:p>
    <w:tbl>
      <w:tblPr>
        <w:tblStyle w:val="a3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900"/>
      </w:tblGrid>
      <w:tr w:rsidR="006168D3" w:rsidRPr="002D7F6E" w:rsidTr="006168D3">
        <w:tc>
          <w:tcPr>
            <w:tcW w:w="9900" w:type="dxa"/>
          </w:tcPr>
          <w:p w:rsidR="006168D3" w:rsidRPr="002D7F6E" w:rsidRDefault="006168D3" w:rsidP="00762B5D">
            <w:pPr>
              <w:contextualSpacing/>
            </w:pPr>
            <w:r w:rsidRPr="002D7F6E">
              <w:t>Приложение: на ___ листах.</w:t>
            </w:r>
          </w:p>
        </w:tc>
      </w:tr>
      <w:tr w:rsidR="006168D3" w:rsidRPr="002D7F6E" w:rsidTr="006168D3">
        <w:tc>
          <w:tcPr>
            <w:tcW w:w="9900" w:type="dxa"/>
          </w:tcPr>
          <w:p w:rsidR="006168D3" w:rsidRPr="002D7F6E" w:rsidRDefault="006168D3" w:rsidP="00762B5D">
            <w:pPr>
              <w:contextualSpacing/>
            </w:pPr>
          </w:p>
        </w:tc>
      </w:tr>
      <w:tr w:rsidR="006168D3" w:rsidRPr="002D7F6E" w:rsidTr="006168D3">
        <w:tc>
          <w:tcPr>
            <w:tcW w:w="9900" w:type="dxa"/>
          </w:tcPr>
          <w:p w:rsidR="006168D3" w:rsidRPr="002D7F6E" w:rsidRDefault="006168D3" w:rsidP="00762B5D">
            <w:pPr>
              <w:contextualSpacing/>
            </w:pPr>
            <w:r w:rsidRPr="002D7F6E">
              <w:t>ФИО, должность и подпись</w:t>
            </w:r>
            <w:r w:rsidRPr="002D7F6E">
              <w:br/>
              <w:t xml:space="preserve">уполномоченного лица Заявителя, </w:t>
            </w:r>
            <w:r w:rsidRPr="002D7F6E">
              <w:tab/>
            </w:r>
            <w:r w:rsidRPr="002D7F6E">
              <w:tab/>
            </w:r>
            <w:r w:rsidRPr="002D7F6E">
              <w:tab/>
            </w:r>
            <w:r w:rsidRPr="002D7F6E">
              <w:tab/>
              <w:t xml:space="preserve"> </w:t>
            </w:r>
          </w:p>
          <w:p w:rsidR="006168D3" w:rsidRPr="002D7F6E" w:rsidRDefault="006168D3" w:rsidP="00762B5D">
            <w:pPr>
              <w:contextualSpacing/>
            </w:pPr>
            <w:r w:rsidRPr="002D7F6E">
              <w:t>печать</w:t>
            </w:r>
          </w:p>
        </w:tc>
      </w:tr>
    </w:tbl>
    <w:p w:rsidR="006168D3" w:rsidRDefault="006168D3" w:rsidP="00762B5D">
      <w:pPr>
        <w:spacing w:after="0" w:line="240" w:lineRule="auto"/>
        <w:contextualSpacing/>
      </w:pPr>
    </w:p>
    <w:p w:rsidR="00AF392E" w:rsidRDefault="00AF392E" w:rsidP="00762B5D">
      <w:pPr>
        <w:spacing w:after="0" w:line="240" w:lineRule="auto"/>
        <w:contextualSpacing/>
      </w:pPr>
    </w:p>
    <w:p w:rsidR="00AF392E" w:rsidRDefault="00AF392E" w:rsidP="00762B5D">
      <w:pPr>
        <w:spacing w:line="240" w:lineRule="auto"/>
      </w:pPr>
    </w:p>
    <w:p w:rsidR="00AF392E" w:rsidRDefault="00AF392E" w:rsidP="00762B5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Для включения участка недр в "Перечень участков недр местного значения Карачаево-Черкесской Республики ", рекомендуем предоставлять в адрес Министерства имущественных и земельных отношений Карачаево-Черкесской Республики заявку (обращение), включающую в себя следующие сведения:</w:t>
      </w:r>
    </w:p>
    <w:p w:rsidR="00AF392E" w:rsidRDefault="00AF392E" w:rsidP="00762B5D">
      <w:pPr>
        <w:pStyle w:val="Default"/>
        <w:jc w:val="center"/>
        <w:rPr>
          <w:b/>
          <w:sz w:val="28"/>
          <w:szCs w:val="28"/>
        </w:rPr>
      </w:pPr>
    </w:p>
    <w:p w:rsidR="00AF392E" w:rsidRDefault="00AF392E" w:rsidP="00762B5D">
      <w:pPr>
        <w:pStyle w:val="Default"/>
        <w:spacing w:after="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заявителя (организации или индивидуального предпринимателя); </w:t>
      </w:r>
    </w:p>
    <w:p w:rsidR="00AF392E" w:rsidRDefault="00AF392E" w:rsidP="00762B5D">
      <w:pPr>
        <w:pStyle w:val="Default"/>
        <w:spacing w:after="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предполагаемое наименование участка недр; </w:t>
      </w:r>
    </w:p>
    <w:p w:rsidR="00AF392E" w:rsidRDefault="00AF392E" w:rsidP="00762B5D">
      <w:pPr>
        <w:pStyle w:val="Default"/>
        <w:spacing w:after="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тип (вид) общераспространенного полезного ископаемого; </w:t>
      </w:r>
    </w:p>
    <w:p w:rsidR="00AF392E" w:rsidRDefault="00AF392E" w:rsidP="00762B5D">
      <w:pPr>
        <w:pStyle w:val="Default"/>
        <w:spacing w:after="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возможное основание возникновения права пользования недрами: </w:t>
      </w:r>
    </w:p>
    <w:p w:rsidR="00AF392E" w:rsidRDefault="00AF392E" w:rsidP="00762B5D">
      <w:pPr>
        <w:pStyle w:val="Default"/>
        <w:spacing w:after="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 аукциона на право пользования участком недр местного значения; </w:t>
      </w:r>
    </w:p>
    <w:p w:rsidR="00AF392E" w:rsidRDefault="00AF392E" w:rsidP="00762B5D">
      <w:pPr>
        <w:pStyle w:val="Default"/>
        <w:spacing w:after="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геологическое изучение в целях поисков и оценки месторождений общераспространенных полезных ископаемых; </w:t>
      </w:r>
    </w:p>
    <w:p w:rsidR="00AF392E" w:rsidRDefault="00AF392E" w:rsidP="00762B5D">
      <w:pPr>
        <w:pStyle w:val="Default"/>
        <w:spacing w:after="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предполагаемые цели и вид пользования недрами </w:t>
      </w:r>
    </w:p>
    <w:p w:rsidR="00AF392E" w:rsidRDefault="00AF392E" w:rsidP="00762B5D">
      <w:pPr>
        <w:pStyle w:val="Default"/>
        <w:spacing w:after="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геологическое изучение; </w:t>
      </w:r>
    </w:p>
    <w:p w:rsidR="00AF392E" w:rsidRDefault="00AF392E" w:rsidP="00762B5D">
      <w:pPr>
        <w:pStyle w:val="Default"/>
        <w:spacing w:after="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геологическое изучение, разведка и добыча общераспространенных полезных ископаемых; </w:t>
      </w:r>
    </w:p>
    <w:p w:rsidR="00AF392E" w:rsidRDefault="00AF392E" w:rsidP="00762B5D">
      <w:pPr>
        <w:pStyle w:val="Default"/>
        <w:spacing w:after="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разведка и добыча общераспространенных полезных ископаемых; </w:t>
      </w:r>
    </w:p>
    <w:p w:rsidR="00AF392E" w:rsidRPr="00762B5D" w:rsidRDefault="00AF392E" w:rsidP="00762B5D">
      <w:pPr>
        <w:pStyle w:val="Default"/>
        <w:spacing w:after="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пояснительную записку (административное положение участка недр; краткая географическая справка; краткая геологическая характеристика участка недр; </w:t>
      </w:r>
      <w:r w:rsidRPr="00762B5D">
        <w:rPr>
          <w:sz w:val="28"/>
          <w:szCs w:val="28"/>
        </w:rPr>
        <w:t>краткая характеристика полезного ископаемого, в т.ч. и предполагаемая, категория запасов или предполагаемые прогнозные ресурсы в пределах участка недр в куб</w:t>
      </w:r>
      <w:proofErr w:type="gramStart"/>
      <w:r w:rsidRPr="00762B5D">
        <w:rPr>
          <w:sz w:val="28"/>
          <w:szCs w:val="28"/>
        </w:rPr>
        <w:t>.м</w:t>
      </w:r>
      <w:proofErr w:type="gramEnd"/>
      <w:r w:rsidRPr="00762B5D">
        <w:rPr>
          <w:sz w:val="28"/>
          <w:szCs w:val="28"/>
        </w:rPr>
        <w:t xml:space="preserve"> и т.п.); </w:t>
      </w:r>
    </w:p>
    <w:p w:rsidR="00AF392E" w:rsidRPr="00762B5D" w:rsidRDefault="00AF392E" w:rsidP="00762B5D">
      <w:pPr>
        <w:pStyle w:val="Default"/>
        <w:spacing w:after="93"/>
        <w:jc w:val="both"/>
        <w:rPr>
          <w:sz w:val="28"/>
          <w:szCs w:val="28"/>
        </w:rPr>
      </w:pPr>
      <w:r w:rsidRPr="00762B5D">
        <w:rPr>
          <w:sz w:val="28"/>
          <w:szCs w:val="28"/>
        </w:rPr>
        <w:t xml:space="preserve">7. предполагаемые сроки пользования недрами; </w:t>
      </w:r>
    </w:p>
    <w:p w:rsidR="00AF392E" w:rsidRPr="00762B5D" w:rsidRDefault="00AF392E" w:rsidP="00762B5D">
      <w:pPr>
        <w:pStyle w:val="Default"/>
        <w:spacing w:after="93"/>
        <w:jc w:val="both"/>
        <w:rPr>
          <w:sz w:val="28"/>
          <w:szCs w:val="28"/>
        </w:rPr>
      </w:pPr>
      <w:r w:rsidRPr="00762B5D">
        <w:rPr>
          <w:sz w:val="28"/>
          <w:szCs w:val="28"/>
        </w:rPr>
        <w:t xml:space="preserve">8. карту-схему расположения участка недр (обзорная, в масштабе 1:200000, ситуационная, в масштабе 1:5000 – 1:25000) в зависимости от размера занимаемой площади; </w:t>
      </w:r>
    </w:p>
    <w:p w:rsidR="00AF392E" w:rsidRPr="00762B5D" w:rsidRDefault="00AF392E" w:rsidP="00762B5D">
      <w:pPr>
        <w:pStyle w:val="Default"/>
        <w:spacing w:after="93"/>
        <w:jc w:val="both"/>
        <w:rPr>
          <w:sz w:val="28"/>
          <w:szCs w:val="28"/>
        </w:rPr>
      </w:pPr>
      <w:r w:rsidRPr="00762B5D">
        <w:rPr>
          <w:sz w:val="28"/>
          <w:szCs w:val="28"/>
        </w:rPr>
        <w:t xml:space="preserve">9. координаты угловых точек предполагаемого горного или геологического отвода в градусах (северная широта, восточная долгота); </w:t>
      </w:r>
    </w:p>
    <w:p w:rsidR="00AF392E" w:rsidRPr="00762B5D" w:rsidRDefault="00AF392E" w:rsidP="00762B5D">
      <w:pPr>
        <w:pStyle w:val="Default"/>
        <w:jc w:val="both"/>
        <w:rPr>
          <w:sz w:val="28"/>
          <w:szCs w:val="28"/>
        </w:rPr>
      </w:pPr>
      <w:r w:rsidRPr="00762B5D">
        <w:rPr>
          <w:sz w:val="28"/>
          <w:szCs w:val="28"/>
        </w:rPr>
        <w:t xml:space="preserve">10. площадь участка недр в гектарах в пределах контура участка недр, определяемого координатами угловых точек. </w:t>
      </w:r>
    </w:p>
    <w:p w:rsidR="00AF392E" w:rsidRPr="00762B5D" w:rsidRDefault="00AF392E" w:rsidP="00762B5D">
      <w:pPr>
        <w:pStyle w:val="Default"/>
        <w:jc w:val="both"/>
        <w:rPr>
          <w:sz w:val="28"/>
          <w:szCs w:val="28"/>
        </w:rPr>
      </w:pPr>
    </w:p>
    <w:p w:rsidR="00AF392E" w:rsidRPr="00762B5D" w:rsidRDefault="00AF392E" w:rsidP="00762B5D">
      <w:pPr>
        <w:pStyle w:val="Default"/>
        <w:jc w:val="both"/>
        <w:rPr>
          <w:sz w:val="28"/>
          <w:szCs w:val="28"/>
        </w:rPr>
      </w:pPr>
      <w:r w:rsidRPr="00762B5D">
        <w:rPr>
          <w:b/>
          <w:bCs/>
          <w:sz w:val="28"/>
          <w:szCs w:val="28"/>
        </w:rPr>
        <w:t xml:space="preserve">Наш адрес: </w:t>
      </w:r>
    </w:p>
    <w:p w:rsidR="00AF392E" w:rsidRPr="00762B5D" w:rsidRDefault="00AF392E" w:rsidP="00762B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69000, г"/>
        </w:smartTagPr>
        <w:r w:rsidRPr="00762B5D">
          <w:rPr>
            <w:rFonts w:ascii="Times New Roman" w:hAnsi="Times New Roman" w:cs="Times New Roman"/>
            <w:sz w:val="28"/>
            <w:szCs w:val="28"/>
          </w:rPr>
          <w:t>369000, г</w:t>
        </w:r>
      </w:smartTag>
      <w:r w:rsidRPr="00762B5D">
        <w:rPr>
          <w:rFonts w:ascii="Times New Roman" w:hAnsi="Times New Roman" w:cs="Times New Roman"/>
          <w:sz w:val="28"/>
          <w:szCs w:val="28"/>
        </w:rPr>
        <w:t xml:space="preserve">. Черкесск, ул. </w:t>
      </w:r>
      <w:proofErr w:type="gramStart"/>
      <w:r w:rsidRPr="00762B5D">
        <w:rPr>
          <w:rFonts w:ascii="Times New Roman" w:hAnsi="Times New Roman" w:cs="Times New Roman"/>
          <w:sz w:val="28"/>
          <w:szCs w:val="28"/>
        </w:rPr>
        <w:t>Кавказская</w:t>
      </w:r>
      <w:proofErr w:type="gramEnd"/>
      <w:r w:rsidRPr="00762B5D">
        <w:rPr>
          <w:rFonts w:ascii="Times New Roman" w:hAnsi="Times New Roman" w:cs="Times New Roman"/>
          <w:sz w:val="28"/>
          <w:szCs w:val="28"/>
        </w:rPr>
        <w:t>, д. 19, 5 этаж.</w:t>
      </w:r>
    </w:p>
    <w:p w:rsidR="00AF392E" w:rsidRDefault="00AF392E" w:rsidP="00762B5D">
      <w:pPr>
        <w:spacing w:after="0" w:line="240" w:lineRule="auto"/>
        <w:contextualSpacing/>
      </w:pPr>
    </w:p>
    <w:sectPr w:rsidR="00AF392E" w:rsidSect="00F80A2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68D3"/>
    <w:rsid w:val="00212037"/>
    <w:rsid w:val="00260072"/>
    <w:rsid w:val="003B70B8"/>
    <w:rsid w:val="0042025C"/>
    <w:rsid w:val="005E269E"/>
    <w:rsid w:val="006168D3"/>
    <w:rsid w:val="00735C02"/>
    <w:rsid w:val="00762B5D"/>
    <w:rsid w:val="007A084A"/>
    <w:rsid w:val="00A713CC"/>
    <w:rsid w:val="00AE1683"/>
    <w:rsid w:val="00AF1F52"/>
    <w:rsid w:val="00AF392E"/>
    <w:rsid w:val="00B30B83"/>
    <w:rsid w:val="00B44D6E"/>
    <w:rsid w:val="00B769FA"/>
    <w:rsid w:val="00D62C82"/>
    <w:rsid w:val="00EA0E11"/>
    <w:rsid w:val="00F72749"/>
    <w:rsid w:val="00F8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168D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172" w:after="172" w:line="211" w:lineRule="atLeast"/>
      <w:ind w:left="283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5">
    <w:name w:val="Основной текст Знак"/>
    <w:basedOn w:val="a0"/>
    <w:link w:val="a4"/>
    <w:rsid w:val="006168D3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Default">
    <w:name w:val="Default"/>
    <w:rsid w:val="00AF3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13</cp:revision>
  <cp:lastPrinted>2015-01-16T12:23:00Z</cp:lastPrinted>
  <dcterms:created xsi:type="dcterms:W3CDTF">2013-10-29T06:51:00Z</dcterms:created>
  <dcterms:modified xsi:type="dcterms:W3CDTF">2015-01-16T12:23:00Z</dcterms:modified>
</cp:coreProperties>
</file>