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EC" w:rsidRPr="00D46124" w:rsidRDefault="008379E1" w:rsidP="0033083E">
      <w:pPr>
        <w:jc w:val="center"/>
      </w:pPr>
      <w:r w:rsidRPr="00D461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63.45pt">
            <v:imagedata r:id="rId8" o:title="герб КЧР1"/>
          </v:shape>
        </w:pict>
      </w:r>
    </w:p>
    <w:p w:rsidR="00196BEC" w:rsidRPr="00D46124" w:rsidRDefault="00196BEC" w:rsidP="00196BEC">
      <w:pPr>
        <w:rPr>
          <w:sz w:val="16"/>
          <w:szCs w:val="16"/>
        </w:rPr>
      </w:pPr>
    </w:p>
    <w:p w:rsidR="00196BEC" w:rsidRPr="00D46124" w:rsidRDefault="00196BEC" w:rsidP="00196BEC">
      <w:pPr>
        <w:pStyle w:val="1"/>
        <w:ind w:left="0" w:right="-6"/>
        <w:rPr>
          <w:sz w:val="28"/>
          <w:szCs w:val="28"/>
        </w:rPr>
      </w:pPr>
      <w:r w:rsidRPr="00D46124">
        <w:rPr>
          <w:sz w:val="28"/>
          <w:szCs w:val="28"/>
        </w:rPr>
        <w:t xml:space="preserve">МИНИСТЕРСТВО ИМУЩЕСТВЕННЫХ И ЗЕМЕЛЬНЫХ ОТНОШЕНИЙ </w:t>
      </w:r>
    </w:p>
    <w:p w:rsidR="00196BEC" w:rsidRPr="00D46124" w:rsidRDefault="00196BEC" w:rsidP="00196BEC">
      <w:pPr>
        <w:pStyle w:val="1"/>
        <w:ind w:left="0" w:right="-6"/>
        <w:rPr>
          <w:sz w:val="28"/>
          <w:szCs w:val="28"/>
        </w:rPr>
      </w:pPr>
      <w:r w:rsidRPr="00D46124">
        <w:rPr>
          <w:sz w:val="28"/>
          <w:szCs w:val="28"/>
        </w:rPr>
        <w:t>КАРАЧАЕВО-ЧЕРКЕССКОЙ РЕСПУБЛИКИ</w:t>
      </w:r>
    </w:p>
    <w:p w:rsidR="00196BEC" w:rsidRPr="00D46124" w:rsidRDefault="00196BEC" w:rsidP="00196BEC">
      <w:pPr>
        <w:jc w:val="center"/>
        <w:rPr>
          <w:b/>
          <w:sz w:val="28"/>
          <w:szCs w:val="28"/>
        </w:rPr>
      </w:pPr>
      <w:r w:rsidRPr="00D46124">
        <w:rPr>
          <w:b/>
          <w:sz w:val="28"/>
          <w:szCs w:val="28"/>
        </w:rPr>
        <w:t>(МИНИМУЩЕСТВО КЧР)</w:t>
      </w:r>
    </w:p>
    <w:p w:rsidR="00196BEC" w:rsidRPr="00D46124" w:rsidRDefault="00196BEC" w:rsidP="00196BEC">
      <w:pPr>
        <w:jc w:val="center"/>
        <w:rPr>
          <w:sz w:val="28"/>
          <w:szCs w:val="28"/>
        </w:rPr>
      </w:pPr>
    </w:p>
    <w:p w:rsidR="00196BEC" w:rsidRPr="00D46124" w:rsidRDefault="00960584" w:rsidP="00196BEC">
      <w:pPr>
        <w:jc w:val="center"/>
        <w:rPr>
          <w:b/>
          <w:sz w:val="28"/>
          <w:szCs w:val="28"/>
        </w:rPr>
      </w:pPr>
      <w:r w:rsidRPr="00D46124">
        <w:rPr>
          <w:b/>
          <w:sz w:val="28"/>
          <w:szCs w:val="28"/>
        </w:rPr>
        <w:t>РАСПОРЯЖЕНИЕ</w:t>
      </w:r>
    </w:p>
    <w:p w:rsidR="001C4800" w:rsidRPr="00D46124" w:rsidRDefault="001C4800" w:rsidP="00196BEC">
      <w:pPr>
        <w:jc w:val="center"/>
        <w:rPr>
          <w:b/>
          <w:sz w:val="28"/>
          <w:szCs w:val="28"/>
        </w:rPr>
      </w:pPr>
    </w:p>
    <w:p w:rsidR="00196BEC" w:rsidRPr="00D46124" w:rsidRDefault="00196BEC" w:rsidP="00196BEC">
      <w:pPr>
        <w:jc w:val="both"/>
        <w:rPr>
          <w:sz w:val="28"/>
          <w:szCs w:val="28"/>
        </w:rPr>
      </w:pPr>
      <w:r w:rsidRPr="00D46124">
        <w:rPr>
          <w:sz w:val="28"/>
          <w:szCs w:val="28"/>
        </w:rPr>
        <w:t>_______________                                                                                    № __________</w:t>
      </w:r>
    </w:p>
    <w:p w:rsidR="00196BEC" w:rsidRPr="00D46124" w:rsidRDefault="00196BEC" w:rsidP="00196BEC">
      <w:pPr>
        <w:jc w:val="center"/>
        <w:rPr>
          <w:sz w:val="28"/>
          <w:szCs w:val="28"/>
        </w:rPr>
      </w:pPr>
      <w:r w:rsidRPr="00D46124">
        <w:rPr>
          <w:sz w:val="28"/>
          <w:szCs w:val="28"/>
        </w:rPr>
        <w:t>г. Черкесск</w:t>
      </w:r>
    </w:p>
    <w:p w:rsidR="006B6928" w:rsidRPr="00D46124" w:rsidRDefault="006B6928" w:rsidP="00196BEC">
      <w:pPr>
        <w:jc w:val="center"/>
        <w:rPr>
          <w:sz w:val="28"/>
          <w:szCs w:val="28"/>
        </w:rPr>
      </w:pPr>
    </w:p>
    <w:p w:rsidR="000A6C63" w:rsidRPr="00D46124" w:rsidRDefault="000A6C63" w:rsidP="00F2601B">
      <w:pPr>
        <w:jc w:val="both"/>
        <w:rPr>
          <w:sz w:val="28"/>
          <w:szCs w:val="28"/>
        </w:rPr>
      </w:pPr>
    </w:p>
    <w:p w:rsidR="00E42FBF" w:rsidRPr="00D46124" w:rsidRDefault="00E42FBF" w:rsidP="00F2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01B" w:rsidRPr="00D46124" w:rsidRDefault="00E42FBF" w:rsidP="00F26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6124">
        <w:rPr>
          <w:sz w:val="28"/>
          <w:szCs w:val="28"/>
        </w:rPr>
        <w:t>Об утверждении формы проверочного листа (списка контрольных вопросов)</w:t>
      </w:r>
      <w:r w:rsidR="00E06ABF" w:rsidRPr="00D46124">
        <w:rPr>
          <w:sz w:val="28"/>
          <w:szCs w:val="28"/>
        </w:rPr>
        <w:t>,</w:t>
      </w:r>
      <w:r w:rsidR="00F2601B" w:rsidRPr="00D46124">
        <w:rPr>
          <w:sz w:val="28"/>
          <w:szCs w:val="28"/>
        </w:rPr>
        <w:t xml:space="preserve"> применяемого при осуществлении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</w:p>
    <w:p w:rsidR="00E42FBF" w:rsidRPr="00D46124" w:rsidRDefault="00E42FBF" w:rsidP="00E4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6F9" w:rsidRPr="00D46124" w:rsidRDefault="00D81B45" w:rsidP="00E42F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6124">
        <w:rPr>
          <w:sz w:val="28"/>
          <w:szCs w:val="28"/>
        </w:rPr>
        <w:t xml:space="preserve"> </w:t>
      </w:r>
    </w:p>
    <w:p w:rsidR="00E42FBF" w:rsidRPr="00D46124" w:rsidRDefault="00E42FBF" w:rsidP="00E4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1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D46124">
          <w:rPr>
            <w:rFonts w:ascii="Times New Roman" w:hAnsi="Times New Roman" w:cs="Times New Roman"/>
            <w:sz w:val="28"/>
            <w:szCs w:val="28"/>
          </w:rPr>
          <w:t>частью 11.3 статьи 9</w:t>
        </w:r>
      </w:hyperlink>
      <w:r w:rsidRPr="00D46124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251C5D" w:rsidRPr="00D46124">
        <w:rPr>
          <w:rFonts w:ascii="Times New Roman" w:hAnsi="Times New Roman" w:cs="Times New Roman"/>
          <w:sz w:val="28"/>
          <w:szCs w:val="28"/>
        </w:rPr>
        <w:t>ора) и муниципального контроля»</w:t>
      </w:r>
      <w:r w:rsidRPr="00D4612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461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461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</w:t>
      </w:r>
    </w:p>
    <w:p w:rsidR="001C4800" w:rsidRPr="00D46124" w:rsidRDefault="001C4800" w:rsidP="008B6B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FBF" w:rsidRPr="00D46124" w:rsidRDefault="00E42FBF" w:rsidP="008B6B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FBF" w:rsidRPr="00D46124" w:rsidRDefault="006256F9" w:rsidP="00E42F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6124">
        <w:rPr>
          <w:sz w:val="28"/>
          <w:szCs w:val="28"/>
        </w:rPr>
        <w:t>1. Утвердить</w:t>
      </w:r>
      <w:r w:rsidR="00E42FBF" w:rsidRPr="00D46124">
        <w:rPr>
          <w:sz w:val="28"/>
          <w:szCs w:val="28"/>
        </w:rPr>
        <w:t xml:space="preserve"> </w:t>
      </w:r>
      <w:r w:rsidRPr="00D46124">
        <w:rPr>
          <w:sz w:val="28"/>
          <w:szCs w:val="28"/>
        </w:rPr>
        <w:t xml:space="preserve"> </w:t>
      </w:r>
      <w:r w:rsidR="00E42FBF" w:rsidRPr="00D46124">
        <w:rPr>
          <w:sz w:val="28"/>
          <w:szCs w:val="28"/>
        </w:rPr>
        <w:t>Форму проверочного листа (списка контрольных вопросов), применяемую Министерством имущественных и земельных отношений Карачаево-Черкесской Республики при осуществлении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 согласно приложению.</w:t>
      </w:r>
    </w:p>
    <w:p w:rsidR="001C4800" w:rsidRPr="00D46124" w:rsidRDefault="001C4800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1C4800" w:rsidRPr="00D46124" w:rsidRDefault="00655F38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  <w:r w:rsidRPr="00D46124">
        <w:rPr>
          <w:sz w:val="28"/>
          <w:szCs w:val="28"/>
        </w:rPr>
        <w:t>2</w:t>
      </w:r>
      <w:r w:rsidR="001C4800" w:rsidRPr="00D46124">
        <w:rPr>
          <w:sz w:val="28"/>
          <w:szCs w:val="28"/>
        </w:rPr>
        <w:t>. Контроль за вы</w:t>
      </w:r>
      <w:r w:rsidRPr="00D46124">
        <w:rPr>
          <w:sz w:val="28"/>
          <w:szCs w:val="28"/>
        </w:rPr>
        <w:t xml:space="preserve">полнением настоящего  </w:t>
      </w:r>
      <w:r w:rsidR="00960584" w:rsidRPr="00D46124">
        <w:rPr>
          <w:sz w:val="28"/>
          <w:szCs w:val="28"/>
        </w:rPr>
        <w:t>распоряжения</w:t>
      </w:r>
      <w:r w:rsidR="001C4800" w:rsidRPr="00D46124">
        <w:rPr>
          <w:sz w:val="28"/>
          <w:szCs w:val="28"/>
        </w:rPr>
        <w:t xml:space="preserve"> оставляю за собой.</w:t>
      </w:r>
    </w:p>
    <w:p w:rsidR="00655F38" w:rsidRPr="00D46124" w:rsidRDefault="00655F38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655F38" w:rsidRPr="00D46124" w:rsidRDefault="00655F38" w:rsidP="004735DB">
      <w:pPr>
        <w:tabs>
          <w:tab w:val="left" w:pos="2790"/>
        </w:tabs>
        <w:jc w:val="both"/>
        <w:rPr>
          <w:sz w:val="28"/>
          <w:szCs w:val="28"/>
        </w:rPr>
      </w:pPr>
    </w:p>
    <w:p w:rsidR="00B60C45" w:rsidRPr="00D46124" w:rsidRDefault="00B60C45" w:rsidP="004735DB">
      <w:pPr>
        <w:tabs>
          <w:tab w:val="left" w:pos="2790"/>
        </w:tabs>
        <w:jc w:val="both"/>
        <w:rPr>
          <w:sz w:val="28"/>
          <w:szCs w:val="28"/>
        </w:rPr>
      </w:pPr>
    </w:p>
    <w:p w:rsidR="00AB46E8" w:rsidRPr="00D46124" w:rsidRDefault="00655F38" w:rsidP="00D81B45">
      <w:pPr>
        <w:pStyle w:val="5"/>
        <w:tabs>
          <w:tab w:val="left" w:pos="2790"/>
        </w:tabs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D46124">
        <w:rPr>
          <w:rFonts w:ascii="Times New Roman" w:hAnsi="Times New Roman"/>
          <w:b w:val="0"/>
          <w:i w:val="0"/>
          <w:sz w:val="28"/>
          <w:szCs w:val="28"/>
        </w:rPr>
        <w:t xml:space="preserve">Министр                                                                          </w:t>
      </w:r>
      <w:r w:rsidRPr="00D46124">
        <w:rPr>
          <w:rFonts w:ascii="Times New Roman" w:hAnsi="Times New Roman"/>
          <w:b w:val="0"/>
          <w:i w:val="0"/>
          <w:sz w:val="28"/>
          <w:szCs w:val="28"/>
        </w:rPr>
        <w:tab/>
        <w:t xml:space="preserve">                          </w:t>
      </w:r>
      <w:r w:rsidR="003D272D" w:rsidRPr="00D46124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 w:rsidRPr="00D46124">
        <w:rPr>
          <w:rFonts w:ascii="Times New Roman" w:hAnsi="Times New Roman"/>
          <w:b w:val="0"/>
          <w:i w:val="0"/>
          <w:sz w:val="28"/>
          <w:szCs w:val="28"/>
        </w:rPr>
        <w:t>Е.С. Поляков</w:t>
      </w:r>
    </w:p>
    <w:p w:rsidR="00E42FBF" w:rsidRPr="00D46124" w:rsidRDefault="00E42FBF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E42FBF" w:rsidRPr="00D46124" w:rsidRDefault="00E42FBF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E42FBF" w:rsidRPr="00D46124" w:rsidRDefault="00E42FBF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E42FBF" w:rsidRPr="00D46124" w:rsidRDefault="00E42FBF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E42FBF" w:rsidRPr="00D46124" w:rsidRDefault="00E42FBF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E42FBF" w:rsidRPr="00D46124" w:rsidRDefault="00E42FBF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 w:rsidRPr="00D46124">
        <w:rPr>
          <w:rFonts w:ascii="Times New Roman" w:hAnsi="Times New Roman" w:cs="Times New Roman"/>
          <w:szCs w:val="22"/>
        </w:rPr>
        <w:t>Исп. Гербекова С.М.</w:t>
      </w:r>
    </w:p>
    <w:p w:rsidR="001C4800" w:rsidRPr="00D46124" w:rsidRDefault="001C4800" w:rsidP="00655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461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55F38" w:rsidRPr="00D46124" w:rsidRDefault="00AB46E8" w:rsidP="00AB46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46124">
        <w:rPr>
          <w:rFonts w:ascii="Times New Roman" w:hAnsi="Times New Roman" w:cs="Times New Roman"/>
          <w:sz w:val="28"/>
          <w:szCs w:val="28"/>
        </w:rPr>
        <w:t xml:space="preserve">к </w:t>
      </w:r>
      <w:r w:rsidR="004735DB" w:rsidRPr="00D46124">
        <w:rPr>
          <w:rFonts w:ascii="Times New Roman" w:hAnsi="Times New Roman" w:cs="Times New Roman"/>
          <w:sz w:val="28"/>
          <w:szCs w:val="28"/>
        </w:rPr>
        <w:t>распоряжению</w:t>
      </w:r>
      <w:r w:rsidRPr="00D46124">
        <w:rPr>
          <w:rFonts w:ascii="Times New Roman" w:hAnsi="Times New Roman" w:cs="Times New Roman"/>
          <w:sz w:val="28"/>
          <w:szCs w:val="28"/>
        </w:rPr>
        <w:t xml:space="preserve"> </w:t>
      </w:r>
      <w:r w:rsidR="00655F38" w:rsidRPr="00D46124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655F38" w:rsidRPr="00D46124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6124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</w:p>
    <w:p w:rsidR="00655F38" w:rsidRPr="00D46124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6124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655F38" w:rsidRPr="00D46124" w:rsidRDefault="00AB46E8" w:rsidP="00AB46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6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05237" w:rsidRPr="00D46124">
        <w:rPr>
          <w:rFonts w:ascii="Times New Roman" w:hAnsi="Times New Roman" w:cs="Times New Roman"/>
          <w:sz w:val="28"/>
          <w:szCs w:val="28"/>
        </w:rPr>
        <w:t xml:space="preserve">        </w:t>
      </w:r>
      <w:r w:rsidR="00F830C9" w:rsidRPr="00D46124">
        <w:rPr>
          <w:rFonts w:ascii="Times New Roman" w:hAnsi="Times New Roman" w:cs="Times New Roman"/>
          <w:sz w:val="28"/>
          <w:szCs w:val="28"/>
        </w:rPr>
        <w:t>от __________</w:t>
      </w:r>
      <w:r w:rsidRPr="00D46124">
        <w:rPr>
          <w:rFonts w:ascii="Times New Roman" w:hAnsi="Times New Roman" w:cs="Times New Roman"/>
          <w:sz w:val="28"/>
          <w:szCs w:val="28"/>
        </w:rPr>
        <w:t>___</w:t>
      </w:r>
      <w:r w:rsidR="00F830C9" w:rsidRPr="00D46124">
        <w:rPr>
          <w:rFonts w:ascii="Times New Roman" w:hAnsi="Times New Roman" w:cs="Times New Roman"/>
          <w:sz w:val="28"/>
          <w:szCs w:val="28"/>
        </w:rPr>
        <w:t xml:space="preserve"> №</w:t>
      </w:r>
      <w:r w:rsidR="00655F38" w:rsidRPr="00D46124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655F38" w:rsidRPr="00D46124" w:rsidRDefault="00655F38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F38" w:rsidRPr="00D46124" w:rsidRDefault="00655F38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72D" w:rsidRPr="00D46124" w:rsidRDefault="003D272D" w:rsidP="003D272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27"/>
      <w:bookmarkEnd w:id="0"/>
      <w:r w:rsidRPr="00D46124">
        <w:rPr>
          <w:sz w:val="28"/>
          <w:szCs w:val="28"/>
        </w:rPr>
        <w:t>Форма проверочного листа</w:t>
      </w:r>
    </w:p>
    <w:p w:rsidR="003D272D" w:rsidRPr="00D46124" w:rsidRDefault="003D272D" w:rsidP="003D27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6124">
        <w:rPr>
          <w:sz w:val="28"/>
          <w:szCs w:val="28"/>
        </w:rPr>
        <w:t>(списка контрольных вопросов), применяемая</w:t>
      </w:r>
    </w:p>
    <w:p w:rsidR="003D272D" w:rsidRPr="00D46124" w:rsidRDefault="003D272D" w:rsidP="003D27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6124">
        <w:rPr>
          <w:sz w:val="28"/>
          <w:szCs w:val="28"/>
        </w:rPr>
        <w:t>при осуществлении регионального государственного надзора</w:t>
      </w:r>
    </w:p>
    <w:p w:rsidR="003D272D" w:rsidRPr="00D46124" w:rsidRDefault="003D272D" w:rsidP="003D27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6124">
        <w:rPr>
          <w:sz w:val="28"/>
          <w:szCs w:val="28"/>
        </w:rPr>
        <w:t>за геологическим изучением, рациональным использованием</w:t>
      </w:r>
    </w:p>
    <w:p w:rsidR="00E40A9C" w:rsidRPr="00D46124" w:rsidRDefault="003D272D" w:rsidP="003D27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6124">
        <w:rPr>
          <w:sz w:val="28"/>
          <w:szCs w:val="28"/>
        </w:rPr>
        <w:t xml:space="preserve">и охраной участков недр </w:t>
      </w:r>
      <w:r w:rsidR="00E40A9C" w:rsidRPr="00D46124">
        <w:rPr>
          <w:sz w:val="28"/>
          <w:szCs w:val="28"/>
        </w:rPr>
        <w:t xml:space="preserve">местного значения </w:t>
      </w:r>
    </w:p>
    <w:p w:rsidR="003D272D" w:rsidRPr="00D46124" w:rsidRDefault="003D272D" w:rsidP="003D27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6124">
        <w:rPr>
          <w:sz w:val="28"/>
          <w:szCs w:val="28"/>
        </w:rPr>
        <w:t xml:space="preserve">на территории </w:t>
      </w:r>
      <w:r w:rsidR="005D32AB" w:rsidRPr="00D46124">
        <w:rPr>
          <w:sz w:val="28"/>
          <w:szCs w:val="28"/>
        </w:rPr>
        <w:t>Карачаево-Черкесской Республики</w:t>
      </w:r>
    </w:p>
    <w:p w:rsidR="003D272D" w:rsidRPr="00D46124" w:rsidRDefault="003D272D" w:rsidP="003D27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32AB" w:rsidRPr="00D46124" w:rsidRDefault="003D272D" w:rsidP="002818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6124">
        <w:rPr>
          <w:sz w:val="28"/>
          <w:szCs w:val="28"/>
        </w:rPr>
        <w:t>Настоящая Форма проверочного листа (списка контрольных вопросов) (далее - проверочный лист) применяется в ходе пл</w:t>
      </w:r>
      <w:r w:rsidR="00F2601B" w:rsidRPr="00D46124">
        <w:rPr>
          <w:sz w:val="28"/>
          <w:szCs w:val="28"/>
        </w:rPr>
        <w:t xml:space="preserve">ановых проверок </w:t>
      </w:r>
      <w:r w:rsidRPr="00D46124">
        <w:rPr>
          <w:sz w:val="28"/>
          <w:szCs w:val="28"/>
        </w:rPr>
        <w:t xml:space="preserve">при осуществлении </w:t>
      </w:r>
      <w:r w:rsidR="005D32AB" w:rsidRPr="00D46124">
        <w:rPr>
          <w:sz w:val="28"/>
          <w:szCs w:val="28"/>
        </w:rPr>
        <w:t>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="00E329F6" w:rsidRPr="00D46124">
        <w:rPr>
          <w:sz w:val="28"/>
          <w:szCs w:val="28"/>
        </w:rPr>
        <w:t>.</w:t>
      </w:r>
      <w:r w:rsidR="005D32AB" w:rsidRPr="00D46124">
        <w:rPr>
          <w:sz w:val="28"/>
          <w:szCs w:val="28"/>
        </w:rPr>
        <w:t xml:space="preserve"> </w:t>
      </w:r>
    </w:p>
    <w:p w:rsidR="003D272D" w:rsidRPr="00D46124" w:rsidRDefault="003D272D" w:rsidP="00AD0FBD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D46124">
        <w:rPr>
          <w:sz w:val="28"/>
          <w:szCs w:val="28"/>
        </w:rPr>
        <w:t xml:space="preserve">1. </w:t>
      </w:r>
      <w:r w:rsidR="00E06ABF" w:rsidRPr="00D46124">
        <w:rPr>
          <w:sz w:val="28"/>
          <w:szCs w:val="28"/>
        </w:rPr>
        <w:t xml:space="preserve">Региональный государственный надзор за геологическим изучением, рациональным использованием и охраной участков недр местного значения на территории Карачаево-Черкесской Республики осуществляется </w:t>
      </w:r>
      <w:r w:rsidR="005D32AB" w:rsidRPr="00D46124">
        <w:rPr>
          <w:sz w:val="28"/>
          <w:szCs w:val="28"/>
        </w:rPr>
        <w:t>Министерство</w:t>
      </w:r>
      <w:r w:rsidR="00E06ABF" w:rsidRPr="00D46124">
        <w:rPr>
          <w:sz w:val="28"/>
          <w:szCs w:val="28"/>
        </w:rPr>
        <w:t>м</w:t>
      </w:r>
      <w:r w:rsidR="005D32AB" w:rsidRPr="00D46124">
        <w:rPr>
          <w:sz w:val="28"/>
          <w:szCs w:val="28"/>
        </w:rPr>
        <w:t xml:space="preserve"> имущественных и земельных отношений Карачаево-Черкесской Республики.</w:t>
      </w:r>
    </w:p>
    <w:p w:rsidR="005D32AB" w:rsidRPr="00D46124" w:rsidRDefault="003D272D" w:rsidP="00AD0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124">
        <w:rPr>
          <w:rFonts w:ascii="Times New Roman" w:hAnsi="Times New Roman" w:cs="Times New Roman"/>
          <w:sz w:val="28"/>
          <w:szCs w:val="28"/>
        </w:rPr>
        <w:t xml:space="preserve">2. Проверочный лист утвержден </w:t>
      </w:r>
      <w:r w:rsidR="005D32AB" w:rsidRPr="00D46124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имущественных и земельных отношений Карачаево-Черкесской Республики от _________ № ______ «Об утверждении </w:t>
      </w:r>
      <w:r w:rsidR="00E06ABF" w:rsidRPr="00D46124">
        <w:rPr>
          <w:rFonts w:ascii="Times New Roman" w:hAnsi="Times New Roman" w:cs="Times New Roman"/>
          <w:sz w:val="28"/>
          <w:szCs w:val="28"/>
        </w:rPr>
        <w:t>формы проверочного листа (списка контрольных вопросов), применяемого при осуществлении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="005D32AB" w:rsidRPr="00D46124">
        <w:rPr>
          <w:rFonts w:ascii="Times New Roman" w:hAnsi="Times New Roman" w:cs="Times New Roman"/>
          <w:sz w:val="28"/>
          <w:szCs w:val="28"/>
        </w:rPr>
        <w:t>».</w:t>
      </w:r>
    </w:p>
    <w:p w:rsidR="003D272D" w:rsidRPr="00D46124" w:rsidRDefault="003D272D" w:rsidP="00AD0FB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 xml:space="preserve">    3. Наименование юридического лица, фамилия, имя, отчество (при наличии)</w:t>
      </w:r>
    </w:p>
    <w:p w:rsidR="003D272D" w:rsidRPr="00D46124" w:rsidRDefault="003D272D" w:rsidP="00AD0FB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индивидуального предпринимателя ___________________________________________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___________________________________________________________________________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___________________________________________________________________________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 xml:space="preserve">    4.  Место проведения плановой проверки с заполнением проверочного листа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и   (или)   указание  на  используемые  юридическим  лицом,  индивидуальным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предпринимателем производственные объекты _________________________________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___________________________________________________________________________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___________________________________________________________________________</w:t>
      </w:r>
    </w:p>
    <w:p w:rsidR="00AD0FBD" w:rsidRPr="00D46124" w:rsidRDefault="003D272D" w:rsidP="00AD0FB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 xml:space="preserve">    5.   Реквизиты   распоряжения  </w:t>
      </w:r>
      <w:r w:rsidR="00AD0FBD" w:rsidRPr="00D46124">
        <w:rPr>
          <w:rFonts w:ascii="Courier New" w:hAnsi="Courier New" w:cs="Courier New"/>
          <w:b w:val="0"/>
          <w:sz w:val="22"/>
          <w:szCs w:val="22"/>
        </w:rPr>
        <w:t xml:space="preserve">Министерства имущественных и земельных </w:t>
      </w:r>
    </w:p>
    <w:p w:rsidR="003D272D" w:rsidRPr="00D46124" w:rsidRDefault="00AD0FBD" w:rsidP="00AD0FB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sz w:val="22"/>
          <w:szCs w:val="22"/>
        </w:rPr>
        <w:t>отношений Карачаево-Черкесской Республики</w:t>
      </w:r>
      <w:r w:rsidRPr="00D46124">
        <w:rPr>
          <w:b w:val="0"/>
          <w:sz w:val="22"/>
          <w:szCs w:val="22"/>
        </w:rPr>
        <w:t xml:space="preserve"> </w:t>
      </w:r>
      <w:r w:rsidR="003D272D" w:rsidRPr="00D46124">
        <w:rPr>
          <w:rFonts w:ascii="Courier New" w:hAnsi="Courier New" w:cs="Courier New"/>
          <w:b w:val="0"/>
          <w:bCs/>
          <w:sz w:val="22"/>
          <w:szCs w:val="22"/>
        </w:rPr>
        <w:t>о проведении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проверки __________________________________________________________________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 xml:space="preserve">    6.  Учетный номер проверки и дата присвоения учетного номера проверки в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едином реестре проверок ___________________________________________________</w:t>
      </w:r>
    </w:p>
    <w:p w:rsidR="00AD0FBD" w:rsidRPr="00D46124" w:rsidRDefault="003D272D" w:rsidP="00AD0FB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 xml:space="preserve">    7.  Должность,  фамилия  и  инициалы должностного лица </w:t>
      </w:r>
      <w:r w:rsidR="00AD0FBD" w:rsidRPr="00D46124">
        <w:rPr>
          <w:rFonts w:ascii="Courier New" w:hAnsi="Courier New" w:cs="Courier New"/>
          <w:b w:val="0"/>
          <w:bCs/>
          <w:sz w:val="22"/>
          <w:szCs w:val="22"/>
        </w:rPr>
        <w:t xml:space="preserve">Министерства </w:t>
      </w:r>
    </w:p>
    <w:p w:rsidR="00AD0FBD" w:rsidRPr="00D46124" w:rsidRDefault="00AD0FBD" w:rsidP="00AD0FB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имущественных и земельных отношений Карачаево-Черкесской Республики</w:t>
      </w:r>
      <w:r w:rsidR="003D272D" w:rsidRPr="00D46124">
        <w:rPr>
          <w:rFonts w:ascii="Courier New" w:hAnsi="Courier New" w:cs="Courier New"/>
          <w:b w:val="0"/>
          <w:bCs/>
          <w:sz w:val="22"/>
          <w:szCs w:val="22"/>
        </w:rPr>
        <w:t xml:space="preserve">, </w:t>
      </w:r>
    </w:p>
    <w:p w:rsidR="003D272D" w:rsidRPr="00D46124" w:rsidRDefault="003D272D" w:rsidP="00AD0FB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проводящего плановую проверку и заполняющего</w:t>
      </w:r>
      <w:r w:rsidR="00AD0FBD" w:rsidRPr="00D46124">
        <w:rPr>
          <w:rFonts w:ascii="Courier New" w:hAnsi="Courier New" w:cs="Courier New"/>
          <w:b w:val="0"/>
          <w:bCs/>
          <w:sz w:val="22"/>
          <w:szCs w:val="22"/>
        </w:rPr>
        <w:t xml:space="preserve"> </w:t>
      </w:r>
      <w:r w:rsidRPr="00D46124">
        <w:rPr>
          <w:rFonts w:ascii="Courier New" w:hAnsi="Courier New" w:cs="Courier New"/>
          <w:b w:val="0"/>
          <w:bCs/>
          <w:sz w:val="22"/>
          <w:szCs w:val="22"/>
        </w:rPr>
        <w:t xml:space="preserve">проверочный лист 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___________________________________________________________________________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___________________________________________________________________________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___________________________________________________________________________</w:t>
      </w:r>
    </w:p>
    <w:p w:rsidR="003D272D" w:rsidRPr="00D46124" w:rsidRDefault="003D272D" w:rsidP="003D272D">
      <w:pPr>
        <w:autoSpaceDE w:val="0"/>
        <w:autoSpaceDN w:val="0"/>
        <w:adjustRightInd w:val="0"/>
        <w:ind w:firstLine="540"/>
        <w:jc w:val="both"/>
      </w:pPr>
      <w:r w:rsidRPr="00D46124">
        <w:lastRenderedPageBreak/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F15988" w:rsidRPr="00D46124" w:rsidRDefault="00F15988" w:rsidP="003D272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5"/>
        <w:gridCol w:w="3202"/>
        <w:gridCol w:w="1759"/>
      </w:tblGrid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jc w:val="center"/>
            </w:pPr>
            <w:r w:rsidRPr="00D46124">
              <w:t>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jc w:val="center"/>
            </w:pPr>
            <w:r w:rsidRPr="00D46124">
              <w:t>Вопросы, отражающие содержание обязательных требований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jc w:val="center"/>
            </w:pPr>
            <w:r w:rsidRPr="00D46124"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B" w:rsidRPr="00D46124" w:rsidRDefault="003D272D">
            <w:pPr>
              <w:autoSpaceDE w:val="0"/>
              <w:autoSpaceDN w:val="0"/>
              <w:adjustRightInd w:val="0"/>
              <w:jc w:val="center"/>
            </w:pPr>
            <w:r w:rsidRPr="00D46124">
              <w:t>Ответы на вопросы</w:t>
            </w:r>
          </w:p>
          <w:p w:rsidR="003D272D" w:rsidRPr="00D46124" w:rsidRDefault="00155467" w:rsidP="00155467">
            <w:pPr>
              <w:autoSpaceDE w:val="0"/>
              <w:autoSpaceDN w:val="0"/>
              <w:adjustRightInd w:val="0"/>
              <w:spacing w:before="240"/>
              <w:jc w:val="center"/>
            </w:pPr>
            <w:r w:rsidRPr="00D46124">
              <w:t>(у</w:t>
            </w:r>
            <w:r w:rsidR="000E155B" w:rsidRPr="00D46124">
              <w:t>казывается: "да", "нет", либо "н/р" - требование на юридическое лицо/индивидуального пред</w:t>
            </w:r>
            <w:r w:rsidRPr="00D46124">
              <w:t>принимателя не распространяется)</w:t>
            </w:r>
          </w:p>
        </w:tc>
      </w:tr>
      <w:tr w:rsidR="003D272D" w:rsidRPr="00D46124" w:rsidTr="001554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 w:rsidP="005A325F">
            <w:pPr>
              <w:autoSpaceDE w:val="0"/>
              <w:autoSpaceDN w:val="0"/>
              <w:adjustRightInd w:val="0"/>
              <w:jc w:val="both"/>
            </w:pPr>
            <w:r w:rsidRPr="00D46124"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Получены ли пользователем недр, осуществляющим добычу полезных ископаемых, горноотводный акт и графические приложения, удостоверяющие уточненные границы горного отвода?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11" w:history="1">
              <w:r w:rsidR="003D272D" w:rsidRPr="00D46124">
                <w:t>статья 7</w:t>
              </w:r>
            </w:hyperlink>
            <w:r w:rsidR="003D272D" w:rsidRPr="00D46124">
              <w:t xml:space="preserve"> Закона Российской Федерации от 21.02.1992 N 2395-1 "О недрах";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B0" w:rsidRPr="00D46124" w:rsidRDefault="00AE26B0">
            <w:pPr>
              <w:autoSpaceDE w:val="0"/>
              <w:autoSpaceDN w:val="0"/>
              <w:adjustRightInd w:val="0"/>
            </w:pPr>
          </w:p>
          <w:p w:rsidR="00AE26B0" w:rsidRPr="00D46124" w:rsidRDefault="00AE26B0" w:rsidP="00AE26B0"/>
          <w:p w:rsidR="003D272D" w:rsidRPr="00D46124" w:rsidRDefault="003D272D" w:rsidP="00AE26B0">
            <w:pPr>
              <w:jc w:val="center"/>
            </w:pPr>
          </w:p>
        </w:tc>
      </w:tr>
      <w:tr w:rsidR="003D272D" w:rsidRPr="00D46124" w:rsidTr="001554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 w:rsidP="002A2467">
            <w:pPr>
              <w:autoSpaceDE w:val="0"/>
              <w:autoSpaceDN w:val="0"/>
              <w:adjustRightInd w:val="0"/>
            </w:pPr>
            <w:hyperlink r:id="rId12" w:history="1">
              <w:r w:rsidR="003D272D" w:rsidRPr="00D46124">
                <w:t>пункты 2</w:t>
              </w:r>
            </w:hyperlink>
            <w:r w:rsidR="003D272D" w:rsidRPr="00D46124">
              <w:t xml:space="preserve">, </w:t>
            </w:r>
            <w:hyperlink r:id="rId13" w:history="1">
              <w:r w:rsidR="003D272D" w:rsidRPr="00D46124">
                <w:t>8</w:t>
              </w:r>
            </w:hyperlink>
            <w:r w:rsidR="003D272D" w:rsidRPr="00D46124">
              <w:t xml:space="preserve"> Правил подготовки и оформления документов, удостоверяющих уточненные границы горного отвода, утвержденных постановлением Правительства Российской Федерации от 29.07.2015 N 770 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 w:rsidP="005A325F">
            <w:pPr>
              <w:autoSpaceDE w:val="0"/>
              <w:autoSpaceDN w:val="0"/>
              <w:adjustRightInd w:val="0"/>
            </w:pPr>
            <w:r w:rsidRPr="00D46124"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Приобщены ли горноотводный акт и графические приложения, удостоверяющие уточненные границы горного отвода, в качестве неотъемлемой части лицензии?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14" w:history="1">
              <w:r w:rsidR="003D272D" w:rsidRPr="00D46124">
                <w:t>часть 3 статьи 7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 w:rsidP="005A325F">
            <w:pPr>
              <w:autoSpaceDE w:val="0"/>
              <w:autoSpaceDN w:val="0"/>
              <w:adjustRightInd w:val="0"/>
            </w:pPr>
            <w:r w:rsidRPr="00D46124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В случае, если проверяемым юридическим лицом, индивидуальным предпринимателем осуществляется деятельность, связанная с пользованием недрами в границах горного отвода, предоставленного другому лицу, имеется ли согласие пользователя недр, которому предоставлен такой горный отвод?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15" w:history="1">
              <w:r w:rsidR="003D272D" w:rsidRPr="00D46124">
                <w:t>часть 4 статьи 7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Есть ли у лица разрешение (лицензия) на осуществление соответствующих видов деятельности, связанных с пользованием недрами?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16" w:history="1">
              <w:r w:rsidR="003D272D" w:rsidRPr="00D46124">
                <w:t>часть 5 статьи 9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lastRenderedPageBreak/>
              <w:t>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jc w:val="both"/>
            </w:pPr>
            <w:r w:rsidRPr="00D46124">
              <w:t>Соблюдено ли требование о недопущении прироста запасов полезных ископаемых при удостоверении уточненных границ горного отвода, выходящих за границы участка недр, установленные при выдаче лицензии на пользование недрами?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17" w:history="1">
              <w:r w:rsidR="003D272D" w:rsidRPr="00D46124">
                <w:t>пункт 11</w:t>
              </w:r>
            </w:hyperlink>
            <w:r w:rsidR="003D272D" w:rsidRPr="00D46124">
              <w:t xml:space="preserve"> Правил подготовки и оформления документов, удостоверяющих уточненные границы горного отвода, утвержденных постановлением Правительства Российской Федерации от 29.07.2015 N 770;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 w:rsidP="000E155B">
            <w:pPr>
              <w:autoSpaceDE w:val="0"/>
              <w:autoSpaceDN w:val="0"/>
              <w:adjustRightInd w:val="0"/>
            </w:pPr>
            <w:hyperlink r:id="rId18" w:history="1">
              <w:r w:rsidR="003D272D" w:rsidRPr="00D46124">
                <w:t>Положение</w:t>
              </w:r>
            </w:hyperlink>
            <w:r w:rsidR="003D272D" w:rsidRPr="00D46124">
              <w:t xml:space="preserve"> об установлении и изменении границ участков недр, предоставленных в пользование, утвержденное постановлением Правительства Российской Федерации от 03.05.2012 N 429 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Переоформлены ли горноотводный акт и графические приложения при внесении изменений в уточненные границы горного отвода?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19" w:history="1">
              <w:r w:rsidR="003D272D" w:rsidRPr="00D46124">
                <w:t>пункты 2</w:t>
              </w:r>
            </w:hyperlink>
            <w:r w:rsidR="003D272D" w:rsidRPr="00D46124">
              <w:t xml:space="preserve">, </w:t>
            </w:r>
            <w:hyperlink r:id="rId20" w:history="1">
              <w:r w:rsidR="003D272D" w:rsidRPr="00D46124">
                <w:t>17</w:t>
              </w:r>
            </w:hyperlink>
            <w:r w:rsidR="003D272D" w:rsidRPr="00D46124">
              <w:t xml:space="preserve"> Правил подготовки и оформления документов, удостоверяющих уточненные границы горного отвода, утвержденных постановлением Правительства Российской Федерации от 29.07.2015 N 770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Обеспечено ли пользователем недр выполнение условий, установленных лицензией на пользование недрами?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21" w:history="1">
              <w:r w:rsidR="003D272D" w:rsidRPr="00D46124">
                <w:t>статья 12</w:t>
              </w:r>
            </w:hyperlink>
            <w:r w:rsidR="003D272D" w:rsidRPr="00D46124">
              <w:t xml:space="preserve">, </w:t>
            </w:r>
            <w:hyperlink r:id="rId22" w:history="1">
              <w:r w:rsidR="003D272D" w:rsidRPr="00D46124">
                <w:t>пункт 10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Обеспечено ли пользователем недр выполнение условий, установленных соглашением о разделе продукции?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23" w:history="1">
              <w:r w:rsidR="003D272D" w:rsidRPr="00D46124">
                <w:t>пункт 10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Проводятся ли работы по геологическому изучению недр, включая поиски и оценку месторождений полезных ископаемых, разведке месторождений полезных ископаемых, осуществляемые за счет государственных средств и средств пользователей недр, в соответствии с утвержденной проектной документацией?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24" w:history="1">
              <w:r w:rsidR="003D272D" w:rsidRPr="00D46124">
                <w:t>часть 4 статьи 36.1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10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Обеспечена ли пользователем недр полнота геологического изучения, рационального комплексного использования и охраны недр?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25" w:history="1">
              <w:r w:rsidR="003D272D" w:rsidRPr="00D46124">
                <w:t>пункт 2 части 1 статьи 23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5A325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Обеспечивается ли пользователем недр проведение государственного учета запасов полезных ископаемых?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26" w:history="1">
              <w:r w:rsidR="003D272D" w:rsidRPr="00D46124">
                <w:t>пункт 4 части 1 статьи 23</w:t>
              </w:r>
            </w:hyperlink>
            <w:r w:rsidR="003D272D" w:rsidRPr="00D46124">
              <w:t xml:space="preserve">, </w:t>
            </w:r>
            <w:hyperlink r:id="rId27" w:history="1">
              <w:r w:rsidR="003D272D" w:rsidRPr="00D46124">
                <w:t>статья 28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Обеспечивается ли пользователем недр проведение государственного учета участков недр, используемых в целях, не связанных с добычей полезных ископаемых?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28" w:history="1">
              <w:r w:rsidR="003D272D" w:rsidRPr="00D46124">
                <w:t>пункт 4 части 1 статьи 23</w:t>
              </w:r>
            </w:hyperlink>
            <w:r w:rsidR="003D272D" w:rsidRPr="00D46124">
              <w:t xml:space="preserve">, </w:t>
            </w:r>
            <w:hyperlink r:id="rId29" w:history="1">
              <w:r w:rsidR="003D272D" w:rsidRPr="00D46124">
                <w:t>статья 28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Обеспечено ли пользователем недр проведение государственной экспертизы запасов полезных ископаемых?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30" w:history="1">
              <w:r w:rsidR="003D272D" w:rsidRPr="00D46124">
                <w:t>пункт 4 части 1 статьи 23</w:t>
              </w:r>
            </w:hyperlink>
            <w:r w:rsidR="003D272D" w:rsidRPr="00D46124">
              <w:t xml:space="preserve">, </w:t>
            </w:r>
            <w:hyperlink r:id="rId31" w:history="1">
              <w:r w:rsidR="003D272D" w:rsidRPr="00D46124">
                <w:t>статья 29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Имеются ли утвержденные технические проекты и иная документация на выполнение работ, связанных с пользованием недрами?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32" w:history="1">
              <w:r w:rsidR="003D272D" w:rsidRPr="00D46124">
                <w:t>статья 23.2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Обеспечено ли пользователем недр соблюдение требований технических проектов, планов или схем развития горных работ?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33" w:history="1">
              <w:r w:rsidR="003D272D" w:rsidRPr="00D46124">
                <w:t>пункт 2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Обеспечено ли пользователем недр недопущение сверхнормативных потерь, разубоживания и выборочной отработки полезных ископаемых?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34" w:history="1">
              <w:r w:rsidR="003D272D" w:rsidRPr="00D46124">
                <w:t>пункт 2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Обеспечено ли пользователем недр соблюдение требований по рациональному использованию и охране недр?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35" w:history="1">
              <w:r w:rsidR="003D272D" w:rsidRPr="00D46124">
                <w:t>пункт 7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Осуществляется ли пользователем недр ведение геологической и иной документации в процессе всех видов пользования недрами?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36" w:history="1">
              <w:r w:rsidR="003D272D" w:rsidRPr="00D46124">
                <w:t>пункт 3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3D272D" w:rsidP="00012977">
            <w:pPr>
              <w:autoSpaceDE w:val="0"/>
              <w:autoSpaceDN w:val="0"/>
              <w:adjustRightInd w:val="0"/>
              <w:jc w:val="both"/>
            </w:pPr>
            <w:r w:rsidRPr="00D46124">
              <w:t xml:space="preserve">Обеспечено ли пользователем недр представление в федеральный фонд геологической информации и его территориальные фонды, </w:t>
            </w:r>
            <w:r w:rsidR="00012977" w:rsidRPr="00D46124">
              <w:t xml:space="preserve">в фонд геологической информации Карачаево-Черкесской Республики, </w:t>
            </w:r>
            <w:r w:rsidRPr="00D46124">
              <w:t>в органы государственной статистики достоверных данных:</w:t>
            </w:r>
          </w:p>
          <w:p w:rsidR="003D272D" w:rsidRPr="00D46124" w:rsidRDefault="003D272D">
            <w:pPr>
              <w:autoSpaceDE w:val="0"/>
              <w:autoSpaceDN w:val="0"/>
              <w:adjustRightInd w:val="0"/>
              <w:ind w:firstLine="284"/>
            </w:pPr>
            <w:r w:rsidRPr="00D46124">
              <w:lastRenderedPageBreak/>
              <w:t>- о разведанных, извлекаемых и оставляемых в недрах запасах полезных ископаемых, содержащихся в них компонентах;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37" w:history="1">
              <w:r w:rsidR="003D272D" w:rsidRPr="00D46124">
                <w:t>пункт 5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  <w:p w:rsidR="00984876" w:rsidRPr="00D46124" w:rsidRDefault="00984876">
            <w:pPr>
              <w:autoSpaceDE w:val="0"/>
              <w:autoSpaceDN w:val="0"/>
              <w:adjustRightIn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284"/>
            </w:pPr>
            <w:r w:rsidRPr="00D46124">
              <w:t>- об использовании недр в целях, не связанных с добычей полезных ископаемых?</w:t>
            </w: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284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jc w:val="both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Обеспечена ли пользователем недр сохранность разведочных горных выработок и буровых скважин, которые могут быть использованы при разработке месторождений и (или) в иных хозяйственных целях?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38" w:history="1">
              <w:r w:rsidR="003D272D" w:rsidRPr="00D46124">
                <w:t>пункт 9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Обеспечено ли пользователем недр своевременное и правильное внесение платежей за пользование недрами?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39" w:history="1">
              <w:r w:rsidR="003D272D" w:rsidRPr="00D46124">
                <w:t>пункт 10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F73B67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7" w:rsidRPr="00D46124" w:rsidRDefault="005A325F">
            <w:pPr>
              <w:autoSpaceDE w:val="0"/>
              <w:autoSpaceDN w:val="0"/>
              <w:adjustRightInd w:val="0"/>
            </w:pPr>
            <w:r w:rsidRPr="00D46124"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592"/>
            </w:tblGrid>
            <w:tr w:rsidR="009477E8" w:rsidRPr="00D46124" w:rsidTr="009477E8">
              <w:tc>
                <w:tcPr>
                  <w:tcW w:w="4592" w:type="dxa"/>
                </w:tcPr>
                <w:p w:rsidR="009477E8" w:rsidRPr="00D46124" w:rsidRDefault="009477E8" w:rsidP="009477E8">
                  <w:pPr>
                    <w:autoSpaceDE w:val="0"/>
                    <w:autoSpaceDN w:val="0"/>
                    <w:adjustRightInd w:val="0"/>
                  </w:pPr>
                  <w:r w:rsidRPr="00D46124">
                    <w:t>Обеспечена ли пользователем недр до передачи в государственные специализированные хранилища сохранность полученных при проведении работ на участке недр образцов:</w:t>
                  </w:r>
                </w:p>
                <w:p w:rsidR="009477E8" w:rsidRPr="00D46124" w:rsidRDefault="009477E8" w:rsidP="009477E8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горных пород;</w:t>
                  </w:r>
                </w:p>
              </w:tc>
            </w:tr>
            <w:tr w:rsidR="009477E8" w:rsidRPr="00D46124" w:rsidTr="009477E8">
              <w:tc>
                <w:tcPr>
                  <w:tcW w:w="4592" w:type="dxa"/>
                </w:tcPr>
                <w:p w:rsidR="009477E8" w:rsidRPr="00D46124" w:rsidRDefault="009477E8" w:rsidP="009477E8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керна;</w:t>
                  </w:r>
                </w:p>
              </w:tc>
            </w:tr>
            <w:tr w:rsidR="009477E8" w:rsidRPr="00D46124" w:rsidTr="009477E8">
              <w:tc>
                <w:tcPr>
                  <w:tcW w:w="4592" w:type="dxa"/>
                </w:tcPr>
                <w:p w:rsidR="009477E8" w:rsidRPr="00D46124" w:rsidRDefault="009477E8" w:rsidP="009477E8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пластовых жидкостей;</w:t>
                  </w:r>
                </w:p>
              </w:tc>
            </w:tr>
            <w:tr w:rsidR="009477E8" w:rsidRPr="00D46124" w:rsidTr="009477E8">
              <w:tc>
                <w:tcPr>
                  <w:tcW w:w="4592" w:type="dxa"/>
                </w:tcPr>
                <w:p w:rsidR="009477E8" w:rsidRPr="00D46124" w:rsidRDefault="009477E8" w:rsidP="009477E8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флюидов;</w:t>
                  </w:r>
                </w:p>
              </w:tc>
            </w:tr>
            <w:tr w:rsidR="009477E8" w:rsidRPr="00D46124" w:rsidTr="009477E8">
              <w:tc>
                <w:tcPr>
                  <w:tcW w:w="4592" w:type="dxa"/>
                </w:tcPr>
                <w:p w:rsidR="009477E8" w:rsidRPr="00D46124" w:rsidRDefault="009477E8" w:rsidP="009477E8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иных материальных носителей первичной геологической информации о недрах?</w:t>
                  </w:r>
                </w:p>
              </w:tc>
            </w:tr>
          </w:tbl>
          <w:p w:rsidR="00F73B67" w:rsidRPr="00D46124" w:rsidRDefault="00F73B67">
            <w:pPr>
              <w:autoSpaceDE w:val="0"/>
              <w:autoSpaceDN w:val="0"/>
              <w:adjustRightInd w:val="0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EC" w:rsidRPr="00D46124" w:rsidRDefault="008379E1" w:rsidP="00BB24EC">
            <w:pPr>
              <w:autoSpaceDE w:val="0"/>
              <w:autoSpaceDN w:val="0"/>
              <w:adjustRightInd w:val="0"/>
            </w:pPr>
            <w:hyperlink r:id="rId40" w:history="1">
              <w:r w:rsidR="00BB24EC" w:rsidRPr="00D46124">
                <w:t>часть 1 статьи 27.2</w:t>
              </w:r>
            </w:hyperlink>
            <w:r w:rsidR="00BB24EC" w:rsidRPr="00D46124">
              <w:t xml:space="preserve"> Закона Российской Федерации от 21.02.1992 N 2395-1 "О недрах"</w:t>
            </w:r>
          </w:p>
          <w:p w:rsidR="00F73B67" w:rsidRPr="00D46124" w:rsidRDefault="00F73B67">
            <w:pPr>
              <w:autoSpaceDE w:val="0"/>
              <w:autoSpaceDN w:val="0"/>
              <w:adjustRightIn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7" w:rsidRPr="00D46124" w:rsidRDefault="00F73B67">
            <w:pPr>
              <w:autoSpaceDE w:val="0"/>
              <w:autoSpaceDN w:val="0"/>
              <w:adjustRightInd w:val="0"/>
            </w:pPr>
          </w:p>
        </w:tc>
      </w:tr>
      <w:tr w:rsidR="00F73B67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7" w:rsidRPr="00D46124" w:rsidRDefault="005A325F">
            <w:pPr>
              <w:autoSpaceDE w:val="0"/>
              <w:autoSpaceDN w:val="0"/>
              <w:adjustRightInd w:val="0"/>
            </w:pPr>
            <w:r w:rsidRPr="00D46124"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592"/>
            </w:tblGrid>
            <w:tr w:rsidR="00BB24EC" w:rsidRPr="00D46124" w:rsidTr="00BB24EC">
              <w:tc>
                <w:tcPr>
                  <w:tcW w:w="4592" w:type="dxa"/>
                </w:tcPr>
                <w:p w:rsidR="00BB24EC" w:rsidRPr="00D46124" w:rsidRDefault="00BB24EC" w:rsidP="00BB24EC">
                  <w:pPr>
                    <w:autoSpaceDE w:val="0"/>
                    <w:autoSpaceDN w:val="0"/>
                    <w:adjustRightInd w:val="0"/>
                  </w:pPr>
                  <w:r w:rsidRPr="00D46124">
                    <w:t>Представлены ли пользователем недр в составе геологической информации о недрах в федеральный фонд геологической информации и его территориальные фонды полученные при проведении работ на участке недр образцы:</w:t>
                  </w:r>
                </w:p>
                <w:p w:rsidR="00BB24EC" w:rsidRPr="00D46124" w:rsidRDefault="00BB24EC" w:rsidP="00BB24EC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горных пород;</w:t>
                  </w:r>
                </w:p>
              </w:tc>
            </w:tr>
            <w:tr w:rsidR="00BB24EC" w:rsidRPr="00D46124" w:rsidTr="00BB24EC">
              <w:tc>
                <w:tcPr>
                  <w:tcW w:w="4592" w:type="dxa"/>
                </w:tcPr>
                <w:p w:rsidR="00BB24EC" w:rsidRPr="00D46124" w:rsidRDefault="00BB24EC" w:rsidP="00BB24EC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керна;</w:t>
                  </w:r>
                </w:p>
              </w:tc>
            </w:tr>
            <w:tr w:rsidR="00BB24EC" w:rsidRPr="00D46124" w:rsidTr="00BB24EC">
              <w:tc>
                <w:tcPr>
                  <w:tcW w:w="4592" w:type="dxa"/>
                </w:tcPr>
                <w:p w:rsidR="00BB24EC" w:rsidRPr="00D46124" w:rsidRDefault="00BB24EC" w:rsidP="00BB24EC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пластовых жидкостей;</w:t>
                  </w:r>
                </w:p>
              </w:tc>
            </w:tr>
            <w:tr w:rsidR="00BB24EC" w:rsidRPr="00D46124" w:rsidTr="00BB24EC">
              <w:tc>
                <w:tcPr>
                  <w:tcW w:w="4592" w:type="dxa"/>
                </w:tcPr>
                <w:p w:rsidR="00BB24EC" w:rsidRPr="00D46124" w:rsidRDefault="00BB24EC" w:rsidP="00BB24EC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флюидов;</w:t>
                  </w:r>
                </w:p>
              </w:tc>
            </w:tr>
            <w:tr w:rsidR="00BB24EC" w:rsidRPr="00D46124" w:rsidTr="00BB24EC">
              <w:tc>
                <w:tcPr>
                  <w:tcW w:w="4592" w:type="dxa"/>
                </w:tcPr>
                <w:p w:rsidR="00BB24EC" w:rsidRPr="00D46124" w:rsidRDefault="00BB24EC" w:rsidP="00BB24EC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иных материальных носителей первичной геологической информации о недрах?</w:t>
                  </w:r>
                </w:p>
              </w:tc>
            </w:tr>
          </w:tbl>
          <w:p w:rsidR="00F73B67" w:rsidRPr="00D46124" w:rsidRDefault="00F73B67">
            <w:pPr>
              <w:autoSpaceDE w:val="0"/>
              <w:autoSpaceDN w:val="0"/>
              <w:adjustRightInd w:val="0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EC" w:rsidRPr="00D46124" w:rsidRDefault="008379E1" w:rsidP="00BB24EC">
            <w:pPr>
              <w:autoSpaceDE w:val="0"/>
              <w:autoSpaceDN w:val="0"/>
              <w:adjustRightInd w:val="0"/>
            </w:pPr>
            <w:hyperlink r:id="rId41" w:history="1">
              <w:r w:rsidR="00BB24EC" w:rsidRPr="00D46124">
                <w:t>часть 2 статьи 27.2</w:t>
              </w:r>
            </w:hyperlink>
            <w:r w:rsidR="00BB24EC" w:rsidRPr="00D46124">
              <w:t xml:space="preserve"> Закона Российской Федерации от 21.02.1992 N 2395-1 "О недрах"</w:t>
            </w:r>
          </w:p>
          <w:p w:rsidR="00F73B67" w:rsidRPr="00D46124" w:rsidRDefault="00F73B67">
            <w:pPr>
              <w:autoSpaceDE w:val="0"/>
              <w:autoSpaceDN w:val="0"/>
              <w:adjustRightIn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7" w:rsidRPr="00D46124" w:rsidRDefault="00F73B67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lastRenderedPageBreak/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Выполнены ли пользователями недр или привлекаемыми ими для пользования недрами другими юридическими и физическими лицами требования о наличии специальной квалификации и опыта, подтвержденных государственной лицензией (свидетельством, дипломом) на проведение соответствующего вида деятельности?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42" w:history="1">
              <w:r w:rsidR="003D272D" w:rsidRPr="00D46124">
                <w:t>часть 3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Обеспечивается ли предупреждение самовольной застройки площадей залегания полезных ископаемых?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43" w:history="1">
              <w:r w:rsidR="003D272D" w:rsidRPr="00D46124">
                <w:t>пункт 10 части 1 статьи 23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Осуществляется ли застройка площадей залегания полезных ископаемых на основании разрешения федерального органа управления государственным фондом недр или его территориального органа?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44" w:history="1">
              <w:r w:rsidR="003D272D" w:rsidRPr="00D46124">
                <w:t>часть 2 статьи 25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Осуществляется ли размещение в местах залегания полезных ископаемых подземных сооружений на основании разрешения федерального органа управления государственным фондом недр или его территориального органа?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45" w:history="1">
              <w:r w:rsidR="003D272D" w:rsidRPr="00D46124">
                <w:t>часть 2 статьи 25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Приостановлены ли пользователем недр работы на соответствующем участке в случае обнаружения при пользовании недрами редких геологических и минералогических образований, метеоритов, палеонтологических, археологических и других объектов, представляющих интерес для науки или культуры?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46" w:history="1">
              <w:r w:rsidR="003D272D" w:rsidRPr="00D46124">
                <w:t>часть 2 статьи 33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Сообщил ли пользователь недр органам, предоставившим лицензию, об обнаружении при пользовании недрами объектов, представляющих интерес для науки или культуры?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47" w:history="1">
              <w:r w:rsidR="003D272D" w:rsidRPr="00D46124">
                <w:t>часть 2 статьи 33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 w:rsidP="00D773FE">
            <w:pPr>
              <w:autoSpaceDE w:val="0"/>
              <w:autoSpaceDN w:val="0"/>
              <w:adjustRightInd w:val="0"/>
            </w:pPr>
            <w:r w:rsidRPr="00D46124">
              <w:t>Произведена ли пользователем недр ликвидация в установленном порядке  горных выработок и буровых скважин, не подлежащих использованию?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48" w:history="1">
              <w:r w:rsidR="003D272D" w:rsidRPr="00D46124">
                <w:t>пункт 9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 xml:space="preserve">Обеспечено ли пользователем недр приведение участков земли и других природных объектов, нарушенных при пользовании недрами, в состояние, </w:t>
            </w:r>
            <w:r w:rsidRPr="00D46124">
              <w:lastRenderedPageBreak/>
              <w:t>пригодное для их дальнейшего использования?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49" w:history="1">
              <w:r w:rsidR="003D272D" w:rsidRPr="00D46124">
                <w:t>пункт 8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lastRenderedPageBreak/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Обеспечена ли пользователем недр охрана месторождений полезных ископаемых от затопления, обводнения, пожаров и других факторов, снижающих качество полезных ископаемых и промышленную ценность месторождений или осложняющих их разработку?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50" w:history="1">
              <w:r w:rsidR="003D272D" w:rsidRPr="00D46124">
                <w:t>пункт 7 части 1 статьи 23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Соблюдает ли пользователь недр запрет на добычу полезных ископаемых за границами участка недр, предоставленного в пользование в соответствии с лицензией на пользование недрами?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51" w:history="1">
              <w:r w:rsidR="003D272D" w:rsidRPr="00D46124">
                <w:t>часть 4 статьи 7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34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 w:rsidP="00D773FE">
            <w:pPr>
              <w:autoSpaceDE w:val="0"/>
              <w:autoSpaceDN w:val="0"/>
              <w:adjustRightInd w:val="0"/>
            </w:pPr>
            <w:r w:rsidRPr="00D46124">
              <w:t>Проведены ли недропользователем мероприятия для устранения причин, вызвавших приостановление либо ограничение права пользования участком недр</w:t>
            </w:r>
            <w:r w:rsidR="00D773FE" w:rsidRPr="00D46124">
              <w:t>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52" w:history="1">
              <w:r w:rsidR="003D272D" w:rsidRPr="00D46124">
                <w:t>статья 21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Соблюдает ли лицо запрет на самовольное пользование недрами?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53" w:history="1">
              <w:r w:rsidR="003D272D" w:rsidRPr="00D46124">
                <w:t>пункт 1 части 1 статьи 23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Возмещен ли лицом вред, причиненный недрам вследствие нарушения законодательства Российской Федерации о недрах?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54" w:history="1">
              <w:r w:rsidR="003D272D" w:rsidRPr="00D46124">
                <w:t>статья 51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Определены ли объемы добычи (извлечения) подземных вод из подземных водных объектов в соответствии с утвержденной проектной документацией и (или) техническим проектом разработки месторождений полезных ископаемых?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 w:rsidP="000E155B">
            <w:pPr>
              <w:autoSpaceDE w:val="0"/>
              <w:autoSpaceDN w:val="0"/>
              <w:adjustRightInd w:val="0"/>
            </w:pPr>
            <w:hyperlink r:id="rId55" w:history="1">
              <w:r w:rsidR="003D272D" w:rsidRPr="00D46124">
                <w:t>подпункт "д" пункта 2</w:t>
              </w:r>
            </w:hyperlink>
            <w:r w:rsidR="003D272D" w:rsidRPr="00D46124">
              <w:t xml:space="preserve"> Правил охраны подземных водных объектов, утвержденных постановлением Правительства Российской Федерации от 11.02.2016 N 94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Оборудованы ли на объектах, являющихся потенциальными источниками загрязнения подземных вод, наблюдательные скважины?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56" w:history="1">
              <w:r w:rsidR="003D272D" w:rsidRPr="00D46124">
                <w:t>подпункт "в" пункта 5</w:t>
              </w:r>
            </w:hyperlink>
            <w:r w:rsidR="003D272D" w:rsidRPr="00D46124"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 xml:space="preserve">Проводится ли наблюдение за химическим, микробиологическим </w:t>
            </w:r>
            <w:r w:rsidRPr="00D46124">
              <w:lastRenderedPageBreak/>
              <w:t>состоянием подземных вод путем анализа проб воды в эксплуатационных водозаборных и наблюдательных скважинах?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57" w:history="1">
              <w:r w:rsidR="003D272D" w:rsidRPr="00D46124">
                <w:t>подпункт "г" пункта 5</w:t>
              </w:r>
            </w:hyperlink>
            <w:r w:rsidR="003D272D" w:rsidRPr="00D46124">
              <w:t xml:space="preserve"> Правил охраны подземных </w:t>
            </w:r>
            <w:r w:rsidR="003D272D" w:rsidRPr="00D46124">
              <w:lastRenderedPageBreak/>
              <w:t>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lastRenderedPageBreak/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Проводится ли наблюдение за уровенным режимом подземных вод путем измерений уровней подземных вод в эксплуатационных водозаборных и наблюдательных скважинах?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58" w:history="1">
              <w:r w:rsidR="003D272D" w:rsidRPr="00D46124">
                <w:t>подпункт "г" пункта 5</w:t>
              </w:r>
            </w:hyperlink>
            <w:r w:rsidR="003D272D" w:rsidRPr="00D46124"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Созданы ли защитные сооружения вокруг очага загрязнения подземных вод?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59" w:history="1">
              <w:r w:rsidR="003D272D" w:rsidRPr="00D46124">
                <w:t>подпункт "б" пункта 6</w:t>
              </w:r>
            </w:hyperlink>
            <w:r w:rsidR="003D272D" w:rsidRPr="00D46124"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Проведена ли ликвидация очагов загрязнения подземных вод?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60" w:history="1">
              <w:r w:rsidR="003D272D" w:rsidRPr="00D46124">
                <w:t>подпункт "в" пункта 6</w:t>
              </w:r>
            </w:hyperlink>
            <w:r w:rsidR="003D272D" w:rsidRPr="00D46124"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Оборудованы ли эксплуатационные и резервные скважины на водозаборах подземных вод приборами учета объема добычи подземных вод и устройствами для измерения уровней подземных вод?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61" w:history="1">
              <w:r w:rsidR="003D272D" w:rsidRPr="00D46124">
                <w:t>абзац первый пункта 8</w:t>
              </w:r>
            </w:hyperlink>
            <w:r w:rsidR="003D272D" w:rsidRPr="00D46124"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Оборудованы ли водозаборы подземных вод с объемом добычи свыше 100 куб. метров в сутки наблюдательными скважинами для проведения систематических наблюдений за качеством и уровнем подземных вод на участке недр, предоставленном в пользование?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62" w:history="1">
              <w:r w:rsidR="003D272D" w:rsidRPr="00D46124">
                <w:t>абзац второй пункта 8</w:t>
              </w:r>
            </w:hyperlink>
            <w:r w:rsidR="003D272D" w:rsidRPr="00D46124"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Уведомил ли пользователь недр об ухудшении качества добываемых подземных вод в течение одних суток?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8379E1">
            <w:pPr>
              <w:autoSpaceDE w:val="0"/>
              <w:autoSpaceDN w:val="0"/>
              <w:adjustRightInd w:val="0"/>
            </w:pPr>
            <w:hyperlink r:id="rId63" w:history="1">
              <w:r w:rsidR="003D272D" w:rsidRPr="00D46124">
                <w:t>пункт 9</w:t>
              </w:r>
            </w:hyperlink>
            <w:r w:rsidR="003D272D" w:rsidRPr="00D46124">
              <w:t xml:space="preserve"> Правил охраны подземных водных объектов, утвержденных </w:t>
            </w:r>
            <w:r w:rsidR="003D272D" w:rsidRPr="00D46124">
              <w:lastRenderedPageBreak/>
              <w:t>постановлением Правительства Российской Федерации от 11.02.2016 N 94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</w:tbl>
    <w:p w:rsidR="003D272D" w:rsidRPr="00D46124" w:rsidRDefault="003D272D" w:rsidP="003D272D">
      <w:pPr>
        <w:autoSpaceDE w:val="0"/>
        <w:autoSpaceDN w:val="0"/>
        <w:adjustRightInd w:val="0"/>
        <w:ind w:firstLine="540"/>
        <w:jc w:val="both"/>
      </w:pPr>
    </w:p>
    <w:p w:rsidR="003D272D" w:rsidRPr="00D46124" w:rsidRDefault="003D272D" w:rsidP="003D272D">
      <w:pPr>
        <w:autoSpaceDE w:val="0"/>
        <w:autoSpaceDN w:val="0"/>
        <w:adjustRightInd w:val="0"/>
        <w:jc w:val="right"/>
      </w:pPr>
      <w:bookmarkStart w:id="1" w:name="Par408"/>
      <w:bookmarkStart w:id="2" w:name="Par409"/>
      <w:bookmarkEnd w:id="1"/>
      <w:bookmarkEnd w:id="2"/>
    </w:p>
    <w:p w:rsidR="003D272D" w:rsidRPr="00D46124" w:rsidRDefault="003D272D" w:rsidP="003D272D">
      <w:pPr>
        <w:autoSpaceDE w:val="0"/>
        <w:autoSpaceDN w:val="0"/>
        <w:adjustRightInd w:val="0"/>
        <w:jc w:val="right"/>
      </w:pPr>
    </w:p>
    <w:p w:rsidR="00AB46E8" w:rsidRPr="00D46124" w:rsidRDefault="00D46124" w:rsidP="00D46124">
      <w:pPr>
        <w:tabs>
          <w:tab w:val="center" w:pos="49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__________________________</w:t>
      </w:r>
      <w:r>
        <w:rPr>
          <w:sz w:val="28"/>
          <w:szCs w:val="28"/>
        </w:rPr>
        <w:tab/>
        <w:t xml:space="preserve">                     _______________            __________</w:t>
      </w:r>
    </w:p>
    <w:p w:rsidR="00D46124" w:rsidRDefault="00D46124" w:rsidP="00AB46E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46124">
        <w:rPr>
          <w:sz w:val="20"/>
          <w:szCs w:val="20"/>
        </w:rPr>
        <w:t xml:space="preserve">(должность и ФИО должностного лица, </w:t>
      </w:r>
      <w:r>
        <w:rPr>
          <w:sz w:val="20"/>
          <w:szCs w:val="20"/>
        </w:rPr>
        <w:t xml:space="preserve">                                           (подпись)                                     (дата)</w:t>
      </w:r>
    </w:p>
    <w:p w:rsidR="00AB46E8" w:rsidRPr="00D46124" w:rsidRDefault="00D46124" w:rsidP="00AB46E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D46124">
        <w:rPr>
          <w:sz w:val="20"/>
          <w:szCs w:val="20"/>
        </w:rPr>
        <w:t>заполнившего проверочный лист)</w:t>
      </w:r>
    </w:p>
    <w:p w:rsidR="00655F38" w:rsidRDefault="00655F38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6124" w:rsidRPr="00D46124" w:rsidRDefault="00D46124" w:rsidP="00D46124">
      <w:pPr>
        <w:tabs>
          <w:tab w:val="center" w:pos="49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__________________________</w:t>
      </w:r>
      <w:r>
        <w:rPr>
          <w:sz w:val="28"/>
          <w:szCs w:val="28"/>
        </w:rPr>
        <w:tab/>
        <w:t xml:space="preserve">                     _______________            __________</w:t>
      </w:r>
    </w:p>
    <w:p w:rsidR="00D46124" w:rsidRDefault="00D46124" w:rsidP="00D4612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46124">
        <w:rPr>
          <w:sz w:val="20"/>
          <w:szCs w:val="20"/>
        </w:rPr>
        <w:t xml:space="preserve">(должность и ФИО должностного лица, </w:t>
      </w:r>
      <w:r>
        <w:rPr>
          <w:sz w:val="20"/>
          <w:szCs w:val="20"/>
        </w:rPr>
        <w:t xml:space="preserve">                                           (подпись)                                     (дата)</w:t>
      </w:r>
    </w:p>
    <w:p w:rsidR="00D46124" w:rsidRPr="00D46124" w:rsidRDefault="00D46124" w:rsidP="00D4612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D46124">
        <w:rPr>
          <w:sz w:val="20"/>
          <w:szCs w:val="20"/>
        </w:rPr>
        <w:t>заполнившего проверочный лист)</w:t>
      </w:r>
    </w:p>
    <w:p w:rsidR="00D46124" w:rsidRDefault="00D46124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6124" w:rsidRDefault="00D46124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6124" w:rsidRPr="00D46124" w:rsidRDefault="00D46124" w:rsidP="00D46124">
      <w:pPr>
        <w:tabs>
          <w:tab w:val="center" w:pos="49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</w:t>
      </w:r>
      <w:r>
        <w:rPr>
          <w:sz w:val="28"/>
          <w:szCs w:val="28"/>
        </w:rPr>
        <w:tab/>
        <w:t xml:space="preserve">                     _______________            __________</w:t>
      </w:r>
    </w:p>
    <w:p w:rsidR="00D46124" w:rsidRDefault="00D46124" w:rsidP="00D4612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46124">
        <w:rPr>
          <w:sz w:val="20"/>
          <w:szCs w:val="20"/>
        </w:rPr>
        <w:t xml:space="preserve">(должность и ФИО должностного лица, </w:t>
      </w:r>
      <w:r>
        <w:rPr>
          <w:sz w:val="20"/>
          <w:szCs w:val="20"/>
        </w:rPr>
        <w:t xml:space="preserve">                                           (подпись)                                     (дата)</w:t>
      </w:r>
    </w:p>
    <w:p w:rsidR="00FB3AFA" w:rsidRDefault="00FB3AFA" w:rsidP="00D4612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46124">
        <w:rPr>
          <w:sz w:val="20"/>
          <w:szCs w:val="20"/>
        </w:rPr>
        <w:t xml:space="preserve">юридического лица, </w:t>
      </w:r>
      <w:r>
        <w:rPr>
          <w:sz w:val="20"/>
          <w:szCs w:val="20"/>
        </w:rPr>
        <w:t>присутствовавшего</w:t>
      </w:r>
    </w:p>
    <w:p w:rsidR="00D46124" w:rsidRPr="00D46124" w:rsidRDefault="00FB3AFA" w:rsidP="00D4612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при заполнении проверочного</w:t>
      </w:r>
      <w:r w:rsidR="00D46124" w:rsidRPr="00D46124">
        <w:rPr>
          <w:sz w:val="20"/>
          <w:szCs w:val="20"/>
        </w:rPr>
        <w:t xml:space="preserve"> лист</w:t>
      </w:r>
      <w:r>
        <w:rPr>
          <w:sz w:val="20"/>
          <w:szCs w:val="20"/>
        </w:rPr>
        <w:t>а</w:t>
      </w:r>
      <w:r w:rsidR="00D46124" w:rsidRPr="00D46124">
        <w:rPr>
          <w:sz w:val="20"/>
          <w:szCs w:val="20"/>
        </w:rPr>
        <w:t>)</w:t>
      </w:r>
    </w:p>
    <w:p w:rsidR="00D46124" w:rsidRPr="00D46124" w:rsidRDefault="00D46124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46124" w:rsidRPr="00D46124" w:rsidSect="00AB46E8">
      <w:pgSz w:w="11906" w:h="16838"/>
      <w:pgMar w:top="567" w:right="56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74D" w:rsidRDefault="0062074D">
      <w:r>
        <w:separator/>
      </w:r>
    </w:p>
  </w:endnote>
  <w:endnote w:type="continuationSeparator" w:id="1">
    <w:p w:rsidR="0062074D" w:rsidRDefault="00620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74D" w:rsidRDefault="0062074D">
      <w:r>
        <w:separator/>
      </w:r>
    </w:p>
  </w:footnote>
  <w:footnote w:type="continuationSeparator" w:id="1">
    <w:p w:rsidR="0062074D" w:rsidRDefault="00620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229"/>
    <w:multiLevelType w:val="multilevel"/>
    <w:tmpl w:val="166C79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88" w:hanging="13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3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130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3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4" w:hanging="2160"/>
      </w:pPr>
      <w:rPr>
        <w:rFonts w:hint="default"/>
      </w:rPr>
    </w:lvl>
  </w:abstractNum>
  <w:abstractNum w:abstractNumId="1">
    <w:nsid w:val="135F4FC2"/>
    <w:multiLevelType w:val="hybridMultilevel"/>
    <w:tmpl w:val="B2D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NotTrackMoves/>
  <w:defaultTabStop w:val="708"/>
  <w:drawingGridHorizontalSpacing w:val="120"/>
  <w:drawingGridVerticalSpacing w:val="1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8C7"/>
    <w:rsid w:val="00000CEF"/>
    <w:rsid w:val="00001D9B"/>
    <w:rsid w:val="000052A6"/>
    <w:rsid w:val="00006D29"/>
    <w:rsid w:val="00012977"/>
    <w:rsid w:val="0002200F"/>
    <w:rsid w:val="00025CB5"/>
    <w:rsid w:val="000278AA"/>
    <w:rsid w:val="000362EE"/>
    <w:rsid w:val="00036A76"/>
    <w:rsid w:val="00043CB5"/>
    <w:rsid w:val="000447A1"/>
    <w:rsid w:val="0004548C"/>
    <w:rsid w:val="000467DA"/>
    <w:rsid w:val="00051312"/>
    <w:rsid w:val="00061D76"/>
    <w:rsid w:val="00062E22"/>
    <w:rsid w:val="00062F17"/>
    <w:rsid w:val="0006539C"/>
    <w:rsid w:val="000666D0"/>
    <w:rsid w:val="00067108"/>
    <w:rsid w:val="00070488"/>
    <w:rsid w:val="000735A0"/>
    <w:rsid w:val="000803FE"/>
    <w:rsid w:val="000854D0"/>
    <w:rsid w:val="00086F45"/>
    <w:rsid w:val="00093DA4"/>
    <w:rsid w:val="000A327B"/>
    <w:rsid w:val="000A43D7"/>
    <w:rsid w:val="000A6C63"/>
    <w:rsid w:val="000B7CB9"/>
    <w:rsid w:val="000C2A34"/>
    <w:rsid w:val="000C2FD2"/>
    <w:rsid w:val="000C7C19"/>
    <w:rsid w:val="000D0411"/>
    <w:rsid w:val="000D5B60"/>
    <w:rsid w:val="000D6823"/>
    <w:rsid w:val="000E155B"/>
    <w:rsid w:val="000E1652"/>
    <w:rsid w:val="000E5639"/>
    <w:rsid w:val="000E571B"/>
    <w:rsid w:val="000E57F8"/>
    <w:rsid w:val="000F0364"/>
    <w:rsid w:val="00105DD5"/>
    <w:rsid w:val="001132FD"/>
    <w:rsid w:val="00114BE7"/>
    <w:rsid w:val="00121629"/>
    <w:rsid w:val="0012222D"/>
    <w:rsid w:val="0012651E"/>
    <w:rsid w:val="001319CD"/>
    <w:rsid w:val="00134567"/>
    <w:rsid w:val="0014357A"/>
    <w:rsid w:val="001458E1"/>
    <w:rsid w:val="00145B32"/>
    <w:rsid w:val="00150F71"/>
    <w:rsid w:val="00155467"/>
    <w:rsid w:val="00165D75"/>
    <w:rsid w:val="00171AF7"/>
    <w:rsid w:val="00171E45"/>
    <w:rsid w:val="001853B8"/>
    <w:rsid w:val="001854A9"/>
    <w:rsid w:val="001900EF"/>
    <w:rsid w:val="001918A2"/>
    <w:rsid w:val="00196BEC"/>
    <w:rsid w:val="001B6ED2"/>
    <w:rsid w:val="001C138F"/>
    <w:rsid w:val="001C2F21"/>
    <w:rsid w:val="001C381F"/>
    <w:rsid w:val="001C4800"/>
    <w:rsid w:val="001D40FC"/>
    <w:rsid w:val="001D7C12"/>
    <w:rsid w:val="001E4E2A"/>
    <w:rsid w:val="002067DE"/>
    <w:rsid w:val="00212AA6"/>
    <w:rsid w:val="00213140"/>
    <w:rsid w:val="00215BC3"/>
    <w:rsid w:val="0022084E"/>
    <w:rsid w:val="002218E1"/>
    <w:rsid w:val="00225227"/>
    <w:rsid w:val="00241A01"/>
    <w:rsid w:val="00251C5D"/>
    <w:rsid w:val="00254ABF"/>
    <w:rsid w:val="00271AE5"/>
    <w:rsid w:val="00275839"/>
    <w:rsid w:val="0028189D"/>
    <w:rsid w:val="00283898"/>
    <w:rsid w:val="002909A3"/>
    <w:rsid w:val="00296E97"/>
    <w:rsid w:val="002A1D91"/>
    <w:rsid w:val="002A2467"/>
    <w:rsid w:val="002A31AF"/>
    <w:rsid w:val="002A52D0"/>
    <w:rsid w:val="002B383F"/>
    <w:rsid w:val="002C3BA4"/>
    <w:rsid w:val="002E1060"/>
    <w:rsid w:val="002E162E"/>
    <w:rsid w:val="002E4B6B"/>
    <w:rsid w:val="002F5D26"/>
    <w:rsid w:val="003020AA"/>
    <w:rsid w:val="003027EF"/>
    <w:rsid w:val="003054A0"/>
    <w:rsid w:val="003105EC"/>
    <w:rsid w:val="00313637"/>
    <w:rsid w:val="00315360"/>
    <w:rsid w:val="00321795"/>
    <w:rsid w:val="00321EFD"/>
    <w:rsid w:val="00327A5D"/>
    <w:rsid w:val="00327DE6"/>
    <w:rsid w:val="00330720"/>
    <w:rsid w:val="0033083E"/>
    <w:rsid w:val="003358CB"/>
    <w:rsid w:val="00344BB0"/>
    <w:rsid w:val="00345B90"/>
    <w:rsid w:val="00347954"/>
    <w:rsid w:val="00355656"/>
    <w:rsid w:val="0036587A"/>
    <w:rsid w:val="00372800"/>
    <w:rsid w:val="00373F56"/>
    <w:rsid w:val="00381BAC"/>
    <w:rsid w:val="003836F4"/>
    <w:rsid w:val="0038483E"/>
    <w:rsid w:val="00384A0A"/>
    <w:rsid w:val="003945D8"/>
    <w:rsid w:val="003A1E8B"/>
    <w:rsid w:val="003B2BDF"/>
    <w:rsid w:val="003C250D"/>
    <w:rsid w:val="003C7174"/>
    <w:rsid w:val="003D272D"/>
    <w:rsid w:val="003E63DD"/>
    <w:rsid w:val="003E74A4"/>
    <w:rsid w:val="003F3BF8"/>
    <w:rsid w:val="00400D77"/>
    <w:rsid w:val="00406723"/>
    <w:rsid w:val="004270CE"/>
    <w:rsid w:val="0044296D"/>
    <w:rsid w:val="00443BD9"/>
    <w:rsid w:val="004466B3"/>
    <w:rsid w:val="00451430"/>
    <w:rsid w:val="0045171D"/>
    <w:rsid w:val="00454379"/>
    <w:rsid w:val="00457DE9"/>
    <w:rsid w:val="00457EA3"/>
    <w:rsid w:val="00460E0D"/>
    <w:rsid w:val="004623DE"/>
    <w:rsid w:val="00463647"/>
    <w:rsid w:val="00464D47"/>
    <w:rsid w:val="00464EFC"/>
    <w:rsid w:val="00471B76"/>
    <w:rsid w:val="004735DB"/>
    <w:rsid w:val="004758D2"/>
    <w:rsid w:val="00475A58"/>
    <w:rsid w:val="00480453"/>
    <w:rsid w:val="00491A37"/>
    <w:rsid w:val="004A3BBA"/>
    <w:rsid w:val="004A7788"/>
    <w:rsid w:val="004B0612"/>
    <w:rsid w:val="004B7E93"/>
    <w:rsid w:val="004C6D1C"/>
    <w:rsid w:val="004D0C0C"/>
    <w:rsid w:val="004D3916"/>
    <w:rsid w:val="004D6A5F"/>
    <w:rsid w:val="004E13D7"/>
    <w:rsid w:val="004E539E"/>
    <w:rsid w:val="004E6623"/>
    <w:rsid w:val="004E71B1"/>
    <w:rsid w:val="00501A6E"/>
    <w:rsid w:val="00504CF0"/>
    <w:rsid w:val="00512017"/>
    <w:rsid w:val="005254C4"/>
    <w:rsid w:val="005307F4"/>
    <w:rsid w:val="0053106A"/>
    <w:rsid w:val="0053566E"/>
    <w:rsid w:val="00551DC5"/>
    <w:rsid w:val="005562E6"/>
    <w:rsid w:val="005571ED"/>
    <w:rsid w:val="005609A0"/>
    <w:rsid w:val="00562A9A"/>
    <w:rsid w:val="005910BC"/>
    <w:rsid w:val="00595830"/>
    <w:rsid w:val="00596D14"/>
    <w:rsid w:val="005A249C"/>
    <w:rsid w:val="005A325F"/>
    <w:rsid w:val="005A399F"/>
    <w:rsid w:val="005A509F"/>
    <w:rsid w:val="005B49E0"/>
    <w:rsid w:val="005B79AC"/>
    <w:rsid w:val="005C4BA2"/>
    <w:rsid w:val="005C7587"/>
    <w:rsid w:val="005D32AB"/>
    <w:rsid w:val="005E637F"/>
    <w:rsid w:val="005F676E"/>
    <w:rsid w:val="006025D8"/>
    <w:rsid w:val="006039AF"/>
    <w:rsid w:val="00603E93"/>
    <w:rsid w:val="006119BD"/>
    <w:rsid w:val="0062074D"/>
    <w:rsid w:val="00623E95"/>
    <w:rsid w:val="006256F9"/>
    <w:rsid w:val="00625E39"/>
    <w:rsid w:val="0062685A"/>
    <w:rsid w:val="00637346"/>
    <w:rsid w:val="0064155D"/>
    <w:rsid w:val="00646A1A"/>
    <w:rsid w:val="00655F38"/>
    <w:rsid w:val="0065605C"/>
    <w:rsid w:val="00656F06"/>
    <w:rsid w:val="0066782E"/>
    <w:rsid w:val="006678FE"/>
    <w:rsid w:val="00671D09"/>
    <w:rsid w:val="006764C2"/>
    <w:rsid w:val="006875BC"/>
    <w:rsid w:val="00691720"/>
    <w:rsid w:val="006942B2"/>
    <w:rsid w:val="0069593E"/>
    <w:rsid w:val="006B6928"/>
    <w:rsid w:val="006C0180"/>
    <w:rsid w:val="006C1CC3"/>
    <w:rsid w:val="006C7573"/>
    <w:rsid w:val="006D10EA"/>
    <w:rsid w:val="006E0C89"/>
    <w:rsid w:val="006E2047"/>
    <w:rsid w:val="006E782E"/>
    <w:rsid w:val="006F4FCA"/>
    <w:rsid w:val="0070566B"/>
    <w:rsid w:val="007072AB"/>
    <w:rsid w:val="007167E9"/>
    <w:rsid w:val="00723A07"/>
    <w:rsid w:val="00724432"/>
    <w:rsid w:val="00731F35"/>
    <w:rsid w:val="00736593"/>
    <w:rsid w:val="00742196"/>
    <w:rsid w:val="00743C4C"/>
    <w:rsid w:val="00744205"/>
    <w:rsid w:val="00751A96"/>
    <w:rsid w:val="00757E0E"/>
    <w:rsid w:val="0079341F"/>
    <w:rsid w:val="0079383D"/>
    <w:rsid w:val="00797CF6"/>
    <w:rsid w:val="007A165D"/>
    <w:rsid w:val="007A4D39"/>
    <w:rsid w:val="007B3E29"/>
    <w:rsid w:val="007B4741"/>
    <w:rsid w:val="007B6C7A"/>
    <w:rsid w:val="007C00B9"/>
    <w:rsid w:val="007C4A56"/>
    <w:rsid w:val="007F0EA0"/>
    <w:rsid w:val="00801381"/>
    <w:rsid w:val="00805A47"/>
    <w:rsid w:val="00806D7F"/>
    <w:rsid w:val="00807512"/>
    <w:rsid w:val="00807B13"/>
    <w:rsid w:val="00811E0A"/>
    <w:rsid w:val="008172E1"/>
    <w:rsid w:val="008201F2"/>
    <w:rsid w:val="00822C15"/>
    <w:rsid w:val="0083220E"/>
    <w:rsid w:val="008330B7"/>
    <w:rsid w:val="008369AB"/>
    <w:rsid w:val="008379E1"/>
    <w:rsid w:val="00843C02"/>
    <w:rsid w:val="00843CC6"/>
    <w:rsid w:val="00862965"/>
    <w:rsid w:val="00863424"/>
    <w:rsid w:val="00864375"/>
    <w:rsid w:val="008716E8"/>
    <w:rsid w:val="008768C7"/>
    <w:rsid w:val="00881E3E"/>
    <w:rsid w:val="0088462B"/>
    <w:rsid w:val="0089135A"/>
    <w:rsid w:val="00893139"/>
    <w:rsid w:val="008A220E"/>
    <w:rsid w:val="008B3E93"/>
    <w:rsid w:val="008B6B5C"/>
    <w:rsid w:val="008B7D73"/>
    <w:rsid w:val="008C590A"/>
    <w:rsid w:val="008C7FA5"/>
    <w:rsid w:val="008D0901"/>
    <w:rsid w:val="008E01F1"/>
    <w:rsid w:val="008E1F35"/>
    <w:rsid w:val="008E3FB0"/>
    <w:rsid w:val="008E50AB"/>
    <w:rsid w:val="008E7C3D"/>
    <w:rsid w:val="008F30B3"/>
    <w:rsid w:val="008F5D16"/>
    <w:rsid w:val="008F5E72"/>
    <w:rsid w:val="00904DC2"/>
    <w:rsid w:val="00913EF5"/>
    <w:rsid w:val="00915225"/>
    <w:rsid w:val="00922BD7"/>
    <w:rsid w:val="00930D19"/>
    <w:rsid w:val="00932773"/>
    <w:rsid w:val="00942AC6"/>
    <w:rsid w:val="00946307"/>
    <w:rsid w:val="009477E8"/>
    <w:rsid w:val="00956A19"/>
    <w:rsid w:val="00960584"/>
    <w:rsid w:val="0096403F"/>
    <w:rsid w:val="00965447"/>
    <w:rsid w:val="00971378"/>
    <w:rsid w:val="009716E7"/>
    <w:rsid w:val="00974D11"/>
    <w:rsid w:val="00980B16"/>
    <w:rsid w:val="00983698"/>
    <w:rsid w:val="00984876"/>
    <w:rsid w:val="009907A7"/>
    <w:rsid w:val="00990A76"/>
    <w:rsid w:val="009A0FDB"/>
    <w:rsid w:val="009A46B5"/>
    <w:rsid w:val="009A5E5F"/>
    <w:rsid w:val="009C29D7"/>
    <w:rsid w:val="009C3ED6"/>
    <w:rsid w:val="009C6072"/>
    <w:rsid w:val="009C617E"/>
    <w:rsid w:val="009E2F9F"/>
    <w:rsid w:val="009F0364"/>
    <w:rsid w:val="009F06FA"/>
    <w:rsid w:val="009F2FB3"/>
    <w:rsid w:val="009F6B25"/>
    <w:rsid w:val="009F728F"/>
    <w:rsid w:val="00A05237"/>
    <w:rsid w:val="00A05394"/>
    <w:rsid w:val="00A10329"/>
    <w:rsid w:val="00A1275D"/>
    <w:rsid w:val="00A2406E"/>
    <w:rsid w:val="00A2547C"/>
    <w:rsid w:val="00A717CA"/>
    <w:rsid w:val="00A80932"/>
    <w:rsid w:val="00A827CC"/>
    <w:rsid w:val="00A82B8B"/>
    <w:rsid w:val="00A92E05"/>
    <w:rsid w:val="00A96D1F"/>
    <w:rsid w:val="00AA0358"/>
    <w:rsid w:val="00AA5F51"/>
    <w:rsid w:val="00AB2D72"/>
    <w:rsid w:val="00AB4089"/>
    <w:rsid w:val="00AB46E8"/>
    <w:rsid w:val="00AB4CF0"/>
    <w:rsid w:val="00AC221B"/>
    <w:rsid w:val="00AC6499"/>
    <w:rsid w:val="00AD0FBD"/>
    <w:rsid w:val="00AE26B0"/>
    <w:rsid w:val="00AE5581"/>
    <w:rsid w:val="00AF41AF"/>
    <w:rsid w:val="00B01060"/>
    <w:rsid w:val="00B05F05"/>
    <w:rsid w:val="00B06D3B"/>
    <w:rsid w:val="00B10070"/>
    <w:rsid w:val="00B17BEA"/>
    <w:rsid w:val="00B2336A"/>
    <w:rsid w:val="00B26FCE"/>
    <w:rsid w:val="00B35486"/>
    <w:rsid w:val="00B37482"/>
    <w:rsid w:val="00B37922"/>
    <w:rsid w:val="00B40223"/>
    <w:rsid w:val="00B521D2"/>
    <w:rsid w:val="00B56562"/>
    <w:rsid w:val="00B57674"/>
    <w:rsid w:val="00B60C45"/>
    <w:rsid w:val="00B60D98"/>
    <w:rsid w:val="00B63E0F"/>
    <w:rsid w:val="00B73D5C"/>
    <w:rsid w:val="00B860B1"/>
    <w:rsid w:val="00B928C6"/>
    <w:rsid w:val="00B96EF7"/>
    <w:rsid w:val="00BA29DD"/>
    <w:rsid w:val="00BB24EC"/>
    <w:rsid w:val="00BB55BE"/>
    <w:rsid w:val="00BC40F4"/>
    <w:rsid w:val="00BC467E"/>
    <w:rsid w:val="00BE06AF"/>
    <w:rsid w:val="00BE0DB3"/>
    <w:rsid w:val="00BE202F"/>
    <w:rsid w:val="00BE5A52"/>
    <w:rsid w:val="00BE66B0"/>
    <w:rsid w:val="00BF070C"/>
    <w:rsid w:val="00BF3676"/>
    <w:rsid w:val="00BF7AA9"/>
    <w:rsid w:val="00C00143"/>
    <w:rsid w:val="00C01FD1"/>
    <w:rsid w:val="00C03224"/>
    <w:rsid w:val="00C05D24"/>
    <w:rsid w:val="00C11DCD"/>
    <w:rsid w:val="00C1738E"/>
    <w:rsid w:val="00C1739C"/>
    <w:rsid w:val="00C21D48"/>
    <w:rsid w:val="00C228EA"/>
    <w:rsid w:val="00C329EB"/>
    <w:rsid w:val="00C42A61"/>
    <w:rsid w:val="00C459F1"/>
    <w:rsid w:val="00C539E4"/>
    <w:rsid w:val="00C5476A"/>
    <w:rsid w:val="00C54A98"/>
    <w:rsid w:val="00C54B7B"/>
    <w:rsid w:val="00C64D43"/>
    <w:rsid w:val="00C67188"/>
    <w:rsid w:val="00C7328C"/>
    <w:rsid w:val="00C73B28"/>
    <w:rsid w:val="00C765B3"/>
    <w:rsid w:val="00C776B6"/>
    <w:rsid w:val="00C77AA5"/>
    <w:rsid w:val="00C81A84"/>
    <w:rsid w:val="00C842A0"/>
    <w:rsid w:val="00C84F3F"/>
    <w:rsid w:val="00C946F3"/>
    <w:rsid w:val="00C9721B"/>
    <w:rsid w:val="00C97886"/>
    <w:rsid w:val="00CC0858"/>
    <w:rsid w:val="00CC1672"/>
    <w:rsid w:val="00CC3138"/>
    <w:rsid w:val="00CC49AD"/>
    <w:rsid w:val="00CC7E4B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D56"/>
    <w:rsid w:val="00D16649"/>
    <w:rsid w:val="00D303B5"/>
    <w:rsid w:val="00D34CBD"/>
    <w:rsid w:val="00D46124"/>
    <w:rsid w:val="00D50BE3"/>
    <w:rsid w:val="00D51BD1"/>
    <w:rsid w:val="00D53D2A"/>
    <w:rsid w:val="00D55427"/>
    <w:rsid w:val="00D555B2"/>
    <w:rsid w:val="00D72927"/>
    <w:rsid w:val="00D72BE6"/>
    <w:rsid w:val="00D74105"/>
    <w:rsid w:val="00D7528D"/>
    <w:rsid w:val="00D773FE"/>
    <w:rsid w:val="00D81B45"/>
    <w:rsid w:val="00D82D2C"/>
    <w:rsid w:val="00D8480B"/>
    <w:rsid w:val="00D85240"/>
    <w:rsid w:val="00D86664"/>
    <w:rsid w:val="00DA3555"/>
    <w:rsid w:val="00DB1652"/>
    <w:rsid w:val="00DB45FB"/>
    <w:rsid w:val="00DB6E67"/>
    <w:rsid w:val="00DB7321"/>
    <w:rsid w:val="00DD42CE"/>
    <w:rsid w:val="00DD4764"/>
    <w:rsid w:val="00DD510A"/>
    <w:rsid w:val="00DE154A"/>
    <w:rsid w:val="00DE2919"/>
    <w:rsid w:val="00DE71BA"/>
    <w:rsid w:val="00DF37E1"/>
    <w:rsid w:val="00DF6AAE"/>
    <w:rsid w:val="00E009F5"/>
    <w:rsid w:val="00E04FCD"/>
    <w:rsid w:val="00E05EF9"/>
    <w:rsid w:val="00E065B1"/>
    <w:rsid w:val="00E06ABF"/>
    <w:rsid w:val="00E06BFE"/>
    <w:rsid w:val="00E14B61"/>
    <w:rsid w:val="00E1743E"/>
    <w:rsid w:val="00E2229E"/>
    <w:rsid w:val="00E22866"/>
    <w:rsid w:val="00E30F20"/>
    <w:rsid w:val="00E329F6"/>
    <w:rsid w:val="00E404BA"/>
    <w:rsid w:val="00E40A9C"/>
    <w:rsid w:val="00E42FBF"/>
    <w:rsid w:val="00E46040"/>
    <w:rsid w:val="00E54874"/>
    <w:rsid w:val="00E5580B"/>
    <w:rsid w:val="00E7019D"/>
    <w:rsid w:val="00E7265B"/>
    <w:rsid w:val="00E75F04"/>
    <w:rsid w:val="00E76E94"/>
    <w:rsid w:val="00E854C3"/>
    <w:rsid w:val="00E9174F"/>
    <w:rsid w:val="00E91989"/>
    <w:rsid w:val="00E94846"/>
    <w:rsid w:val="00EA4481"/>
    <w:rsid w:val="00ED3194"/>
    <w:rsid w:val="00ED3D22"/>
    <w:rsid w:val="00ED4AD8"/>
    <w:rsid w:val="00EE0487"/>
    <w:rsid w:val="00EE1688"/>
    <w:rsid w:val="00F00344"/>
    <w:rsid w:val="00F0798D"/>
    <w:rsid w:val="00F15988"/>
    <w:rsid w:val="00F177C4"/>
    <w:rsid w:val="00F2416A"/>
    <w:rsid w:val="00F2467B"/>
    <w:rsid w:val="00F2601B"/>
    <w:rsid w:val="00F30D91"/>
    <w:rsid w:val="00F32A4B"/>
    <w:rsid w:val="00F35CA2"/>
    <w:rsid w:val="00F366FF"/>
    <w:rsid w:val="00F73B67"/>
    <w:rsid w:val="00F775C4"/>
    <w:rsid w:val="00F77E2A"/>
    <w:rsid w:val="00F80293"/>
    <w:rsid w:val="00F824E6"/>
    <w:rsid w:val="00F830C9"/>
    <w:rsid w:val="00F85E10"/>
    <w:rsid w:val="00F912FF"/>
    <w:rsid w:val="00FA07F5"/>
    <w:rsid w:val="00FA7A1F"/>
    <w:rsid w:val="00FB3AFA"/>
    <w:rsid w:val="00FB3F28"/>
    <w:rsid w:val="00FB55DE"/>
    <w:rsid w:val="00FB76B9"/>
    <w:rsid w:val="00FD2D21"/>
    <w:rsid w:val="00FD47C5"/>
    <w:rsid w:val="00FE6EAF"/>
    <w:rsid w:val="00FF3F16"/>
    <w:rsid w:val="00FF4EB7"/>
    <w:rsid w:val="00FF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55F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rsid w:val="00FA07F5"/>
    <w:rPr>
      <w:color w:val="0000FF"/>
      <w:u w:val="single"/>
    </w:rPr>
  </w:style>
  <w:style w:type="paragraph" w:customStyle="1" w:styleId="ConsPlusNormal">
    <w:name w:val="ConsPlusNormal"/>
    <w:rsid w:val="000A6C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"/>
    <w:rsid w:val="00655F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655F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55F3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43E49F5FBFA5273AAC22AB6EDAED9BBB99AB801C2C678B7841A476009E9E1F99D3AE35BE713A20i1X4N" TargetMode="External"/><Relationship Id="rId18" Type="http://schemas.openxmlformats.org/officeDocument/2006/relationships/hyperlink" Target="consultantplus://offline/ref=BE43E49F5FBFA5273AAC22AB6EDAED9BB890AF88162C678B7841A476009E9E1F99D3AE35BE713A22i1XDN" TargetMode="External"/><Relationship Id="rId26" Type="http://schemas.openxmlformats.org/officeDocument/2006/relationships/hyperlink" Target="consultantplus://offline/ref=BE43E49F5FBFA5273AAC22AB6EDAED9BB896A1891F26678B7841A476009E9E1F99D3AE35BE71382Ai1X0N" TargetMode="External"/><Relationship Id="rId39" Type="http://schemas.openxmlformats.org/officeDocument/2006/relationships/hyperlink" Target="consultantplus://offline/ref=BE43E49F5FBFA5273AAC22AB6EDAED9BB896A1891F26678B7841A476009E9E1F99D3AE35BE713825i1X2N" TargetMode="External"/><Relationship Id="rId21" Type="http://schemas.openxmlformats.org/officeDocument/2006/relationships/hyperlink" Target="consultantplus://offline/ref=BE43E49F5FBFA5273AAC22AB6EDAED9BB896A1891F26678B7841A476009E9E1F99D3AE35BE713B26i1X1N" TargetMode="External"/><Relationship Id="rId34" Type="http://schemas.openxmlformats.org/officeDocument/2006/relationships/hyperlink" Target="consultantplus://offline/ref=BE43E49F5FBFA5273AAC22AB6EDAED9BB896A1891F26678B7841A476009E9E1F99D3AE35B8i7X7N" TargetMode="External"/><Relationship Id="rId42" Type="http://schemas.openxmlformats.org/officeDocument/2006/relationships/hyperlink" Target="consultantplus://offline/ref=BE43E49F5FBFA5273AAC22AB6EDAED9BB896A1891F26678B7841A476009E9E1F99D3AE35BE713825i1X3N" TargetMode="External"/><Relationship Id="rId47" Type="http://schemas.openxmlformats.org/officeDocument/2006/relationships/hyperlink" Target="consultantplus://offline/ref=BE43E49F5FBFA5273AAC22AB6EDAED9BB896A1891F26678B7841A476009E9E1F99D3AE35BE713924i1X1N" TargetMode="External"/><Relationship Id="rId50" Type="http://schemas.openxmlformats.org/officeDocument/2006/relationships/hyperlink" Target="consultantplus://offline/ref=BE43E49F5FBFA5273AAC22AB6EDAED9BB896A1891F26678B7841A476009E9E1F99D3AE35BE71382Ai1X3N" TargetMode="External"/><Relationship Id="rId55" Type="http://schemas.openxmlformats.org/officeDocument/2006/relationships/hyperlink" Target="consultantplus://offline/ref=BE43E49F5FBFA5273AAC22AB6EDAED9BBB98AB811821678B7841A476009E9E1F99D3AE35BE713A23i1X3N" TargetMode="External"/><Relationship Id="rId63" Type="http://schemas.openxmlformats.org/officeDocument/2006/relationships/hyperlink" Target="consultantplus://offline/ref=BE43E49F5FBFA5273AAC22AB6EDAED9BBB98AB811821678B7841A476009E9E1F99D3AE35BE713A26i1X1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43E49F5FBFA5273AAC22AB6EDAED9BB896A1891F26678B7841A476009E9E1F99D3AE35BE713C2Ai1X5N" TargetMode="External"/><Relationship Id="rId20" Type="http://schemas.openxmlformats.org/officeDocument/2006/relationships/hyperlink" Target="consultantplus://offline/ref=BE43E49F5FBFA5273AAC22AB6EDAED9BBB99AB801C2C678B7841A476009E9E1F99D3AE35BE713A21i1X0N" TargetMode="External"/><Relationship Id="rId29" Type="http://schemas.openxmlformats.org/officeDocument/2006/relationships/hyperlink" Target="consultantplus://offline/ref=BE43E49F5FBFA5273AAC22AB6EDAED9BB896A1891F26678B7841A476009E9E1F99D3AE35BE713926i1X1N" TargetMode="External"/><Relationship Id="rId41" Type="http://schemas.openxmlformats.org/officeDocument/2006/relationships/hyperlink" Target="consultantplus://offline/ref=CA31439D9D446E5772B0A3E4BAC3436A6F4ED95BA7B5B22A89977AA89603AC0C9B7FA56D60t2Y6N" TargetMode="External"/><Relationship Id="rId54" Type="http://schemas.openxmlformats.org/officeDocument/2006/relationships/hyperlink" Target="consultantplus://offline/ref=BE43E49F5FBFA5273AAC22AB6EDAED9BB896A1891F26678B7841A476009E9E1F99D3AE35BDi7X3N" TargetMode="External"/><Relationship Id="rId62" Type="http://schemas.openxmlformats.org/officeDocument/2006/relationships/hyperlink" Target="consultantplus://offline/ref=BE43E49F5FBFA5273AAC22AB6EDAED9BBB98AB811821678B7841A476009E9E1F99D3AE35BE713A26i1X0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43E49F5FBFA5273AAC22AB6EDAED9BB896A1891F26678B7841A476009E9E1F99D3AE35BE713A2Bi1X6N" TargetMode="External"/><Relationship Id="rId24" Type="http://schemas.openxmlformats.org/officeDocument/2006/relationships/hyperlink" Target="consultantplus://offline/ref=BE43E49F5FBFA5273AAC22AB6EDAED9BB896A1891F26678B7841A476009E9E1F99D3AE36B9i7X2N" TargetMode="External"/><Relationship Id="rId32" Type="http://schemas.openxmlformats.org/officeDocument/2006/relationships/hyperlink" Target="consultantplus://offline/ref=BE43E49F5FBFA5273AAC22AB6EDAED9BB896A1891F26678B7841A476009E9E1F99D3AE36BDi7X5N" TargetMode="External"/><Relationship Id="rId37" Type="http://schemas.openxmlformats.org/officeDocument/2006/relationships/hyperlink" Target="consultantplus://offline/ref=BE43E49F5FBFA5273AAC22AB6EDAED9BB896A1891F26678B7841A476009E9E1F99D3AE36BDi7X3N" TargetMode="External"/><Relationship Id="rId40" Type="http://schemas.openxmlformats.org/officeDocument/2006/relationships/hyperlink" Target="consultantplus://offline/ref=937B387897F071521BBC7F822AA4B409C29B983A24792F2B4F1393116C026ED58EAF16162622X8N" TargetMode="External"/><Relationship Id="rId45" Type="http://schemas.openxmlformats.org/officeDocument/2006/relationships/hyperlink" Target="consultantplus://offline/ref=BE43E49F5FBFA5273AAC22AB6EDAED9BB896A1891F26678B7841A476009E9E1F99D3AE35BDi7X7N" TargetMode="External"/><Relationship Id="rId53" Type="http://schemas.openxmlformats.org/officeDocument/2006/relationships/hyperlink" Target="consultantplus://offline/ref=BE43E49F5FBFA5273AAC22AB6EDAED9BB896A1891F26678B7841A476009E9E1F99D3AE35BE71382Ai1X5N" TargetMode="External"/><Relationship Id="rId58" Type="http://schemas.openxmlformats.org/officeDocument/2006/relationships/hyperlink" Target="consultantplus://offline/ref=BE43E49F5FBFA5273AAC22AB6EDAED9BBB98AB811821678B7841A476009E9E1F99D3AE35BE713A21i1X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43E49F5FBFA5273AAC22AB6EDAED9BB896A1891F26678B7841A476009E9E1F99D3AE35BE713A2Bi1X2N" TargetMode="External"/><Relationship Id="rId23" Type="http://schemas.openxmlformats.org/officeDocument/2006/relationships/hyperlink" Target="consultantplus://offline/ref=BE43E49F5FBFA5273AAC22AB6EDAED9BB896A1891F26678B7841A476009E9E1F99D3AE35BE713825i1X2N" TargetMode="External"/><Relationship Id="rId28" Type="http://schemas.openxmlformats.org/officeDocument/2006/relationships/hyperlink" Target="consultantplus://offline/ref=BE43E49F5FBFA5273AAC22AB6EDAED9BB896A1891F26678B7841A476009E9E1F99D3AE35BE71382Ai1X0N" TargetMode="External"/><Relationship Id="rId36" Type="http://schemas.openxmlformats.org/officeDocument/2006/relationships/hyperlink" Target="consultantplus://offline/ref=BE43E49F5FBFA5273AAC22AB6EDAED9BB896A1891F26678B7841A476009E9E1F99D3AE37iBX6N" TargetMode="External"/><Relationship Id="rId49" Type="http://schemas.openxmlformats.org/officeDocument/2006/relationships/hyperlink" Target="consultantplus://offline/ref=BE43E49F5FBFA5273AAC22AB6EDAED9BB896A1891F26678B7841A476009E9E1F99D3AE35BE713825i1X0N" TargetMode="External"/><Relationship Id="rId57" Type="http://schemas.openxmlformats.org/officeDocument/2006/relationships/hyperlink" Target="consultantplus://offline/ref=BE43E49F5FBFA5273AAC22AB6EDAED9BBB98AB811821678B7841A476009E9E1F99D3AE35BE713A21i1X1N" TargetMode="External"/><Relationship Id="rId61" Type="http://schemas.openxmlformats.org/officeDocument/2006/relationships/hyperlink" Target="consultantplus://offline/ref=BE43E49F5FBFA5273AAC22AB6EDAED9BBB98AB811821678B7841A476009E9E1F99D3AE35BE713A26i1X7N" TargetMode="External"/><Relationship Id="rId10" Type="http://schemas.openxmlformats.org/officeDocument/2006/relationships/hyperlink" Target="consultantplus://offline/ref=E39246D3538BFA636131627D9E2CB3E09E790D192A79086DBB0350BA2A4291BBAEDC788A51388F07GDM1H" TargetMode="External"/><Relationship Id="rId19" Type="http://schemas.openxmlformats.org/officeDocument/2006/relationships/hyperlink" Target="consultantplus://offline/ref=BE43E49F5FBFA5273AAC22AB6EDAED9BBB99AB801C2C678B7841A476009E9E1F99D3AE35BE713A23i1X5N" TargetMode="External"/><Relationship Id="rId31" Type="http://schemas.openxmlformats.org/officeDocument/2006/relationships/hyperlink" Target="consultantplus://offline/ref=BE43E49F5FBFA5273AAC22AB6EDAED9BB896A1891F26678B7841A476009E9E1F99D3AE35BE713926i1XCN" TargetMode="External"/><Relationship Id="rId44" Type="http://schemas.openxmlformats.org/officeDocument/2006/relationships/hyperlink" Target="consultantplus://offline/ref=BE43E49F5FBFA5273AAC22AB6EDAED9BB896A1891F26678B7841A476009E9E1F99D3AE35BDi7X7N" TargetMode="External"/><Relationship Id="rId52" Type="http://schemas.openxmlformats.org/officeDocument/2006/relationships/hyperlink" Target="consultantplus://offline/ref=BE43E49F5FBFA5273AAC22AB6EDAED9BB896A1891F26678B7841A476009E9E1F99D3AE35BE713826i1X0N" TargetMode="External"/><Relationship Id="rId60" Type="http://schemas.openxmlformats.org/officeDocument/2006/relationships/hyperlink" Target="consultantplus://offline/ref=BE43E49F5FBFA5273AAC22AB6EDAED9BBB98AB811821678B7841A476009E9E1F99D3AE35BE713A21i1XDN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9246D3538BFA636131627D9E2CB3E09E7A0E102674086DBB0350BA2A4291BBAEDC788850G3MBH" TargetMode="External"/><Relationship Id="rId14" Type="http://schemas.openxmlformats.org/officeDocument/2006/relationships/hyperlink" Target="consultantplus://offline/ref=BE43E49F5FBFA5273AAC22AB6EDAED9BB896A1891F26678B7841A476009E9E1F99D3AE35B8i7X5N" TargetMode="External"/><Relationship Id="rId22" Type="http://schemas.openxmlformats.org/officeDocument/2006/relationships/hyperlink" Target="consultantplus://offline/ref=BE43E49F5FBFA5273AAC22AB6EDAED9BB896A1891F26678B7841A476009E9E1F99D3AE35BE713825i1X2N" TargetMode="External"/><Relationship Id="rId27" Type="http://schemas.openxmlformats.org/officeDocument/2006/relationships/hyperlink" Target="consultantplus://offline/ref=BE43E49F5FBFA5273AAC22AB6EDAED9BB896A1891F26678B7841A476009E9E1F99D3AE35BE713926i1X1N" TargetMode="External"/><Relationship Id="rId30" Type="http://schemas.openxmlformats.org/officeDocument/2006/relationships/hyperlink" Target="consultantplus://offline/ref=BE43E49F5FBFA5273AAC22AB6EDAED9BB896A1891F26678B7841A476009E9E1F99D3AE35BE71382Ai1X0N" TargetMode="External"/><Relationship Id="rId35" Type="http://schemas.openxmlformats.org/officeDocument/2006/relationships/hyperlink" Target="consultantplus://offline/ref=BE43E49F5FBFA5273AAC22AB6EDAED9BB896A1891F26678B7841A476009E9E1F99D3AE36B6i7X0N" TargetMode="External"/><Relationship Id="rId43" Type="http://schemas.openxmlformats.org/officeDocument/2006/relationships/hyperlink" Target="consultantplus://offline/ref=BE43E49F5FBFA5273AAC22AB6EDAED9BB896A1891F26678B7841A476009E9E1F99D3AE35BE71382Bi1X4N" TargetMode="External"/><Relationship Id="rId48" Type="http://schemas.openxmlformats.org/officeDocument/2006/relationships/hyperlink" Target="consultantplus://offline/ref=BE43E49F5FBFA5273AAC22AB6EDAED9BB896A1891F26678B7841A476009E9E1F99D3AE35BE713825i1X1N" TargetMode="External"/><Relationship Id="rId56" Type="http://schemas.openxmlformats.org/officeDocument/2006/relationships/hyperlink" Target="consultantplus://offline/ref=BE43E49F5FBFA5273AAC22AB6EDAED9BBB98AB811821678B7841A476009E9E1F99D3AE35BE713A21i1X0N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BE43E49F5FBFA5273AAC22AB6EDAED9BB896A1891F26678B7841A476009E9E1F99D3AE35BE713A2Bi1X2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E43E49F5FBFA5273AAC22AB6EDAED9BBB99AB801C2C678B7841A476009E9E1F99D3AE35BE713A23i1X5N" TargetMode="External"/><Relationship Id="rId17" Type="http://schemas.openxmlformats.org/officeDocument/2006/relationships/hyperlink" Target="consultantplus://offline/ref=BE43E49F5FBFA5273AAC22AB6EDAED9BBB99AB801C2C678B7841A476009E9E1F99D3AE35BE713A20i1X7N" TargetMode="External"/><Relationship Id="rId25" Type="http://schemas.openxmlformats.org/officeDocument/2006/relationships/hyperlink" Target="consultantplus://offline/ref=BE43E49F5FBFA5273AAC22AB6EDAED9BB896A1891F26678B7841A476009E9E1F99D3AE35BE71382Ai1X6N" TargetMode="External"/><Relationship Id="rId33" Type="http://schemas.openxmlformats.org/officeDocument/2006/relationships/hyperlink" Target="consultantplus://offline/ref=BE43E49F5FBFA5273AAC22AB6EDAED9BB896A1891F26678B7841A476009E9E1F99D3AE35B8i7X7N" TargetMode="External"/><Relationship Id="rId38" Type="http://schemas.openxmlformats.org/officeDocument/2006/relationships/hyperlink" Target="consultantplus://offline/ref=BE43E49F5FBFA5273AAC22AB6EDAED9BB896A1891F26678B7841A476009E9E1F99D3AE35BE713825i1X1N" TargetMode="External"/><Relationship Id="rId46" Type="http://schemas.openxmlformats.org/officeDocument/2006/relationships/hyperlink" Target="consultantplus://offline/ref=BE43E49F5FBFA5273AAC22AB6EDAED9BB896A1891F26678B7841A476009E9E1F99D3AE35BE713924i1X1N" TargetMode="External"/><Relationship Id="rId59" Type="http://schemas.openxmlformats.org/officeDocument/2006/relationships/hyperlink" Target="consultantplus://offline/ref=BE43E49F5FBFA5273AAC22AB6EDAED9BBB98AB811821678B7841A476009E9E1F99D3AE35BE713A21i1X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641F-A7A1-444E-B805-CF70F878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10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25678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cp:lastModifiedBy>Гербекова_С</cp:lastModifiedBy>
  <cp:revision>89</cp:revision>
  <cp:lastPrinted>2018-05-16T08:20:00Z</cp:lastPrinted>
  <dcterms:created xsi:type="dcterms:W3CDTF">2016-08-12T13:28:00Z</dcterms:created>
  <dcterms:modified xsi:type="dcterms:W3CDTF">2018-05-18T09:37:00Z</dcterms:modified>
</cp:coreProperties>
</file>