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FF4" w:rsidRPr="00610FF4" w:rsidRDefault="00610FF4" w:rsidP="00610FF4">
      <w:pPr>
        <w:pStyle w:val="1"/>
        <w:spacing w:line="276" w:lineRule="auto"/>
        <w:ind w:right="-6"/>
        <w:contextualSpacing/>
        <w:rPr>
          <w:sz w:val="28"/>
          <w:szCs w:val="28"/>
        </w:rPr>
      </w:pPr>
      <w:bookmarkStart w:id="0" w:name="sub_11029"/>
      <w:r w:rsidRPr="00610FF4">
        <w:rPr>
          <w:noProof/>
          <w:sz w:val="28"/>
          <w:szCs w:val="28"/>
        </w:rPr>
        <w:drawing>
          <wp:inline distT="0" distB="0" distL="0" distR="0">
            <wp:extent cx="775335" cy="797560"/>
            <wp:effectExtent l="19050" t="0" r="5715" b="0"/>
            <wp:docPr id="1" name="Рисунок 1" descr="герб КЧР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ЧР1"/>
                    <pic:cNvPicPr>
                      <a:picLocks noChangeAspect="1" noChangeArrowheads="1"/>
                    </pic:cNvPicPr>
                  </pic:nvPicPr>
                  <pic:blipFill>
                    <a:blip r:embed="rId8" cstate="print"/>
                    <a:srcRect/>
                    <a:stretch>
                      <a:fillRect/>
                    </a:stretch>
                  </pic:blipFill>
                  <pic:spPr bwMode="auto">
                    <a:xfrm>
                      <a:off x="0" y="0"/>
                      <a:ext cx="775335" cy="797560"/>
                    </a:xfrm>
                    <a:prstGeom prst="rect">
                      <a:avLst/>
                    </a:prstGeom>
                    <a:noFill/>
                    <a:ln w="9525">
                      <a:noFill/>
                      <a:miter lim="800000"/>
                      <a:headEnd/>
                      <a:tailEnd/>
                    </a:ln>
                  </pic:spPr>
                </pic:pic>
              </a:graphicData>
            </a:graphic>
          </wp:inline>
        </w:drawing>
      </w:r>
    </w:p>
    <w:p w:rsidR="00610FF4" w:rsidRPr="00610FF4" w:rsidRDefault="00610FF4" w:rsidP="00610FF4">
      <w:pPr>
        <w:ind w:right="-6"/>
        <w:contextualSpacing/>
        <w:rPr>
          <w:sz w:val="28"/>
          <w:szCs w:val="28"/>
        </w:rPr>
      </w:pPr>
    </w:p>
    <w:p w:rsidR="00610FF4" w:rsidRPr="00610FF4" w:rsidRDefault="00610FF4" w:rsidP="00610FF4">
      <w:pPr>
        <w:pStyle w:val="1"/>
        <w:ind w:right="-6"/>
        <w:contextualSpacing/>
        <w:rPr>
          <w:rFonts w:ascii="Times New Roman" w:hAnsi="Times New Roman"/>
          <w:b w:val="0"/>
          <w:color w:val="auto"/>
          <w:sz w:val="28"/>
          <w:szCs w:val="28"/>
        </w:rPr>
      </w:pPr>
      <w:r w:rsidRPr="00610FF4">
        <w:rPr>
          <w:rFonts w:ascii="Times New Roman" w:hAnsi="Times New Roman"/>
          <w:b w:val="0"/>
          <w:color w:val="auto"/>
          <w:sz w:val="28"/>
          <w:szCs w:val="28"/>
        </w:rPr>
        <w:t xml:space="preserve">МИНИСТЕРСТВО ИМУЩЕСТВЕННЫХ И ЗЕМЕЛЬНЫХ ОТНОШЕНИЙ </w:t>
      </w:r>
    </w:p>
    <w:p w:rsidR="00610FF4" w:rsidRPr="00610FF4" w:rsidRDefault="00610FF4" w:rsidP="00610FF4">
      <w:pPr>
        <w:pStyle w:val="1"/>
        <w:ind w:right="-6"/>
        <w:contextualSpacing/>
        <w:rPr>
          <w:rFonts w:ascii="Times New Roman" w:hAnsi="Times New Roman"/>
          <w:b w:val="0"/>
          <w:color w:val="auto"/>
          <w:sz w:val="28"/>
          <w:szCs w:val="28"/>
        </w:rPr>
      </w:pPr>
      <w:r w:rsidRPr="00610FF4">
        <w:rPr>
          <w:rFonts w:ascii="Times New Roman" w:hAnsi="Times New Roman"/>
          <w:b w:val="0"/>
          <w:color w:val="auto"/>
          <w:sz w:val="28"/>
          <w:szCs w:val="28"/>
        </w:rPr>
        <w:t>КАРАЧАЕВО-ЧЕРКЕССКОЙ РЕСПУБЛИКИ</w:t>
      </w:r>
    </w:p>
    <w:p w:rsidR="00610FF4" w:rsidRPr="00610FF4" w:rsidRDefault="00610FF4" w:rsidP="00610FF4">
      <w:pPr>
        <w:ind w:right="-6"/>
        <w:contextualSpacing/>
        <w:jc w:val="center"/>
        <w:rPr>
          <w:b/>
          <w:sz w:val="28"/>
          <w:szCs w:val="28"/>
        </w:rPr>
      </w:pPr>
      <w:r w:rsidRPr="00610FF4">
        <w:rPr>
          <w:b/>
          <w:sz w:val="28"/>
          <w:szCs w:val="28"/>
        </w:rPr>
        <w:t>(МИНИМУЩЕСТВО КЧР)</w:t>
      </w:r>
    </w:p>
    <w:p w:rsidR="00610FF4" w:rsidRPr="00610FF4" w:rsidRDefault="00610FF4" w:rsidP="00610FF4">
      <w:pPr>
        <w:ind w:right="-6"/>
        <w:contextualSpacing/>
        <w:jc w:val="center"/>
        <w:rPr>
          <w:sz w:val="28"/>
          <w:szCs w:val="28"/>
        </w:rPr>
      </w:pPr>
    </w:p>
    <w:p w:rsidR="00610FF4" w:rsidRPr="00610FF4" w:rsidRDefault="00610FF4" w:rsidP="00610FF4">
      <w:pPr>
        <w:ind w:right="-6"/>
        <w:contextualSpacing/>
        <w:jc w:val="center"/>
        <w:rPr>
          <w:b/>
          <w:sz w:val="28"/>
          <w:szCs w:val="28"/>
        </w:rPr>
      </w:pPr>
      <w:r w:rsidRPr="00610FF4">
        <w:rPr>
          <w:b/>
          <w:sz w:val="28"/>
          <w:szCs w:val="28"/>
        </w:rPr>
        <w:t>РАСПОРЯЖЕНИЕ</w:t>
      </w:r>
    </w:p>
    <w:p w:rsidR="00610FF4" w:rsidRPr="00610FF4" w:rsidRDefault="00610FF4" w:rsidP="00610FF4">
      <w:pPr>
        <w:ind w:right="-6"/>
        <w:contextualSpacing/>
        <w:jc w:val="center"/>
        <w:rPr>
          <w:b/>
          <w:sz w:val="28"/>
          <w:szCs w:val="28"/>
        </w:rPr>
      </w:pPr>
    </w:p>
    <w:p w:rsidR="00610FF4" w:rsidRPr="00610FF4" w:rsidRDefault="00610FF4" w:rsidP="00610FF4">
      <w:pPr>
        <w:ind w:right="-6"/>
        <w:contextualSpacing/>
        <w:jc w:val="center"/>
        <w:rPr>
          <w:b/>
          <w:sz w:val="28"/>
          <w:szCs w:val="28"/>
        </w:rPr>
      </w:pPr>
    </w:p>
    <w:p w:rsidR="00610FF4" w:rsidRPr="00610FF4" w:rsidRDefault="005A0CC3" w:rsidP="00610FF4">
      <w:pPr>
        <w:ind w:right="-6"/>
        <w:contextualSpacing/>
        <w:jc w:val="both"/>
        <w:rPr>
          <w:sz w:val="28"/>
          <w:szCs w:val="28"/>
        </w:rPr>
      </w:pPr>
      <w:r>
        <w:rPr>
          <w:sz w:val="28"/>
          <w:szCs w:val="28"/>
        </w:rPr>
        <w:t>10.12.2014</w:t>
      </w:r>
      <w:r w:rsidR="00610FF4" w:rsidRPr="00610FF4">
        <w:rPr>
          <w:sz w:val="28"/>
          <w:szCs w:val="28"/>
        </w:rPr>
        <w:t xml:space="preserve">                                                                                       </w:t>
      </w:r>
      <w:r>
        <w:rPr>
          <w:sz w:val="28"/>
          <w:szCs w:val="28"/>
        </w:rPr>
        <w:t xml:space="preserve">                  </w:t>
      </w:r>
      <w:r w:rsidR="00610FF4" w:rsidRPr="00610FF4">
        <w:rPr>
          <w:sz w:val="28"/>
          <w:szCs w:val="28"/>
        </w:rPr>
        <w:t xml:space="preserve"> №</w:t>
      </w:r>
      <w:r>
        <w:rPr>
          <w:sz w:val="28"/>
          <w:szCs w:val="28"/>
        </w:rPr>
        <w:t xml:space="preserve"> 558</w:t>
      </w:r>
    </w:p>
    <w:p w:rsidR="00610FF4" w:rsidRPr="00610FF4" w:rsidRDefault="00610FF4" w:rsidP="00610FF4">
      <w:pPr>
        <w:ind w:right="-6"/>
        <w:contextualSpacing/>
        <w:jc w:val="center"/>
        <w:rPr>
          <w:sz w:val="28"/>
          <w:szCs w:val="28"/>
        </w:rPr>
      </w:pPr>
      <w:r w:rsidRPr="00610FF4">
        <w:rPr>
          <w:sz w:val="28"/>
          <w:szCs w:val="28"/>
        </w:rPr>
        <w:t>г. Черкесск</w:t>
      </w:r>
    </w:p>
    <w:p w:rsidR="00610FF4" w:rsidRPr="00610FF4" w:rsidRDefault="00610FF4" w:rsidP="00610FF4">
      <w:pPr>
        <w:ind w:right="-6"/>
        <w:contextualSpacing/>
        <w:jc w:val="both"/>
        <w:rPr>
          <w:sz w:val="28"/>
          <w:szCs w:val="28"/>
        </w:rPr>
      </w:pPr>
      <w:r w:rsidRPr="00610FF4">
        <w:rPr>
          <w:sz w:val="28"/>
          <w:szCs w:val="28"/>
        </w:rPr>
        <w:t xml:space="preserve">                                             </w:t>
      </w:r>
    </w:p>
    <w:p w:rsidR="000A2892" w:rsidRPr="00610FF4" w:rsidRDefault="000A2892" w:rsidP="000A2892">
      <w:pPr>
        <w:tabs>
          <w:tab w:val="left" w:pos="2790"/>
        </w:tabs>
        <w:ind w:firstLine="540"/>
        <w:jc w:val="center"/>
        <w:rPr>
          <w:bCs/>
          <w:sz w:val="28"/>
          <w:szCs w:val="28"/>
        </w:rPr>
      </w:pPr>
    </w:p>
    <w:p w:rsidR="000A2892" w:rsidRPr="00610FF4" w:rsidRDefault="000A2892" w:rsidP="00464347">
      <w:pPr>
        <w:autoSpaceDE w:val="0"/>
        <w:autoSpaceDN w:val="0"/>
        <w:adjustRightInd w:val="0"/>
        <w:ind w:firstLine="540"/>
        <w:jc w:val="both"/>
        <w:rPr>
          <w:sz w:val="28"/>
          <w:szCs w:val="28"/>
        </w:rPr>
      </w:pPr>
      <w:r w:rsidRPr="00610FF4">
        <w:rPr>
          <w:sz w:val="28"/>
          <w:szCs w:val="28"/>
        </w:rPr>
        <w:t>Об утверждении Административного регламента предоставления  Министерством имущественных и земельных отношений Карачаево-Черкесской Республики государственной услуги «</w:t>
      </w:r>
      <w:r w:rsidR="00FE2A0D" w:rsidRPr="00610FF4">
        <w:rPr>
          <w:sz w:val="28"/>
          <w:szCs w:val="28"/>
        </w:rPr>
        <w:t>Согласование технических проектов разработки месторождений общераспространенных полезных ископаемых и иной проектной документации на выполнение работ, связанных с пользованием участками недр местного значения</w:t>
      </w:r>
      <w:r w:rsidRPr="00610FF4">
        <w:rPr>
          <w:sz w:val="28"/>
          <w:szCs w:val="28"/>
        </w:rPr>
        <w:t>»</w:t>
      </w:r>
    </w:p>
    <w:p w:rsidR="000A2892" w:rsidRPr="00610FF4" w:rsidRDefault="000A2892" w:rsidP="000A2892">
      <w:pPr>
        <w:tabs>
          <w:tab w:val="left" w:pos="2790"/>
        </w:tabs>
        <w:jc w:val="both"/>
        <w:rPr>
          <w:b/>
          <w:sz w:val="28"/>
          <w:szCs w:val="28"/>
        </w:rPr>
      </w:pPr>
    </w:p>
    <w:p w:rsidR="000A2892" w:rsidRPr="00610FF4" w:rsidRDefault="000A2892" w:rsidP="000A2892">
      <w:pPr>
        <w:autoSpaceDE w:val="0"/>
        <w:autoSpaceDN w:val="0"/>
        <w:adjustRightInd w:val="0"/>
        <w:ind w:firstLine="540"/>
        <w:jc w:val="both"/>
        <w:rPr>
          <w:sz w:val="28"/>
          <w:szCs w:val="28"/>
        </w:rPr>
      </w:pPr>
      <w:r w:rsidRPr="00610FF4">
        <w:rPr>
          <w:sz w:val="28"/>
          <w:szCs w:val="28"/>
        </w:rPr>
        <w:t>В соответствии с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пунктом 3 Правил разработки и утверждения административных регламентов исполнения государственных функций органами исполнительной власти Карачаево-Черкесской Республики, утвержденных постановлением Правительства Карачаево-Черкесской Республики от 20.09.2011 № 316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органами исполнительной власти Карачаево-Черкесской Республики», Законом Карачаево-Черкесской Республики от 25.01.2006 № 11-РЗ «О поря</w:t>
      </w:r>
      <w:r w:rsidR="00610FF4" w:rsidRPr="00610FF4">
        <w:rPr>
          <w:sz w:val="28"/>
          <w:szCs w:val="28"/>
        </w:rPr>
        <w:t xml:space="preserve">дке пользования участками недр </w:t>
      </w:r>
      <w:r w:rsidRPr="00610FF4">
        <w:rPr>
          <w:sz w:val="28"/>
          <w:szCs w:val="28"/>
        </w:rPr>
        <w:t>местного значения  на территории Карачаево-Черкесской Республики» и Указом Главы Карачаево-Черкесской Республики от 30.05.2011 № 192 «Об утверждении Положения и структуры Министерства имущественных и земельных отношений Карачаево-Черкесской Республики»</w:t>
      </w:r>
    </w:p>
    <w:p w:rsidR="000A2892" w:rsidRPr="00610FF4" w:rsidRDefault="000A2892" w:rsidP="000A2892">
      <w:pPr>
        <w:tabs>
          <w:tab w:val="left" w:pos="2790"/>
        </w:tabs>
        <w:ind w:firstLine="540"/>
        <w:jc w:val="both"/>
        <w:rPr>
          <w:sz w:val="28"/>
          <w:szCs w:val="28"/>
        </w:rPr>
      </w:pPr>
    </w:p>
    <w:p w:rsidR="000A2892" w:rsidRPr="00610FF4" w:rsidRDefault="000A2892" w:rsidP="00BF275E">
      <w:pPr>
        <w:autoSpaceDE w:val="0"/>
        <w:autoSpaceDN w:val="0"/>
        <w:adjustRightInd w:val="0"/>
        <w:jc w:val="both"/>
        <w:rPr>
          <w:sz w:val="28"/>
          <w:szCs w:val="28"/>
        </w:rPr>
      </w:pPr>
      <w:r w:rsidRPr="00610FF4">
        <w:rPr>
          <w:sz w:val="28"/>
          <w:szCs w:val="28"/>
        </w:rPr>
        <w:t xml:space="preserve">1. Утвердить прилагаемый Административный регламент  предоставления  Министерством имущественных и земельных отношений Карачаево-Черкесской Республики государственной услуги </w:t>
      </w:r>
      <w:r w:rsidR="00BF275E" w:rsidRPr="00610FF4">
        <w:rPr>
          <w:sz w:val="28"/>
          <w:szCs w:val="28"/>
        </w:rPr>
        <w:t>«Согласование технических проектов разработки месторождений общераспространенных полезных ископаемых и иной проектной документации на выполнение работ, связанных с пользованием участками недр местного значения»</w:t>
      </w:r>
      <w:r w:rsidRPr="00610FF4">
        <w:rPr>
          <w:sz w:val="28"/>
          <w:szCs w:val="28"/>
        </w:rPr>
        <w:t>.</w:t>
      </w:r>
    </w:p>
    <w:p w:rsidR="000A2892" w:rsidRPr="00610FF4" w:rsidRDefault="000A2892" w:rsidP="007A6C47">
      <w:pPr>
        <w:autoSpaceDE w:val="0"/>
        <w:autoSpaceDN w:val="0"/>
        <w:adjustRightInd w:val="0"/>
        <w:ind w:firstLine="709"/>
        <w:jc w:val="both"/>
        <w:rPr>
          <w:sz w:val="28"/>
          <w:szCs w:val="28"/>
        </w:rPr>
      </w:pPr>
      <w:r w:rsidRPr="00610FF4">
        <w:rPr>
          <w:sz w:val="28"/>
          <w:szCs w:val="28"/>
        </w:rPr>
        <w:lastRenderedPageBreak/>
        <w:t xml:space="preserve">2. Контроль за исполнением настоящего  распоряжения возложить на </w:t>
      </w:r>
      <w:r w:rsidR="00610FF4" w:rsidRPr="00610FF4">
        <w:rPr>
          <w:sz w:val="28"/>
          <w:szCs w:val="28"/>
        </w:rPr>
        <w:t>Первого заместителя М</w:t>
      </w:r>
      <w:r w:rsidRPr="00610FF4">
        <w:rPr>
          <w:sz w:val="28"/>
          <w:szCs w:val="28"/>
        </w:rPr>
        <w:t>инистра, курирующего вопросы недропользования</w:t>
      </w:r>
    </w:p>
    <w:p w:rsidR="000A2892" w:rsidRPr="00610FF4" w:rsidRDefault="000A2892" w:rsidP="000A2892">
      <w:pPr>
        <w:tabs>
          <w:tab w:val="left" w:pos="2790"/>
        </w:tabs>
        <w:jc w:val="both"/>
        <w:rPr>
          <w:sz w:val="28"/>
          <w:szCs w:val="28"/>
        </w:rPr>
      </w:pPr>
    </w:p>
    <w:p w:rsidR="007A6C47" w:rsidRPr="00610FF4" w:rsidRDefault="007A6C47" w:rsidP="000A2892">
      <w:pPr>
        <w:tabs>
          <w:tab w:val="left" w:pos="2790"/>
        </w:tabs>
        <w:jc w:val="both"/>
        <w:rPr>
          <w:sz w:val="28"/>
          <w:szCs w:val="28"/>
        </w:rPr>
      </w:pPr>
    </w:p>
    <w:p w:rsidR="007A6C47" w:rsidRPr="00610FF4" w:rsidRDefault="007A6C47" w:rsidP="000A2892">
      <w:pPr>
        <w:tabs>
          <w:tab w:val="left" w:pos="2790"/>
        </w:tabs>
        <w:jc w:val="both"/>
        <w:rPr>
          <w:sz w:val="28"/>
          <w:szCs w:val="28"/>
        </w:rPr>
      </w:pPr>
    </w:p>
    <w:p w:rsidR="000A2892" w:rsidRPr="00610FF4" w:rsidRDefault="000A2892" w:rsidP="000A2892">
      <w:pPr>
        <w:pStyle w:val="5"/>
        <w:tabs>
          <w:tab w:val="left" w:pos="2790"/>
        </w:tabs>
        <w:spacing w:before="0" w:after="0" w:line="240" w:lineRule="auto"/>
        <w:rPr>
          <w:rFonts w:ascii="Times New Roman" w:hAnsi="Times New Roman" w:cs="Times New Roman"/>
          <w:b w:val="0"/>
          <w:i w:val="0"/>
          <w:sz w:val="28"/>
          <w:szCs w:val="28"/>
        </w:rPr>
      </w:pPr>
      <w:r w:rsidRPr="00610FF4">
        <w:rPr>
          <w:rFonts w:ascii="Times New Roman" w:hAnsi="Times New Roman" w:cs="Times New Roman"/>
          <w:b w:val="0"/>
          <w:i w:val="0"/>
          <w:sz w:val="28"/>
          <w:szCs w:val="28"/>
        </w:rPr>
        <w:t xml:space="preserve">Министр                                                             </w:t>
      </w:r>
      <w:r w:rsidR="007A6C47" w:rsidRPr="00610FF4">
        <w:rPr>
          <w:rFonts w:ascii="Times New Roman" w:hAnsi="Times New Roman" w:cs="Times New Roman"/>
          <w:b w:val="0"/>
          <w:i w:val="0"/>
          <w:sz w:val="28"/>
          <w:szCs w:val="28"/>
        </w:rPr>
        <w:t xml:space="preserve">             </w:t>
      </w:r>
      <w:r w:rsidR="007A6C47" w:rsidRPr="00610FF4">
        <w:rPr>
          <w:rFonts w:ascii="Times New Roman" w:hAnsi="Times New Roman" w:cs="Times New Roman"/>
          <w:b w:val="0"/>
          <w:i w:val="0"/>
          <w:sz w:val="28"/>
          <w:szCs w:val="28"/>
        </w:rPr>
        <w:tab/>
        <w:t xml:space="preserve">      </w:t>
      </w:r>
      <w:r w:rsidR="00610FF4" w:rsidRPr="00610FF4">
        <w:rPr>
          <w:rFonts w:ascii="Times New Roman" w:hAnsi="Times New Roman" w:cs="Times New Roman"/>
          <w:b w:val="0"/>
          <w:i w:val="0"/>
          <w:sz w:val="28"/>
          <w:szCs w:val="28"/>
        </w:rPr>
        <w:t xml:space="preserve">              </w:t>
      </w:r>
      <w:r w:rsidR="007A6C47" w:rsidRPr="00610FF4">
        <w:rPr>
          <w:rFonts w:ascii="Times New Roman" w:hAnsi="Times New Roman" w:cs="Times New Roman"/>
          <w:b w:val="0"/>
          <w:i w:val="0"/>
          <w:sz w:val="28"/>
          <w:szCs w:val="28"/>
        </w:rPr>
        <w:t xml:space="preserve"> Е.А. Гордиенко</w:t>
      </w:r>
    </w:p>
    <w:p w:rsidR="000A2892" w:rsidRDefault="000A2892" w:rsidP="000A2892">
      <w:pPr>
        <w:rPr>
          <w:sz w:val="28"/>
          <w:szCs w:val="28"/>
        </w:rPr>
      </w:pPr>
    </w:p>
    <w:p w:rsidR="000A2892" w:rsidRDefault="000A2892" w:rsidP="000A2892">
      <w:pPr>
        <w:tabs>
          <w:tab w:val="left" w:pos="2790"/>
        </w:tabs>
        <w:ind w:firstLine="540"/>
        <w:jc w:val="both"/>
        <w:rPr>
          <w:sz w:val="28"/>
          <w:szCs w:val="28"/>
        </w:rPr>
      </w:pPr>
    </w:p>
    <w:p w:rsidR="000A2892" w:rsidRDefault="000A2892" w:rsidP="000A2892">
      <w:pPr>
        <w:tabs>
          <w:tab w:val="left" w:pos="180"/>
        </w:tabs>
        <w:ind w:firstLine="540"/>
        <w:rPr>
          <w:sz w:val="28"/>
          <w:szCs w:val="28"/>
        </w:rPr>
      </w:pPr>
    </w:p>
    <w:p w:rsidR="000A2892" w:rsidRDefault="000A2892" w:rsidP="000A2892">
      <w:pPr>
        <w:tabs>
          <w:tab w:val="left" w:pos="180"/>
        </w:tabs>
        <w:ind w:firstLine="540"/>
        <w:rPr>
          <w:sz w:val="28"/>
          <w:szCs w:val="28"/>
        </w:rPr>
      </w:pPr>
    </w:p>
    <w:p w:rsidR="000A2892" w:rsidRDefault="000A2892" w:rsidP="000A2892">
      <w:pPr>
        <w:tabs>
          <w:tab w:val="left" w:pos="180"/>
        </w:tabs>
        <w:ind w:firstLine="540"/>
        <w:rPr>
          <w:sz w:val="28"/>
          <w:szCs w:val="28"/>
        </w:rPr>
      </w:pPr>
    </w:p>
    <w:p w:rsidR="000A2892" w:rsidRDefault="000A2892" w:rsidP="000A2892">
      <w:pPr>
        <w:tabs>
          <w:tab w:val="left" w:pos="180"/>
        </w:tabs>
        <w:ind w:firstLine="540"/>
        <w:rPr>
          <w:sz w:val="28"/>
          <w:szCs w:val="28"/>
        </w:rPr>
      </w:pPr>
    </w:p>
    <w:p w:rsidR="000A2892" w:rsidRDefault="000A2892" w:rsidP="000A2892">
      <w:pPr>
        <w:tabs>
          <w:tab w:val="left" w:pos="180"/>
        </w:tabs>
        <w:ind w:firstLine="540"/>
        <w:rPr>
          <w:sz w:val="28"/>
          <w:szCs w:val="28"/>
        </w:rPr>
      </w:pPr>
    </w:p>
    <w:p w:rsidR="000A2892" w:rsidRDefault="000A2892" w:rsidP="000A2892">
      <w:pPr>
        <w:tabs>
          <w:tab w:val="left" w:pos="180"/>
        </w:tabs>
        <w:ind w:firstLine="540"/>
        <w:rPr>
          <w:sz w:val="28"/>
          <w:szCs w:val="28"/>
        </w:rPr>
      </w:pPr>
    </w:p>
    <w:p w:rsidR="000A2892" w:rsidRDefault="000A2892" w:rsidP="000A2892">
      <w:pPr>
        <w:tabs>
          <w:tab w:val="left" w:pos="180"/>
        </w:tabs>
        <w:ind w:firstLine="540"/>
        <w:rPr>
          <w:sz w:val="28"/>
          <w:szCs w:val="28"/>
        </w:rPr>
      </w:pPr>
    </w:p>
    <w:p w:rsidR="000A2892" w:rsidRDefault="000A2892" w:rsidP="000A2892">
      <w:pPr>
        <w:tabs>
          <w:tab w:val="left" w:pos="180"/>
        </w:tabs>
        <w:ind w:firstLine="540"/>
        <w:rPr>
          <w:sz w:val="28"/>
          <w:szCs w:val="28"/>
        </w:rPr>
      </w:pPr>
    </w:p>
    <w:p w:rsidR="000A2892" w:rsidRDefault="000A2892" w:rsidP="000A2892">
      <w:pPr>
        <w:tabs>
          <w:tab w:val="left" w:pos="180"/>
        </w:tabs>
        <w:ind w:firstLine="540"/>
        <w:rPr>
          <w:sz w:val="28"/>
          <w:szCs w:val="28"/>
        </w:rPr>
      </w:pPr>
    </w:p>
    <w:p w:rsidR="000A2892" w:rsidRPr="007A6C47" w:rsidRDefault="000A2892" w:rsidP="000A2892">
      <w:pPr>
        <w:tabs>
          <w:tab w:val="left" w:pos="180"/>
        </w:tabs>
        <w:ind w:firstLine="540"/>
        <w:rPr>
          <w:sz w:val="28"/>
          <w:szCs w:val="28"/>
        </w:rPr>
      </w:pPr>
    </w:p>
    <w:p w:rsidR="000A2892" w:rsidRPr="007A6C47" w:rsidRDefault="000A2892" w:rsidP="000A2892">
      <w:pPr>
        <w:tabs>
          <w:tab w:val="left" w:pos="180"/>
        </w:tabs>
        <w:ind w:firstLine="540"/>
        <w:rPr>
          <w:sz w:val="28"/>
          <w:szCs w:val="28"/>
        </w:rPr>
      </w:pPr>
    </w:p>
    <w:p w:rsidR="000A2892" w:rsidRPr="007A6C47" w:rsidRDefault="000A2892" w:rsidP="000A2892">
      <w:pPr>
        <w:tabs>
          <w:tab w:val="left" w:pos="180"/>
        </w:tabs>
        <w:ind w:firstLine="540"/>
        <w:rPr>
          <w:sz w:val="28"/>
          <w:szCs w:val="28"/>
        </w:rPr>
      </w:pPr>
    </w:p>
    <w:p w:rsidR="000A2892" w:rsidRPr="007A6C47" w:rsidRDefault="000A2892" w:rsidP="000A2892">
      <w:pPr>
        <w:tabs>
          <w:tab w:val="left" w:pos="180"/>
        </w:tabs>
        <w:ind w:firstLine="540"/>
        <w:rPr>
          <w:sz w:val="28"/>
          <w:szCs w:val="28"/>
        </w:rPr>
      </w:pPr>
    </w:p>
    <w:p w:rsidR="000A2892" w:rsidRPr="007A6C47" w:rsidRDefault="000A2892" w:rsidP="000A2892">
      <w:pPr>
        <w:tabs>
          <w:tab w:val="left" w:pos="180"/>
        </w:tabs>
        <w:ind w:firstLine="540"/>
        <w:rPr>
          <w:sz w:val="28"/>
          <w:szCs w:val="28"/>
        </w:rPr>
      </w:pPr>
    </w:p>
    <w:p w:rsidR="000A2892" w:rsidRPr="007A6C47" w:rsidRDefault="000A2892" w:rsidP="000A2892">
      <w:pPr>
        <w:tabs>
          <w:tab w:val="left" w:pos="180"/>
        </w:tabs>
        <w:ind w:firstLine="540"/>
        <w:rPr>
          <w:sz w:val="28"/>
          <w:szCs w:val="28"/>
        </w:rPr>
      </w:pPr>
    </w:p>
    <w:p w:rsidR="000A2892" w:rsidRPr="007A6C47" w:rsidRDefault="000A2892" w:rsidP="000A2892">
      <w:pPr>
        <w:tabs>
          <w:tab w:val="left" w:pos="180"/>
        </w:tabs>
        <w:ind w:firstLine="540"/>
        <w:rPr>
          <w:sz w:val="28"/>
          <w:szCs w:val="28"/>
        </w:rPr>
      </w:pPr>
    </w:p>
    <w:p w:rsidR="000A2892" w:rsidRDefault="000A2892" w:rsidP="000A2892">
      <w:pPr>
        <w:tabs>
          <w:tab w:val="left" w:pos="180"/>
        </w:tabs>
        <w:ind w:firstLine="540"/>
        <w:rPr>
          <w:sz w:val="28"/>
          <w:szCs w:val="28"/>
        </w:rPr>
      </w:pPr>
    </w:p>
    <w:p w:rsidR="000A2892" w:rsidRDefault="000A2892" w:rsidP="000A2892">
      <w:pPr>
        <w:tabs>
          <w:tab w:val="left" w:pos="180"/>
        </w:tabs>
        <w:ind w:firstLine="540"/>
        <w:rPr>
          <w:sz w:val="28"/>
          <w:szCs w:val="28"/>
        </w:rPr>
      </w:pPr>
    </w:p>
    <w:p w:rsidR="00BF275E" w:rsidRDefault="00BF275E" w:rsidP="000A2892">
      <w:pPr>
        <w:tabs>
          <w:tab w:val="left" w:pos="180"/>
        </w:tabs>
        <w:ind w:firstLine="540"/>
        <w:rPr>
          <w:sz w:val="28"/>
          <w:szCs w:val="28"/>
        </w:rPr>
      </w:pPr>
    </w:p>
    <w:p w:rsidR="00BF275E" w:rsidRDefault="00BF275E" w:rsidP="000A2892">
      <w:pPr>
        <w:tabs>
          <w:tab w:val="left" w:pos="180"/>
        </w:tabs>
        <w:ind w:firstLine="540"/>
        <w:rPr>
          <w:sz w:val="28"/>
          <w:szCs w:val="28"/>
        </w:rPr>
      </w:pPr>
    </w:p>
    <w:p w:rsidR="00BF275E" w:rsidRDefault="00BF275E" w:rsidP="000A2892">
      <w:pPr>
        <w:tabs>
          <w:tab w:val="left" w:pos="180"/>
        </w:tabs>
        <w:ind w:firstLine="540"/>
        <w:rPr>
          <w:sz w:val="28"/>
          <w:szCs w:val="28"/>
        </w:rPr>
      </w:pPr>
    </w:p>
    <w:p w:rsidR="00BF275E" w:rsidRDefault="00BF275E" w:rsidP="000A2892">
      <w:pPr>
        <w:tabs>
          <w:tab w:val="left" w:pos="180"/>
        </w:tabs>
        <w:ind w:firstLine="540"/>
        <w:rPr>
          <w:sz w:val="28"/>
          <w:szCs w:val="28"/>
        </w:rPr>
      </w:pPr>
    </w:p>
    <w:p w:rsidR="00BF275E" w:rsidRDefault="00BF275E" w:rsidP="000A2892">
      <w:pPr>
        <w:tabs>
          <w:tab w:val="left" w:pos="180"/>
        </w:tabs>
        <w:ind w:firstLine="540"/>
        <w:rPr>
          <w:sz w:val="28"/>
          <w:szCs w:val="28"/>
        </w:rPr>
      </w:pPr>
    </w:p>
    <w:p w:rsidR="00BF275E" w:rsidRDefault="00BF275E" w:rsidP="000A2892">
      <w:pPr>
        <w:tabs>
          <w:tab w:val="left" w:pos="180"/>
        </w:tabs>
        <w:ind w:firstLine="540"/>
        <w:rPr>
          <w:sz w:val="28"/>
          <w:szCs w:val="28"/>
        </w:rPr>
      </w:pPr>
    </w:p>
    <w:p w:rsidR="007A6DE7" w:rsidRDefault="007A6DE7" w:rsidP="000A2892">
      <w:pPr>
        <w:tabs>
          <w:tab w:val="left" w:pos="180"/>
        </w:tabs>
        <w:ind w:firstLine="540"/>
        <w:rPr>
          <w:sz w:val="28"/>
          <w:szCs w:val="28"/>
        </w:rPr>
      </w:pPr>
    </w:p>
    <w:p w:rsidR="007A6DE7" w:rsidRDefault="007A6DE7" w:rsidP="000A2892">
      <w:pPr>
        <w:tabs>
          <w:tab w:val="left" w:pos="180"/>
        </w:tabs>
        <w:ind w:firstLine="540"/>
        <w:rPr>
          <w:sz w:val="28"/>
          <w:szCs w:val="28"/>
        </w:rPr>
      </w:pPr>
    </w:p>
    <w:p w:rsidR="00BF275E" w:rsidRDefault="00BF275E" w:rsidP="000A2892">
      <w:pPr>
        <w:tabs>
          <w:tab w:val="left" w:pos="180"/>
        </w:tabs>
        <w:ind w:firstLine="540"/>
        <w:rPr>
          <w:sz w:val="28"/>
          <w:szCs w:val="28"/>
        </w:rPr>
      </w:pPr>
    </w:p>
    <w:p w:rsidR="00BF275E" w:rsidRDefault="00BF275E" w:rsidP="000A2892">
      <w:pPr>
        <w:tabs>
          <w:tab w:val="left" w:pos="180"/>
        </w:tabs>
        <w:ind w:firstLine="540"/>
        <w:rPr>
          <w:sz w:val="28"/>
          <w:szCs w:val="28"/>
        </w:rPr>
      </w:pPr>
    </w:p>
    <w:p w:rsidR="00BF275E" w:rsidRDefault="00BF275E" w:rsidP="000A2892">
      <w:pPr>
        <w:tabs>
          <w:tab w:val="left" w:pos="180"/>
        </w:tabs>
        <w:ind w:firstLine="540"/>
        <w:rPr>
          <w:sz w:val="28"/>
          <w:szCs w:val="28"/>
        </w:rPr>
      </w:pPr>
    </w:p>
    <w:p w:rsidR="000A2892" w:rsidRDefault="000A2892" w:rsidP="000A2892">
      <w:pPr>
        <w:tabs>
          <w:tab w:val="left" w:pos="180"/>
        </w:tabs>
        <w:rPr>
          <w:sz w:val="28"/>
          <w:szCs w:val="28"/>
        </w:rPr>
      </w:pPr>
    </w:p>
    <w:p w:rsidR="00523877" w:rsidRDefault="00523877" w:rsidP="000A2892">
      <w:pPr>
        <w:tabs>
          <w:tab w:val="left" w:pos="180"/>
        </w:tabs>
        <w:rPr>
          <w:sz w:val="28"/>
          <w:szCs w:val="28"/>
        </w:rPr>
      </w:pPr>
    </w:p>
    <w:p w:rsidR="00523877" w:rsidRDefault="00523877" w:rsidP="000A2892">
      <w:pPr>
        <w:tabs>
          <w:tab w:val="left" w:pos="180"/>
        </w:tabs>
        <w:rPr>
          <w:sz w:val="28"/>
          <w:szCs w:val="28"/>
        </w:rPr>
      </w:pPr>
    </w:p>
    <w:p w:rsidR="00523877" w:rsidRDefault="00523877" w:rsidP="000A2892">
      <w:pPr>
        <w:tabs>
          <w:tab w:val="left" w:pos="180"/>
        </w:tabs>
        <w:rPr>
          <w:sz w:val="28"/>
          <w:szCs w:val="28"/>
        </w:rPr>
      </w:pPr>
    </w:p>
    <w:p w:rsidR="00523877" w:rsidRDefault="00523877" w:rsidP="000A2892">
      <w:pPr>
        <w:tabs>
          <w:tab w:val="left" w:pos="180"/>
        </w:tabs>
        <w:rPr>
          <w:sz w:val="28"/>
          <w:szCs w:val="28"/>
        </w:rPr>
      </w:pPr>
    </w:p>
    <w:p w:rsidR="00523877" w:rsidRDefault="00523877" w:rsidP="000A2892">
      <w:pPr>
        <w:tabs>
          <w:tab w:val="left" w:pos="180"/>
        </w:tabs>
        <w:rPr>
          <w:sz w:val="28"/>
          <w:szCs w:val="28"/>
        </w:rPr>
      </w:pPr>
    </w:p>
    <w:p w:rsidR="00523877" w:rsidRDefault="00523877" w:rsidP="000A2892">
      <w:pPr>
        <w:tabs>
          <w:tab w:val="left" w:pos="180"/>
        </w:tabs>
        <w:rPr>
          <w:sz w:val="28"/>
          <w:szCs w:val="28"/>
        </w:rPr>
      </w:pPr>
    </w:p>
    <w:p w:rsidR="00523877" w:rsidRDefault="00523877" w:rsidP="00523877">
      <w:pPr>
        <w:tabs>
          <w:tab w:val="left" w:pos="-1824"/>
        </w:tabs>
        <w:rPr>
          <w:sz w:val="20"/>
          <w:szCs w:val="20"/>
        </w:rPr>
      </w:pPr>
    </w:p>
    <w:p w:rsidR="005A0CC3" w:rsidRDefault="005A0CC3" w:rsidP="00523877">
      <w:pPr>
        <w:tabs>
          <w:tab w:val="left" w:pos="-1824"/>
        </w:tabs>
        <w:rPr>
          <w:sz w:val="20"/>
          <w:szCs w:val="20"/>
        </w:rPr>
      </w:pPr>
    </w:p>
    <w:p w:rsidR="00523877" w:rsidRPr="00610FF4" w:rsidRDefault="00523877" w:rsidP="00523877">
      <w:pPr>
        <w:tabs>
          <w:tab w:val="left" w:pos="-1824"/>
        </w:tabs>
        <w:ind w:left="4956"/>
        <w:rPr>
          <w:sz w:val="28"/>
          <w:szCs w:val="28"/>
        </w:rPr>
      </w:pPr>
      <w:r w:rsidRPr="00610FF4">
        <w:rPr>
          <w:sz w:val="28"/>
          <w:szCs w:val="28"/>
        </w:rPr>
        <w:lastRenderedPageBreak/>
        <w:t>Приложение</w:t>
      </w:r>
    </w:p>
    <w:p w:rsidR="00523877" w:rsidRPr="00610FF4" w:rsidRDefault="00523877" w:rsidP="00523877">
      <w:pPr>
        <w:ind w:left="4956"/>
        <w:rPr>
          <w:sz w:val="28"/>
          <w:szCs w:val="28"/>
        </w:rPr>
      </w:pPr>
      <w:r w:rsidRPr="00610FF4">
        <w:rPr>
          <w:sz w:val="28"/>
          <w:szCs w:val="28"/>
        </w:rPr>
        <w:t>к распоряжению</w:t>
      </w:r>
      <w:r w:rsidR="000A2892" w:rsidRPr="00610FF4">
        <w:rPr>
          <w:sz w:val="28"/>
          <w:szCs w:val="28"/>
        </w:rPr>
        <w:t xml:space="preserve"> Министерства </w:t>
      </w:r>
    </w:p>
    <w:p w:rsidR="00523877" w:rsidRPr="00610FF4" w:rsidRDefault="000A2892" w:rsidP="00523877">
      <w:pPr>
        <w:ind w:left="4956"/>
        <w:rPr>
          <w:sz w:val="28"/>
          <w:szCs w:val="28"/>
        </w:rPr>
      </w:pPr>
      <w:r w:rsidRPr="00610FF4">
        <w:rPr>
          <w:sz w:val="28"/>
          <w:szCs w:val="28"/>
        </w:rPr>
        <w:t>имущественных и земельных отношений</w:t>
      </w:r>
    </w:p>
    <w:p w:rsidR="000A2892" w:rsidRPr="00610FF4" w:rsidRDefault="000A2892" w:rsidP="00523877">
      <w:pPr>
        <w:ind w:left="4956"/>
        <w:rPr>
          <w:sz w:val="28"/>
          <w:szCs w:val="28"/>
        </w:rPr>
      </w:pPr>
      <w:r w:rsidRPr="00610FF4">
        <w:rPr>
          <w:sz w:val="28"/>
          <w:szCs w:val="28"/>
        </w:rPr>
        <w:t>Карачаево</w:t>
      </w:r>
      <w:r w:rsidR="00523877" w:rsidRPr="00610FF4">
        <w:rPr>
          <w:sz w:val="28"/>
          <w:szCs w:val="28"/>
        </w:rPr>
        <w:t xml:space="preserve"> - </w:t>
      </w:r>
      <w:r w:rsidRPr="00610FF4">
        <w:rPr>
          <w:sz w:val="28"/>
          <w:szCs w:val="28"/>
        </w:rPr>
        <w:t>Черкесской</w:t>
      </w:r>
      <w:r w:rsidR="00523877" w:rsidRPr="00610FF4">
        <w:rPr>
          <w:sz w:val="28"/>
          <w:szCs w:val="28"/>
        </w:rPr>
        <w:t xml:space="preserve"> </w:t>
      </w:r>
      <w:r w:rsidRPr="00610FF4">
        <w:rPr>
          <w:sz w:val="28"/>
          <w:szCs w:val="28"/>
        </w:rPr>
        <w:t>Республики</w:t>
      </w:r>
    </w:p>
    <w:p w:rsidR="000A2892" w:rsidRPr="00610FF4" w:rsidRDefault="00523877" w:rsidP="00523877">
      <w:pPr>
        <w:ind w:left="4956"/>
        <w:rPr>
          <w:sz w:val="28"/>
          <w:szCs w:val="28"/>
        </w:rPr>
      </w:pPr>
      <w:r w:rsidRPr="00610FF4">
        <w:rPr>
          <w:sz w:val="28"/>
          <w:szCs w:val="28"/>
        </w:rPr>
        <w:t>о</w:t>
      </w:r>
      <w:r w:rsidR="000A2892" w:rsidRPr="00610FF4">
        <w:rPr>
          <w:sz w:val="28"/>
          <w:szCs w:val="28"/>
        </w:rPr>
        <w:t>т</w:t>
      </w:r>
      <w:r w:rsidRPr="00610FF4">
        <w:rPr>
          <w:sz w:val="28"/>
          <w:szCs w:val="28"/>
        </w:rPr>
        <w:t xml:space="preserve"> </w:t>
      </w:r>
      <w:r w:rsidR="000A2892" w:rsidRPr="00610FF4">
        <w:rPr>
          <w:sz w:val="28"/>
          <w:szCs w:val="28"/>
        </w:rPr>
        <w:t>«</w:t>
      </w:r>
      <w:r w:rsidR="005A0CC3">
        <w:rPr>
          <w:sz w:val="28"/>
          <w:szCs w:val="28"/>
        </w:rPr>
        <w:t>10» декабря 2014   № 558</w:t>
      </w:r>
    </w:p>
    <w:p w:rsidR="0050486E" w:rsidRPr="00610FF4" w:rsidRDefault="0050486E" w:rsidP="0050486E">
      <w:pPr>
        <w:autoSpaceDE w:val="0"/>
        <w:autoSpaceDN w:val="0"/>
        <w:adjustRightInd w:val="0"/>
        <w:ind w:firstLine="720"/>
        <w:jc w:val="both"/>
        <w:rPr>
          <w:sz w:val="28"/>
          <w:szCs w:val="28"/>
        </w:rPr>
      </w:pPr>
    </w:p>
    <w:p w:rsidR="00FE2A0D" w:rsidRPr="00610FF4" w:rsidRDefault="00FE2A0D" w:rsidP="0007588A">
      <w:pPr>
        <w:autoSpaceDE w:val="0"/>
        <w:autoSpaceDN w:val="0"/>
        <w:adjustRightInd w:val="0"/>
        <w:jc w:val="both"/>
        <w:rPr>
          <w:sz w:val="28"/>
          <w:szCs w:val="28"/>
        </w:rPr>
      </w:pPr>
    </w:p>
    <w:p w:rsidR="00523877" w:rsidRPr="009B25C7" w:rsidRDefault="009B25C7" w:rsidP="00FE2A0D">
      <w:pPr>
        <w:autoSpaceDE w:val="0"/>
        <w:autoSpaceDN w:val="0"/>
        <w:adjustRightInd w:val="0"/>
        <w:jc w:val="center"/>
        <w:rPr>
          <w:sz w:val="28"/>
          <w:szCs w:val="28"/>
        </w:rPr>
      </w:pPr>
      <w:r w:rsidRPr="009B25C7">
        <w:rPr>
          <w:sz w:val="28"/>
          <w:szCs w:val="28"/>
        </w:rPr>
        <w:t>А д м и н и с т р а т и в н ы й  р е г л а м е н т</w:t>
      </w:r>
    </w:p>
    <w:p w:rsidR="00FE2A0D" w:rsidRPr="009B25C7" w:rsidRDefault="00523877" w:rsidP="00523877">
      <w:pPr>
        <w:autoSpaceDE w:val="0"/>
        <w:autoSpaceDN w:val="0"/>
        <w:adjustRightInd w:val="0"/>
        <w:jc w:val="center"/>
        <w:rPr>
          <w:sz w:val="28"/>
          <w:szCs w:val="28"/>
        </w:rPr>
      </w:pPr>
      <w:r w:rsidRPr="009B25C7">
        <w:rPr>
          <w:sz w:val="28"/>
          <w:szCs w:val="28"/>
        </w:rPr>
        <w:t>предоставления Министерством</w:t>
      </w:r>
      <w:r w:rsidR="00664D2C" w:rsidRPr="009B25C7">
        <w:rPr>
          <w:sz w:val="28"/>
          <w:szCs w:val="28"/>
        </w:rPr>
        <w:t xml:space="preserve"> имущественных и земельных отношений </w:t>
      </w:r>
      <w:r w:rsidRPr="009B25C7">
        <w:rPr>
          <w:sz w:val="28"/>
          <w:szCs w:val="28"/>
        </w:rPr>
        <w:t xml:space="preserve">Карачаево-Черкесской Республики </w:t>
      </w:r>
      <w:r w:rsidR="00FE2A0D" w:rsidRPr="009B25C7">
        <w:rPr>
          <w:sz w:val="28"/>
          <w:szCs w:val="28"/>
        </w:rPr>
        <w:t>государственной услуги «Согласование</w:t>
      </w:r>
      <w:r w:rsidR="0050486E" w:rsidRPr="009B25C7">
        <w:rPr>
          <w:sz w:val="28"/>
          <w:szCs w:val="28"/>
        </w:rPr>
        <w:t xml:space="preserve"> технических проектов разработки месторождений общераспространенных полезных ископаемых и иной проектной документации на выполнение работ, связанных с пользованием участками недр местного значения</w:t>
      </w:r>
      <w:r w:rsidR="00FE2A0D" w:rsidRPr="009B25C7">
        <w:rPr>
          <w:sz w:val="28"/>
          <w:szCs w:val="28"/>
        </w:rPr>
        <w:t>»</w:t>
      </w:r>
    </w:p>
    <w:p w:rsidR="00FE2A0D" w:rsidRPr="009B25C7" w:rsidRDefault="00FE2A0D" w:rsidP="00FE2A0D">
      <w:pPr>
        <w:tabs>
          <w:tab w:val="left" w:pos="2790"/>
        </w:tabs>
        <w:jc w:val="both"/>
        <w:rPr>
          <w:sz w:val="28"/>
          <w:szCs w:val="28"/>
        </w:rPr>
      </w:pPr>
    </w:p>
    <w:p w:rsidR="0050486E" w:rsidRPr="00610FF4" w:rsidRDefault="0050486E" w:rsidP="0050486E">
      <w:pPr>
        <w:autoSpaceDE w:val="0"/>
        <w:autoSpaceDN w:val="0"/>
        <w:adjustRightInd w:val="0"/>
        <w:jc w:val="center"/>
        <w:rPr>
          <w:sz w:val="28"/>
          <w:szCs w:val="28"/>
        </w:rPr>
      </w:pPr>
    </w:p>
    <w:p w:rsidR="00523877" w:rsidRPr="00610FF4" w:rsidRDefault="00140F24" w:rsidP="00523877">
      <w:pPr>
        <w:pStyle w:val="12"/>
        <w:spacing w:after="0" w:line="240" w:lineRule="auto"/>
        <w:ind w:left="0" w:firstLine="567"/>
        <w:jc w:val="both"/>
        <w:rPr>
          <w:rFonts w:ascii="Times New Roman" w:hAnsi="Times New Roman" w:cs="Times New Roman"/>
          <w:b/>
          <w:bCs/>
          <w:sz w:val="28"/>
          <w:szCs w:val="28"/>
        </w:rPr>
      </w:pPr>
      <w:r>
        <w:rPr>
          <w:rFonts w:ascii="Times New Roman" w:hAnsi="Times New Roman" w:cs="Times New Roman"/>
          <w:b/>
          <w:bCs/>
          <w:sz w:val="28"/>
          <w:szCs w:val="28"/>
        </w:rPr>
        <w:t>1. Общие положения</w:t>
      </w:r>
    </w:p>
    <w:p w:rsidR="00523877" w:rsidRPr="00610FF4" w:rsidRDefault="00523877" w:rsidP="00523877">
      <w:pPr>
        <w:ind w:firstLine="567"/>
        <w:jc w:val="both"/>
        <w:outlineLvl w:val="0"/>
        <w:rPr>
          <w:sz w:val="28"/>
          <w:szCs w:val="28"/>
        </w:rPr>
      </w:pPr>
      <w:r w:rsidRPr="00610FF4">
        <w:rPr>
          <w:b/>
          <w:sz w:val="28"/>
          <w:szCs w:val="28"/>
        </w:rPr>
        <w:t>1.1. Предмет регулирования административного регламента</w:t>
      </w:r>
    </w:p>
    <w:p w:rsidR="00523877" w:rsidRPr="00610FF4" w:rsidRDefault="00523877" w:rsidP="00523877">
      <w:pPr>
        <w:ind w:firstLine="567"/>
        <w:jc w:val="both"/>
        <w:rPr>
          <w:sz w:val="28"/>
          <w:szCs w:val="28"/>
        </w:rPr>
      </w:pPr>
      <w:r w:rsidRPr="00610FF4">
        <w:rPr>
          <w:sz w:val="28"/>
          <w:szCs w:val="28"/>
        </w:rPr>
        <w:t xml:space="preserve">Административный регламент предоставления Министерством имущественных и земельных отношений Карачаево-Черкесской Республики (далее – Министерство), государственной услуги по согласованию технических проектов разработки месторождений общераспространенных полезных ископаемых и иной проектной документации на выполнение работ, связанных с пользованием участками недр местного значения (далее – административный регламент) определяет порядок предоставления государственной услуги по согласованию технических проектов разработки месторождений общераспространенных полезных ископаемых и иной проектной документации на выполнение работ, связанных с пользованием участками недр местного значения (далее – государственная услуга), сроки и последовательность административных процедур и административных действий при предоставлении государственной услуги. </w:t>
      </w:r>
    </w:p>
    <w:p w:rsidR="0050486E" w:rsidRPr="00610FF4" w:rsidRDefault="0050486E" w:rsidP="0050486E">
      <w:pPr>
        <w:autoSpaceDE w:val="0"/>
        <w:autoSpaceDN w:val="0"/>
        <w:adjustRightInd w:val="0"/>
        <w:ind w:firstLine="720"/>
        <w:jc w:val="both"/>
        <w:rPr>
          <w:sz w:val="28"/>
          <w:szCs w:val="28"/>
        </w:rPr>
      </w:pPr>
      <w:r w:rsidRPr="00610FF4">
        <w:rPr>
          <w:sz w:val="28"/>
          <w:szCs w:val="28"/>
        </w:rPr>
        <w:t>Согласование технических проектов разработки месторождений общераспространенных полезных ископаемых и иной проектной документации на выполнение работ, связанных с пользованием участками недр местного значения (далее – проектная документация), осуществляется в отношении следующих видов пользования недрами:</w:t>
      </w:r>
    </w:p>
    <w:p w:rsidR="0050486E" w:rsidRPr="00610FF4" w:rsidRDefault="0050486E" w:rsidP="0050486E">
      <w:pPr>
        <w:autoSpaceDE w:val="0"/>
        <w:autoSpaceDN w:val="0"/>
        <w:adjustRightInd w:val="0"/>
        <w:ind w:firstLine="720"/>
        <w:jc w:val="both"/>
        <w:rPr>
          <w:sz w:val="28"/>
          <w:szCs w:val="28"/>
        </w:rPr>
      </w:pPr>
      <w:r w:rsidRPr="00610FF4">
        <w:rPr>
          <w:sz w:val="28"/>
          <w:szCs w:val="28"/>
        </w:rPr>
        <w:t>а) геологическое изучение, включая поиск и оценку месторождений общераспространенных полезных ископаемых, а также геологическое изучение и оценка пригодности участков недр местного значения для строительства и эксплуатации подземных сооружений местного и регионального значения, не связанных с добычей полезных ископаемых;</w:t>
      </w:r>
    </w:p>
    <w:p w:rsidR="0050486E" w:rsidRPr="00610FF4" w:rsidRDefault="0050486E" w:rsidP="0050486E">
      <w:pPr>
        <w:autoSpaceDE w:val="0"/>
        <w:autoSpaceDN w:val="0"/>
        <w:adjustRightInd w:val="0"/>
        <w:ind w:firstLine="720"/>
        <w:jc w:val="both"/>
        <w:rPr>
          <w:sz w:val="28"/>
          <w:szCs w:val="28"/>
        </w:rPr>
      </w:pPr>
      <w:r w:rsidRPr="00610FF4">
        <w:rPr>
          <w:sz w:val="28"/>
          <w:szCs w:val="28"/>
        </w:rPr>
        <w:t>б) разведка и добыча общераспространенных полезных ископаемых, в том числе использование отходов горнодобывающего производства и связанных с ним перерабатывающих производств;</w:t>
      </w:r>
    </w:p>
    <w:p w:rsidR="0050486E" w:rsidRPr="00610FF4" w:rsidRDefault="0050486E" w:rsidP="0050486E">
      <w:pPr>
        <w:autoSpaceDE w:val="0"/>
        <w:autoSpaceDN w:val="0"/>
        <w:adjustRightInd w:val="0"/>
        <w:ind w:firstLine="720"/>
        <w:jc w:val="both"/>
        <w:rPr>
          <w:sz w:val="28"/>
          <w:szCs w:val="28"/>
        </w:rPr>
      </w:pPr>
      <w:r w:rsidRPr="00610FF4">
        <w:rPr>
          <w:sz w:val="28"/>
          <w:szCs w:val="28"/>
        </w:rPr>
        <w:t>в) геологическое изучение, разведка и добыч</w:t>
      </w:r>
      <w:r w:rsidR="00523877" w:rsidRPr="00610FF4">
        <w:rPr>
          <w:sz w:val="28"/>
          <w:szCs w:val="28"/>
        </w:rPr>
        <w:t xml:space="preserve">а общераспространенных полезных ископаемых, осуществляемых </w:t>
      </w:r>
      <w:r w:rsidRPr="00610FF4">
        <w:rPr>
          <w:sz w:val="28"/>
          <w:szCs w:val="28"/>
        </w:rPr>
        <w:t>по совмещенной лицензии на пользование недрами;</w:t>
      </w:r>
    </w:p>
    <w:p w:rsidR="0050486E" w:rsidRPr="00610FF4" w:rsidRDefault="0050486E" w:rsidP="0050486E">
      <w:pPr>
        <w:autoSpaceDE w:val="0"/>
        <w:autoSpaceDN w:val="0"/>
        <w:adjustRightInd w:val="0"/>
        <w:ind w:firstLine="720"/>
        <w:jc w:val="both"/>
        <w:rPr>
          <w:sz w:val="28"/>
          <w:szCs w:val="28"/>
        </w:rPr>
      </w:pPr>
      <w:r w:rsidRPr="00610FF4">
        <w:rPr>
          <w:sz w:val="28"/>
          <w:szCs w:val="28"/>
        </w:rPr>
        <w:lastRenderedPageBreak/>
        <w:t>г) строительство и эксплуатация подземных сооружений местного и регионального значения, не связанных с добычей полезных ископаемых.</w:t>
      </w:r>
    </w:p>
    <w:p w:rsidR="00523877" w:rsidRPr="00610FF4" w:rsidRDefault="00523877" w:rsidP="00523877">
      <w:pPr>
        <w:pStyle w:val="ConsNormal"/>
        <w:ind w:right="0" w:firstLine="567"/>
        <w:jc w:val="both"/>
        <w:outlineLvl w:val="0"/>
        <w:rPr>
          <w:rFonts w:ascii="Times New Roman" w:hAnsi="Times New Roman" w:cs="Times New Roman"/>
          <w:b/>
          <w:sz w:val="28"/>
          <w:szCs w:val="28"/>
        </w:rPr>
      </w:pPr>
    </w:p>
    <w:p w:rsidR="00523877" w:rsidRPr="00610FF4" w:rsidRDefault="00523877" w:rsidP="00523877">
      <w:pPr>
        <w:pStyle w:val="ConsNormal"/>
        <w:ind w:right="0" w:firstLine="567"/>
        <w:jc w:val="both"/>
        <w:outlineLvl w:val="0"/>
        <w:rPr>
          <w:rFonts w:ascii="Times New Roman" w:hAnsi="Times New Roman" w:cs="Times New Roman"/>
          <w:sz w:val="28"/>
          <w:szCs w:val="28"/>
        </w:rPr>
      </w:pPr>
      <w:r w:rsidRPr="00610FF4">
        <w:rPr>
          <w:rFonts w:ascii="Times New Roman" w:hAnsi="Times New Roman" w:cs="Times New Roman"/>
          <w:b/>
          <w:sz w:val="28"/>
          <w:szCs w:val="28"/>
        </w:rPr>
        <w:t>1.2. Круг заявителей</w:t>
      </w:r>
    </w:p>
    <w:p w:rsidR="0050486E" w:rsidRPr="00610FF4" w:rsidRDefault="00CF3A4F" w:rsidP="00523877">
      <w:pPr>
        <w:autoSpaceDE w:val="0"/>
        <w:autoSpaceDN w:val="0"/>
        <w:adjustRightInd w:val="0"/>
        <w:ind w:firstLine="567"/>
        <w:jc w:val="both"/>
        <w:rPr>
          <w:sz w:val="28"/>
          <w:szCs w:val="28"/>
        </w:rPr>
      </w:pPr>
      <w:r w:rsidRPr="00610FF4">
        <w:rPr>
          <w:sz w:val="28"/>
          <w:szCs w:val="28"/>
        </w:rPr>
        <w:t xml:space="preserve">1.2.1. </w:t>
      </w:r>
      <w:r w:rsidR="0050486E" w:rsidRPr="00610FF4">
        <w:rPr>
          <w:sz w:val="28"/>
          <w:szCs w:val="28"/>
        </w:rPr>
        <w:t xml:space="preserve">Заявителями на получение результатов предоставляемой государственной услуги являются юридические лица независимо от их организационно-правовой формы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индивидуальные предприниматели, являющиеся пользователями </w:t>
      </w:r>
      <w:r w:rsidR="00C968FC" w:rsidRPr="00610FF4">
        <w:rPr>
          <w:sz w:val="28"/>
          <w:szCs w:val="28"/>
        </w:rPr>
        <w:t>недр, обратившиеся в Министерство</w:t>
      </w:r>
      <w:r w:rsidR="0050486E" w:rsidRPr="00610FF4">
        <w:rPr>
          <w:sz w:val="28"/>
          <w:szCs w:val="28"/>
        </w:rPr>
        <w:t xml:space="preserve"> с целью согласования проектной документации (далее – Заявитель).</w:t>
      </w:r>
    </w:p>
    <w:p w:rsidR="0050486E" w:rsidRPr="00610FF4" w:rsidRDefault="00CF3A4F" w:rsidP="00523877">
      <w:pPr>
        <w:autoSpaceDE w:val="0"/>
        <w:autoSpaceDN w:val="0"/>
        <w:adjustRightInd w:val="0"/>
        <w:ind w:firstLine="567"/>
        <w:jc w:val="both"/>
        <w:rPr>
          <w:sz w:val="28"/>
          <w:szCs w:val="28"/>
        </w:rPr>
      </w:pPr>
      <w:r w:rsidRPr="00610FF4">
        <w:rPr>
          <w:sz w:val="28"/>
          <w:szCs w:val="28"/>
        </w:rPr>
        <w:t xml:space="preserve">1.2.2. </w:t>
      </w:r>
      <w:r w:rsidR="0050486E" w:rsidRPr="00610FF4">
        <w:rPr>
          <w:sz w:val="28"/>
          <w:szCs w:val="28"/>
        </w:rPr>
        <w:t xml:space="preserve">При обращении в </w:t>
      </w:r>
      <w:r w:rsidR="00C968FC" w:rsidRPr="00610FF4">
        <w:rPr>
          <w:sz w:val="28"/>
          <w:szCs w:val="28"/>
        </w:rPr>
        <w:t>Министерство</w:t>
      </w:r>
      <w:r w:rsidR="0050486E" w:rsidRPr="00610FF4">
        <w:rPr>
          <w:sz w:val="28"/>
          <w:szCs w:val="28"/>
        </w:rPr>
        <w:t xml:space="preserve"> интересы Заявителя </w:t>
      </w:r>
      <w:r w:rsidR="00140F24">
        <w:rPr>
          <w:sz w:val="28"/>
          <w:szCs w:val="28"/>
        </w:rPr>
        <w:t>представляют</w:t>
      </w:r>
      <w:r w:rsidR="0050486E" w:rsidRPr="00610FF4">
        <w:rPr>
          <w:sz w:val="28"/>
          <w:szCs w:val="28"/>
        </w:rPr>
        <w:t>:</w:t>
      </w:r>
    </w:p>
    <w:p w:rsidR="0050486E" w:rsidRPr="00610FF4" w:rsidRDefault="0050486E" w:rsidP="0050486E">
      <w:pPr>
        <w:autoSpaceDE w:val="0"/>
        <w:autoSpaceDN w:val="0"/>
        <w:adjustRightInd w:val="0"/>
        <w:ind w:firstLine="720"/>
        <w:jc w:val="both"/>
        <w:rPr>
          <w:sz w:val="28"/>
          <w:szCs w:val="28"/>
        </w:rPr>
      </w:pPr>
      <w:r w:rsidRPr="00610FF4">
        <w:rPr>
          <w:sz w:val="28"/>
          <w:szCs w:val="28"/>
        </w:rPr>
        <w:t>индивидуальный предприниматель, являющийся самостоятельным Заявителем;</w:t>
      </w:r>
    </w:p>
    <w:p w:rsidR="0050486E" w:rsidRPr="00610FF4" w:rsidRDefault="0050486E" w:rsidP="0050486E">
      <w:pPr>
        <w:autoSpaceDE w:val="0"/>
        <w:autoSpaceDN w:val="0"/>
        <w:adjustRightInd w:val="0"/>
        <w:ind w:firstLine="720"/>
        <w:jc w:val="both"/>
        <w:rPr>
          <w:sz w:val="28"/>
          <w:szCs w:val="28"/>
        </w:rPr>
      </w:pPr>
      <w:r w:rsidRPr="00610FF4">
        <w:rPr>
          <w:sz w:val="28"/>
          <w:szCs w:val="28"/>
        </w:rPr>
        <w:t>руководитель постоянно действующего исполнительного органа Заявителя или иное лицо, имеющее право без доверенности действовать от имени Заявителя;</w:t>
      </w:r>
    </w:p>
    <w:p w:rsidR="0050486E" w:rsidRPr="00610FF4" w:rsidRDefault="0050486E" w:rsidP="0050486E">
      <w:pPr>
        <w:autoSpaceDE w:val="0"/>
        <w:autoSpaceDN w:val="0"/>
        <w:adjustRightInd w:val="0"/>
        <w:ind w:firstLine="720"/>
        <w:jc w:val="both"/>
        <w:rPr>
          <w:sz w:val="28"/>
          <w:szCs w:val="28"/>
        </w:rPr>
      </w:pPr>
      <w:r w:rsidRPr="00610FF4">
        <w:rPr>
          <w:sz w:val="28"/>
          <w:szCs w:val="28"/>
        </w:rPr>
        <w:t>иной представитель, действующий на основании доверенности, выданной ему в соответствии со статьей 185 ч. 1 Гражданского кодекса Российской Федерации при условии предъявления документа, удостоверяющего его личность.</w:t>
      </w:r>
    </w:p>
    <w:p w:rsidR="0050486E" w:rsidRPr="00610FF4" w:rsidRDefault="0050486E" w:rsidP="0050486E">
      <w:pPr>
        <w:autoSpaceDE w:val="0"/>
        <w:autoSpaceDN w:val="0"/>
        <w:adjustRightInd w:val="0"/>
        <w:ind w:firstLine="720"/>
        <w:jc w:val="both"/>
        <w:rPr>
          <w:sz w:val="28"/>
          <w:szCs w:val="28"/>
        </w:rPr>
      </w:pPr>
    </w:p>
    <w:p w:rsidR="0050486E" w:rsidRPr="00610FF4" w:rsidRDefault="00523877" w:rsidP="00523877">
      <w:pPr>
        <w:pStyle w:val="ConsNormal"/>
        <w:ind w:right="0" w:firstLine="567"/>
        <w:jc w:val="both"/>
        <w:rPr>
          <w:rFonts w:ascii="Times New Roman" w:hAnsi="Times New Roman" w:cs="Times New Roman"/>
          <w:b/>
          <w:sz w:val="28"/>
          <w:szCs w:val="28"/>
        </w:rPr>
      </w:pPr>
      <w:r w:rsidRPr="00610FF4">
        <w:rPr>
          <w:rFonts w:ascii="Times New Roman" w:hAnsi="Times New Roman" w:cs="Times New Roman"/>
          <w:b/>
          <w:sz w:val="28"/>
          <w:szCs w:val="28"/>
        </w:rPr>
        <w:t>1.3. Порядок информирования о предос</w:t>
      </w:r>
      <w:r w:rsidR="00C6550C">
        <w:rPr>
          <w:rFonts w:ascii="Times New Roman" w:hAnsi="Times New Roman" w:cs="Times New Roman"/>
          <w:b/>
          <w:sz w:val="28"/>
          <w:szCs w:val="28"/>
        </w:rPr>
        <w:t>тавлении государственной услуги</w:t>
      </w:r>
    </w:p>
    <w:p w:rsidR="0050486E" w:rsidRPr="00610FF4" w:rsidRDefault="00523877" w:rsidP="00523877">
      <w:pPr>
        <w:ind w:firstLine="567"/>
        <w:jc w:val="both"/>
        <w:rPr>
          <w:sz w:val="28"/>
          <w:szCs w:val="28"/>
        </w:rPr>
      </w:pPr>
      <w:r w:rsidRPr="00610FF4">
        <w:rPr>
          <w:sz w:val="28"/>
          <w:szCs w:val="28"/>
        </w:rPr>
        <w:t xml:space="preserve">1.3.1. </w:t>
      </w:r>
      <w:r w:rsidR="0050486E" w:rsidRPr="00610FF4">
        <w:rPr>
          <w:sz w:val="28"/>
          <w:szCs w:val="28"/>
        </w:rPr>
        <w:t>Место нахождени</w:t>
      </w:r>
      <w:r w:rsidR="006C317E" w:rsidRPr="00610FF4">
        <w:rPr>
          <w:sz w:val="28"/>
          <w:szCs w:val="28"/>
        </w:rPr>
        <w:t xml:space="preserve">я </w:t>
      </w:r>
      <w:r w:rsidR="00506C09" w:rsidRPr="00610FF4">
        <w:rPr>
          <w:sz w:val="28"/>
          <w:szCs w:val="28"/>
        </w:rPr>
        <w:t>Министерства</w:t>
      </w:r>
      <w:r w:rsidR="006A7FE0" w:rsidRPr="00610FF4">
        <w:rPr>
          <w:sz w:val="28"/>
          <w:szCs w:val="28"/>
        </w:rPr>
        <w:t xml:space="preserve"> имущественных и земельных отношений Карачаево-Черкесской Республики</w:t>
      </w:r>
      <w:r w:rsidR="006C317E" w:rsidRPr="00610FF4">
        <w:rPr>
          <w:sz w:val="28"/>
          <w:szCs w:val="28"/>
        </w:rPr>
        <w:t xml:space="preserve">: 369000, </w:t>
      </w:r>
      <w:r w:rsidR="006A7FE0" w:rsidRPr="00610FF4">
        <w:rPr>
          <w:sz w:val="28"/>
          <w:szCs w:val="28"/>
        </w:rPr>
        <w:t xml:space="preserve">Карачаево-Черкесская Республика, </w:t>
      </w:r>
      <w:r w:rsidR="006C317E" w:rsidRPr="00610FF4">
        <w:rPr>
          <w:sz w:val="28"/>
          <w:szCs w:val="28"/>
        </w:rPr>
        <w:t>г. Черкесск, ул. Кавказская, д. 19</w:t>
      </w:r>
      <w:r w:rsidR="0050486E" w:rsidRPr="00610FF4">
        <w:rPr>
          <w:sz w:val="28"/>
          <w:szCs w:val="28"/>
        </w:rPr>
        <w:t>.</w:t>
      </w:r>
    </w:p>
    <w:p w:rsidR="0050486E" w:rsidRPr="00610FF4" w:rsidRDefault="0050486E" w:rsidP="0050486E">
      <w:pPr>
        <w:autoSpaceDE w:val="0"/>
        <w:autoSpaceDN w:val="0"/>
        <w:adjustRightInd w:val="0"/>
        <w:ind w:firstLine="720"/>
        <w:jc w:val="both"/>
        <w:rPr>
          <w:sz w:val="28"/>
          <w:szCs w:val="28"/>
        </w:rPr>
      </w:pPr>
      <w:r w:rsidRPr="00610FF4">
        <w:rPr>
          <w:sz w:val="28"/>
          <w:szCs w:val="28"/>
        </w:rPr>
        <w:t>Место нахождения отдела недропол</w:t>
      </w:r>
      <w:r w:rsidR="00506C09" w:rsidRPr="00610FF4">
        <w:rPr>
          <w:sz w:val="28"/>
          <w:szCs w:val="28"/>
        </w:rPr>
        <w:t xml:space="preserve">ьзования Министерства (далее – отдел): </w:t>
      </w:r>
      <w:r w:rsidR="006A7FE0" w:rsidRPr="00610FF4">
        <w:rPr>
          <w:sz w:val="28"/>
          <w:szCs w:val="28"/>
        </w:rPr>
        <w:t xml:space="preserve">369000, Карачаево-Черкесская Республика, </w:t>
      </w:r>
      <w:r w:rsidR="00506C09" w:rsidRPr="00610FF4">
        <w:rPr>
          <w:sz w:val="28"/>
          <w:szCs w:val="28"/>
        </w:rPr>
        <w:t>г.</w:t>
      </w:r>
      <w:r w:rsidR="00193286" w:rsidRPr="00610FF4">
        <w:rPr>
          <w:sz w:val="28"/>
          <w:szCs w:val="28"/>
        </w:rPr>
        <w:t xml:space="preserve"> </w:t>
      </w:r>
      <w:r w:rsidR="00506C09" w:rsidRPr="00610FF4">
        <w:rPr>
          <w:sz w:val="28"/>
          <w:szCs w:val="28"/>
        </w:rPr>
        <w:t>Черкесск</w:t>
      </w:r>
      <w:r w:rsidR="00193286" w:rsidRPr="00610FF4">
        <w:rPr>
          <w:sz w:val="28"/>
          <w:szCs w:val="28"/>
        </w:rPr>
        <w:t xml:space="preserve">, ул. Кавказская, </w:t>
      </w:r>
      <w:r w:rsidR="00523877" w:rsidRPr="00610FF4">
        <w:rPr>
          <w:sz w:val="28"/>
          <w:szCs w:val="28"/>
        </w:rPr>
        <w:t xml:space="preserve">д. 19, </w:t>
      </w:r>
      <w:r w:rsidR="00193286" w:rsidRPr="00610FF4">
        <w:rPr>
          <w:sz w:val="28"/>
          <w:szCs w:val="28"/>
        </w:rPr>
        <w:t>каб. 16, 17, 18</w:t>
      </w:r>
      <w:r w:rsidRPr="00610FF4">
        <w:rPr>
          <w:sz w:val="28"/>
          <w:szCs w:val="28"/>
        </w:rPr>
        <w:t>.</w:t>
      </w:r>
    </w:p>
    <w:p w:rsidR="00EE76A7" w:rsidRPr="00610FF4" w:rsidRDefault="00EE76A7" w:rsidP="00EE76A7">
      <w:pPr>
        <w:ind w:firstLine="567"/>
        <w:jc w:val="both"/>
        <w:rPr>
          <w:sz w:val="28"/>
          <w:szCs w:val="28"/>
        </w:rPr>
      </w:pPr>
      <w:bookmarkStart w:id="1" w:name="OLE_LINK1"/>
      <w:bookmarkStart w:id="2" w:name="OLE_LINK2"/>
      <w:r w:rsidRPr="00610FF4">
        <w:rPr>
          <w:sz w:val="28"/>
          <w:szCs w:val="28"/>
        </w:rPr>
        <w:t>1.3.2. Часы приема посетителей в Министерстве: с понедельника по пятницу с 10-00 до 18-00 часов, перерыв на обед с 13-00 до 14-00 часов. В предпраздничные дни продолжительность рабочего дня сокращается  на один час.</w:t>
      </w:r>
    </w:p>
    <w:p w:rsidR="00EE76A7" w:rsidRPr="00610FF4" w:rsidRDefault="00EE76A7" w:rsidP="00EE76A7">
      <w:pPr>
        <w:ind w:firstLine="567"/>
        <w:jc w:val="both"/>
        <w:rPr>
          <w:sz w:val="28"/>
          <w:szCs w:val="28"/>
        </w:rPr>
      </w:pPr>
      <w:r w:rsidRPr="00610FF4">
        <w:rPr>
          <w:sz w:val="28"/>
          <w:szCs w:val="28"/>
        </w:rPr>
        <w:t>1.3.3. Контактные телефоны:</w:t>
      </w:r>
    </w:p>
    <w:p w:rsidR="00EE76A7" w:rsidRPr="00610FF4" w:rsidRDefault="00EE76A7" w:rsidP="00EE76A7">
      <w:pPr>
        <w:ind w:firstLine="567"/>
        <w:jc w:val="both"/>
        <w:rPr>
          <w:sz w:val="28"/>
          <w:szCs w:val="28"/>
        </w:rPr>
      </w:pPr>
      <w:r w:rsidRPr="00610FF4">
        <w:rPr>
          <w:sz w:val="28"/>
          <w:szCs w:val="28"/>
        </w:rPr>
        <w:t>приемной Министра имущественных и земельных отношений Карачаево-Черкесско</w:t>
      </w:r>
      <w:r w:rsidR="006A7FE0" w:rsidRPr="00610FF4">
        <w:rPr>
          <w:sz w:val="28"/>
          <w:szCs w:val="28"/>
        </w:rPr>
        <w:t xml:space="preserve">й Республики (далее – Министр) - </w:t>
      </w:r>
      <w:r w:rsidRPr="00610FF4">
        <w:rPr>
          <w:sz w:val="28"/>
          <w:szCs w:val="28"/>
        </w:rPr>
        <w:t xml:space="preserve"> (8782) 25–76–75, факс (8782) 25–76–75; </w:t>
      </w:r>
    </w:p>
    <w:p w:rsidR="00EE76A7" w:rsidRPr="00610FF4" w:rsidRDefault="00EE76A7" w:rsidP="00EE76A7">
      <w:pPr>
        <w:ind w:firstLine="567"/>
        <w:jc w:val="both"/>
        <w:rPr>
          <w:sz w:val="28"/>
          <w:szCs w:val="28"/>
        </w:rPr>
      </w:pPr>
      <w:r w:rsidRPr="00610FF4">
        <w:rPr>
          <w:sz w:val="28"/>
          <w:szCs w:val="28"/>
        </w:rPr>
        <w:t xml:space="preserve">первого заместителя Министра – (8782) 25–44–57; </w:t>
      </w:r>
    </w:p>
    <w:p w:rsidR="00354DB2" w:rsidRPr="00610FF4" w:rsidRDefault="00EE76A7" w:rsidP="00A83312">
      <w:pPr>
        <w:ind w:firstLine="567"/>
        <w:jc w:val="both"/>
        <w:rPr>
          <w:sz w:val="28"/>
          <w:szCs w:val="28"/>
        </w:rPr>
      </w:pPr>
      <w:r w:rsidRPr="00610FF4">
        <w:rPr>
          <w:sz w:val="28"/>
          <w:szCs w:val="28"/>
        </w:rPr>
        <w:t xml:space="preserve">государственных гражданских служащих </w:t>
      </w:r>
      <w:r w:rsidR="006A7FE0" w:rsidRPr="00610FF4">
        <w:rPr>
          <w:sz w:val="28"/>
          <w:szCs w:val="28"/>
        </w:rPr>
        <w:t xml:space="preserve">отдела недропользования: </w:t>
      </w:r>
      <w:r w:rsidRPr="00610FF4">
        <w:rPr>
          <w:sz w:val="28"/>
          <w:szCs w:val="28"/>
        </w:rPr>
        <w:t>(8782) 25–29–25.</w:t>
      </w:r>
    </w:p>
    <w:p w:rsidR="00106487" w:rsidRPr="00610FF4" w:rsidRDefault="00EE76A7" w:rsidP="00EE76A7">
      <w:pPr>
        <w:ind w:firstLine="567"/>
        <w:jc w:val="both"/>
        <w:rPr>
          <w:sz w:val="28"/>
          <w:szCs w:val="28"/>
        </w:rPr>
      </w:pPr>
      <w:r w:rsidRPr="0067542D">
        <w:rPr>
          <w:sz w:val="28"/>
          <w:szCs w:val="28"/>
        </w:rPr>
        <w:t>1.3.4.</w:t>
      </w:r>
      <w:r w:rsidRPr="00610FF4">
        <w:rPr>
          <w:sz w:val="28"/>
          <w:szCs w:val="28"/>
        </w:rPr>
        <w:t xml:space="preserve"> Официальный сайт Министерства в информационно- телекоммуникационной сети «Интернет» (далее - сеть «Интернет»): </w:t>
      </w:r>
      <w:hyperlink r:id="rId9" w:history="1">
        <w:r w:rsidR="00106487" w:rsidRPr="00610FF4">
          <w:rPr>
            <w:rStyle w:val="a8"/>
            <w:color w:val="auto"/>
            <w:sz w:val="28"/>
            <w:szCs w:val="28"/>
            <w:lang w:val="en-US"/>
          </w:rPr>
          <w:t>www</w:t>
        </w:r>
        <w:r w:rsidR="00106487" w:rsidRPr="00610FF4">
          <w:rPr>
            <w:rStyle w:val="a8"/>
            <w:color w:val="auto"/>
            <w:sz w:val="28"/>
            <w:szCs w:val="28"/>
          </w:rPr>
          <w:t>.</w:t>
        </w:r>
        <w:r w:rsidR="00106487" w:rsidRPr="00610FF4">
          <w:rPr>
            <w:rStyle w:val="a8"/>
            <w:color w:val="auto"/>
            <w:sz w:val="28"/>
            <w:szCs w:val="28"/>
            <w:lang w:val="en-US"/>
          </w:rPr>
          <w:t>minizo</w:t>
        </w:r>
        <w:r w:rsidR="00106487" w:rsidRPr="00610FF4">
          <w:rPr>
            <w:rStyle w:val="a8"/>
            <w:color w:val="auto"/>
            <w:sz w:val="28"/>
            <w:szCs w:val="28"/>
          </w:rPr>
          <w:t>-09.</w:t>
        </w:r>
        <w:r w:rsidR="00106487" w:rsidRPr="00610FF4">
          <w:rPr>
            <w:rStyle w:val="a8"/>
            <w:color w:val="auto"/>
            <w:sz w:val="28"/>
            <w:szCs w:val="28"/>
            <w:lang w:val="en-US"/>
          </w:rPr>
          <w:t>ru</w:t>
        </w:r>
      </w:hyperlink>
    </w:p>
    <w:p w:rsidR="00EE76A7" w:rsidRPr="00610FF4" w:rsidRDefault="00EE76A7" w:rsidP="00EE76A7">
      <w:pPr>
        <w:ind w:firstLine="567"/>
        <w:jc w:val="both"/>
        <w:rPr>
          <w:sz w:val="28"/>
          <w:szCs w:val="28"/>
        </w:rPr>
      </w:pPr>
      <w:r w:rsidRPr="00610FF4">
        <w:rPr>
          <w:sz w:val="28"/>
          <w:szCs w:val="28"/>
        </w:rPr>
        <w:t xml:space="preserve">1.3.5. Адрес электронной почты </w:t>
      </w:r>
      <w:r w:rsidR="00106487" w:rsidRPr="00610FF4">
        <w:rPr>
          <w:sz w:val="28"/>
          <w:szCs w:val="28"/>
        </w:rPr>
        <w:t>Министерства</w:t>
      </w:r>
      <w:r w:rsidRPr="00610FF4">
        <w:rPr>
          <w:sz w:val="28"/>
          <w:szCs w:val="28"/>
        </w:rPr>
        <w:t xml:space="preserve">: </w:t>
      </w:r>
      <w:hyperlink r:id="rId10" w:history="1">
        <w:r w:rsidR="00106487" w:rsidRPr="00610FF4">
          <w:rPr>
            <w:rStyle w:val="a8"/>
            <w:color w:val="auto"/>
            <w:sz w:val="28"/>
            <w:szCs w:val="28"/>
            <w:lang w:val="en-US"/>
          </w:rPr>
          <w:t>minizo</w:t>
        </w:r>
        <w:r w:rsidR="00106487" w:rsidRPr="00610FF4">
          <w:rPr>
            <w:rStyle w:val="a8"/>
            <w:color w:val="auto"/>
            <w:sz w:val="28"/>
            <w:szCs w:val="28"/>
          </w:rPr>
          <w:t>09@</w:t>
        </w:r>
        <w:r w:rsidR="00106487" w:rsidRPr="00610FF4">
          <w:rPr>
            <w:rStyle w:val="a8"/>
            <w:color w:val="auto"/>
            <w:sz w:val="28"/>
            <w:szCs w:val="28"/>
            <w:lang w:val="en-US"/>
          </w:rPr>
          <w:t>mail</w:t>
        </w:r>
        <w:r w:rsidR="00106487" w:rsidRPr="00610FF4">
          <w:rPr>
            <w:rStyle w:val="a8"/>
            <w:color w:val="auto"/>
            <w:sz w:val="28"/>
            <w:szCs w:val="28"/>
          </w:rPr>
          <w:t>.</w:t>
        </w:r>
        <w:r w:rsidR="00106487" w:rsidRPr="00610FF4">
          <w:rPr>
            <w:rStyle w:val="a8"/>
            <w:color w:val="auto"/>
            <w:sz w:val="28"/>
            <w:szCs w:val="28"/>
            <w:lang w:val="en-US"/>
          </w:rPr>
          <w:t>ru</w:t>
        </w:r>
      </w:hyperlink>
      <w:r w:rsidR="00106487" w:rsidRPr="00610FF4">
        <w:rPr>
          <w:sz w:val="28"/>
          <w:szCs w:val="28"/>
        </w:rPr>
        <w:t>.</w:t>
      </w:r>
    </w:p>
    <w:p w:rsidR="00106487" w:rsidRPr="00610FF4" w:rsidRDefault="00106487" w:rsidP="00106487">
      <w:pPr>
        <w:ind w:firstLine="567"/>
        <w:jc w:val="both"/>
        <w:rPr>
          <w:sz w:val="28"/>
          <w:szCs w:val="28"/>
        </w:rPr>
      </w:pPr>
      <w:r w:rsidRPr="00610FF4">
        <w:rPr>
          <w:sz w:val="28"/>
          <w:szCs w:val="28"/>
        </w:rPr>
        <w:t>1.3.6. Разъяснения по вопросам предоставления государственной услуги, в том числе сроков исполнения государственной услуги, порядка обжалования решений, действий (бездействия) должностных лиц, ответственных за предоставление государственной услуги, предоставляются:</w:t>
      </w:r>
    </w:p>
    <w:p w:rsidR="00106487" w:rsidRPr="00610FF4" w:rsidRDefault="00106487" w:rsidP="00106487">
      <w:pPr>
        <w:tabs>
          <w:tab w:val="left" w:pos="1276"/>
        </w:tabs>
        <w:ind w:firstLine="567"/>
        <w:jc w:val="both"/>
        <w:rPr>
          <w:sz w:val="28"/>
          <w:szCs w:val="28"/>
        </w:rPr>
      </w:pPr>
      <w:r w:rsidRPr="00610FF4">
        <w:rPr>
          <w:sz w:val="28"/>
          <w:szCs w:val="28"/>
        </w:rPr>
        <w:lastRenderedPageBreak/>
        <w:t>непосредственно в Министерстве при личном обращении заявителей (непосредственное информирование);</w:t>
      </w:r>
    </w:p>
    <w:p w:rsidR="00106487" w:rsidRPr="00610FF4" w:rsidRDefault="00106487" w:rsidP="00106487">
      <w:pPr>
        <w:tabs>
          <w:tab w:val="left" w:pos="1276"/>
        </w:tabs>
        <w:ind w:firstLine="567"/>
        <w:jc w:val="both"/>
        <w:rPr>
          <w:sz w:val="28"/>
          <w:szCs w:val="28"/>
        </w:rPr>
      </w:pPr>
      <w:r w:rsidRPr="00610FF4">
        <w:rPr>
          <w:sz w:val="28"/>
          <w:szCs w:val="28"/>
        </w:rPr>
        <w:t>с использованием средств телефонной связи (устное информирование);</w:t>
      </w:r>
    </w:p>
    <w:p w:rsidR="00106487" w:rsidRPr="00610FF4" w:rsidRDefault="00106487" w:rsidP="00106487">
      <w:pPr>
        <w:ind w:firstLine="567"/>
        <w:jc w:val="both"/>
        <w:rPr>
          <w:sz w:val="28"/>
          <w:szCs w:val="28"/>
        </w:rPr>
      </w:pPr>
      <w:r w:rsidRPr="00610FF4">
        <w:rPr>
          <w:sz w:val="28"/>
          <w:szCs w:val="28"/>
        </w:rPr>
        <w:t xml:space="preserve">с использованием сети «Интернет» на официальном информационном сайте Главы и Правительства Карачаево-Черкесской Республики </w:t>
      </w:r>
      <w:hyperlink r:id="rId11" w:history="1">
        <w:r w:rsidRPr="00610FF4">
          <w:rPr>
            <w:rStyle w:val="a8"/>
            <w:color w:val="auto"/>
            <w:sz w:val="28"/>
            <w:szCs w:val="28"/>
            <w:lang w:val="en-US"/>
          </w:rPr>
          <w:t>wwww</w:t>
        </w:r>
        <w:r w:rsidRPr="00610FF4">
          <w:rPr>
            <w:rStyle w:val="a8"/>
            <w:color w:val="auto"/>
            <w:sz w:val="28"/>
            <w:szCs w:val="28"/>
          </w:rPr>
          <w:t>.k</w:t>
        </w:r>
        <w:r w:rsidRPr="00610FF4">
          <w:rPr>
            <w:rStyle w:val="a8"/>
            <w:color w:val="auto"/>
            <w:sz w:val="28"/>
            <w:szCs w:val="28"/>
            <w:lang w:val="en-US"/>
          </w:rPr>
          <w:t>chr</w:t>
        </w:r>
        <w:r w:rsidRPr="00610FF4">
          <w:rPr>
            <w:rStyle w:val="a8"/>
            <w:color w:val="auto"/>
            <w:sz w:val="28"/>
            <w:szCs w:val="28"/>
          </w:rPr>
          <w:t>.</w:t>
        </w:r>
        <w:r w:rsidRPr="00610FF4">
          <w:rPr>
            <w:rStyle w:val="a8"/>
            <w:color w:val="auto"/>
            <w:sz w:val="28"/>
            <w:szCs w:val="28"/>
            <w:lang w:val="en-US"/>
          </w:rPr>
          <w:t>info</w:t>
        </w:r>
      </w:hyperlink>
      <w:r w:rsidRPr="00610FF4">
        <w:rPr>
          <w:sz w:val="28"/>
          <w:szCs w:val="28"/>
          <w:u w:val="single"/>
        </w:rPr>
        <w:t>,</w:t>
      </w:r>
      <w:r w:rsidRPr="00610FF4">
        <w:rPr>
          <w:sz w:val="28"/>
          <w:szCs w:val="28"/>
        </w:rPr>
        <w:t xml:space="preserve"> в федеральной государственной информационной системе «Единый портал государственных и муниципальных услуг (функций)» (далее - </w:t>
      </w:r>
      <w:r w:rsidRPr="00610FF4">
        <w:rPr>
          <w:sz w:val="28"/>
          <w:szCs w:val="28"/>
          <w:lang w:eastAsia="en-US"/>
        </w:rPr>
        <w:t>Единый портал)</w:t>
      </w:r>
      <w:r w:rsidRPr="00610FF4">
        <w:rPr>
          <w:sz w:val="28"/>
          <w:szCs w:val="28"/>
        </w:rPr>
        <w:t xml:space="preserve"> – </w:t>
      </w:r>
      <w:hyperlink r:id="rId12" w:history="1">
        <w:r w:rsidRPr="00610FF4">
          <w:rPr>
            <w:rStyle w:val="a8"/>
            <w:color w:val="auto"/>
            <w:sz w:val="28"/>
            <w:szCs w:val="28"/>
            <w:lang w:val="en-US"/>
          </w:rPr>
          <w:t>www</w:t>
        </w:r>
        <w:r w:rsidRPr="00610FF4">
          <w:rPr>
            <w:rStyle w:val="a8"/>
            <w:color w:val="auto"/>
            <w:sz w:val="28"/>
            <w:szCs w:val="28"/>
          </w:rPr>
          <w:t>.</w:t>
        </w:r>
        <w:r w:rsidRPr="00610FF4">
          <w:rPr>
            <w:rStyle w:val="a8"/>
            <w:color w:val="auto"/>
            <w:sz w:val="28"/>
            <w:szCs w:val="28"/>
            <w:lang w:val="en-US"/>
          </w:rPr>
          <w:t>gosuslugi</w:t>
        </w:r>
        <w:r w:rsidRPr="00610FF4">
          <w:rPr>
            <w:rStyle w:val="a8"/>
            <w:color w:val="auto"/>
            <w:sz w:val="28"/>
            <w:szCs w:val="28"/>
          </w:rPr>
          <w:t>.</w:t>
        </w:r>
        <w:r w:rsidRPr="00610FF4">
          <w:rPr>
            <w:rStyle w:val="a8"/>
            <w:color w:val="auto"/>
            <w:sz w:val="28"/>
            <w:szCs w:val="28"/>
            <w:lang w:val="en-US"/>
          </w:rPr>
          <w:t>ru</w:t>
        </w:r>
      </w:hyperlink>
      <w:r w:rsidRPr="00610FF4">
        <w:rPr>
          <w:sz w:val="28"/>
          <w:szCs w:val="28"/>
        </w:rPr>
        <w:t xml:space="preserve">; </w:t>
      </w:r>
    </w:p>
    <w:p w:rsidR="00106487" w:rsidRPr="00610FF4" w:rsidRDefault="00106487" w:rsidP="00106487">
      <w:pPr>
        <w:ind w:firstLine="567"/>
        <w:jc w:val="both"/>
        <w:rPr>
          <w:sz w:val="28"/>
          <w:szCs w:val="28"/>
        </w:rPr>
      </w:pPr>
      <w:r w:rsidRPr="00610FF4">
        <w:rPr>
          <w:sz w:val="28"/>
          <w:szCs w:val="28"/>
        </w:rPr>
        <w:t xml:space="preserve">на региональном портале государственных услуг Карачаево-Черкесской Республики (далее – региональный портал) - </w:t>
      </w:r>
      <w:hyperlink r:id="rId13" w:history="1">
        <w:r w:rsidRPr="00610FF4">
          <w:rPr>
            <w:rStyle w:val="a8"/>
            <w:color w:val="auto"/>
            <w:sz w:val="28"/>
            <w:szCs w:val="28"/>
            <w:lang w:val="en-US"/>
          </w:rPr>
          <w:t>www</w:t>
        </w:r>
        <w:r w:rsidRPr="00610FF4">
          <w:rPr>
            <w:rStyle w:val="a8"/>
            <w:color w:val="auto"/>
            <w:sz w:val="28"/>
            <w:szCs w:val="28"/>
          </w:rPr>
          <w:t>.09.</w:t>
        </w:r>
        <w:r w:rsidRPr="00610FF4">
          <w:rPr>
            <w:rStyle w:val="a8"/>
            <w:color w:val="auto"/>
            <w:sz w:val="28"/>
            <w:szCs w:val="28"/>
            <w:lang w:val="en-US"/>
          </w:rPr>
          <w:t>gosuslugi</w:t>
        </w:r>
        <w:r w:rsidRPr="00610FF4">
          <w:rPr>
            <w:rStyle w:val="a8"/>
            <w:color w:val="auto"/>
            <w:sz w:val="28"/>
            <w:szCs w:val="28"/>
          </w:rPr>
          <w:t>.</w:t>
        </w:r>
        <w:r w:rsidRPr="00610FF4">
          <w:rPr>
            <w:rStyle w:val="a8"/>
            <w:color w:val="auto"/>
            <w:sz w:val="28"/>
            <w:szCs w:val="28"/>
            <w:lang w:val="en-US"/>
          </w:rPr>
          <w:t>ru</w:t>
        </w:r>
      </w:hyperlink>
      <w:r w:rsidRPr="00610FF4">
        <w:rPr>
          <w:sz w:val="28"/>
          <w:szCs w:val="28"/>
        </w:rPr>
        <w:t>;</w:t>
      </w:r>
    </w:p>
    <w:p w:rsidR="00106487" w:rsidRPr="00610FF4" w:rsidRDefault="00106487" w:rsidP="00106487">
      <w:pPr>
        <w:tabs>
          <w:tab w:val="left" w:pos="1276"/>
        </w:tabs>
        <w:ind w:firstLine="567"/>
        <w:jc w:val="both"/>
        <w:rPr>
          <w:sz w:val="28"/>
          <w:szCs w:val="28"/>
        </w:rPr>
      </w:pPr>
      <w:r w:rsidRPr="00610FF4">
        <w:rPr>
          <w:sz w:val="28"/>
          <w:szCs w:val="28"/>
        </w:rPr>
        <w:t>путём письменного обращения заявителя (по почте или с использованием средств факсимильной связи);</w:t>
      </w:r>
    </w:p>
    <w:p w:rsidR="00106487" w:rsidRPr="00610FF4" w:rsidRDefault="00106487" w:rsidP="00106487">
      <w:pPr>
        <w:tabs>
          <w:tab w:val="left" w:pos="1276"/>
        </w:tabs>
        <w:ind w:firstLine="567"/>
        <w:jc w:val="both"/>
        <w:rPr>
          <w:sz w:val="28"/>
          <w:szCs w:val="28"/>
        </w:rPr>
      </w:pPr>
      <w:r w:rsidRPr="00610FF4">
        <w:rPr>
          <w:sz w:val="28"/>
          <w:szCs w:val="28"/>
        </w:rPr>
        <w:t>посредством электронной почты.</w:t>
      </w:r>
    </w:p>
    <w:p w:rsidR="00106487" w:rsidRPr="00610FF4" w:rsidRDefault="00106487" w:rsidP="00106487">
      <w:pPr>
        <w:autoSpaceDE w:val="0"/>
        <w:autoSpaceDN w:val="0"/>
        <w:adjustRightInd w:val="0"/>
        <w:ind w:firstLine="567"/>
        <w:jc w:val="both"/>
        <w:rPr>
          <w:sz w:val="28"/>
          <w:szCs w:val="28"/>
        </w:rPr>
      </w:pPr>
      <w:r w:rsidRPr="00610FF4">
        <w:rPr>
          <w:sz w:val="28"/>
          <w:szCs w:val="28"/>
        </w:rPr>
        <w:t>1.3.7. На официальном сайте Министерства в сети «Интернет», на стендах в местах предоставления государственной услуги размещается следующая информация:</w:t>
      </w:r>
    </w:p>
    <w:p w:rsidR="00106487" w:rsidRPr="00610FF4" w:rsidRDefault="00106487" w:rsidP="00106487">
      <w:pPr>
        <w:pStyle w:val="ConsPlusNormal"/>
        <w:ind w:firstLine="567"/>
        <w:jc w:val="both"/>
        <w:rPr>
          <w:rFonts w:ascii="Times New Roman" w:hAnsi="Times New Roman" w:cs="Times New Roman"/>
          <w:sz w:val="28"/>
          <w:szCs w:val="28"/>
        </w:rPr>
      </w:pPr>
      <w:r w:rsidRPr="00610FF4">
        <w:rPr>
          <w:rFonts w:ascii="Times New Roman" w:hAnsi="Times New Roman" w:cs="Times New Roman"/>
          <w:sz w:val="28"/>
          <w:szCs w:val="28"/>
        </w:rPr>
        <w:t>1) место нахождения Министерства;</w:t>
      </w:r>
    </w:p>
    <w:p w:rsidR="00106487" w:rsidRPr="00610FF4" w:rsidRDefault="00106487" w:rsidP="00106487">
      <w:pPr>
        <w:pStyle w:val="ConsPlusNormal"/>
        <w:ind w:firstLine="567"/>
        <w:jc w:val="both"/>
        <w:rPr>
          <w:rFonts w:ascii="Times New Roman" w:hAnsi="Times New Roman" w:cs="Times New Roman"/>
          <w:sz w:val="28"/>
          <w:szCs w:val="28"/>
        </w:rPr>
      </w:pPr>
      <w:r w:rsidRPr="00610FF4">
        <w:rPr>
          <w:rFonts w:ascii="Times New Roman" w:hAnsi="Times New Roman" w:cs="Times New Roman"/>
          <w:sz w:val="28"/>
          <w:szCs w:val="28"/>
        </w:rPr>
        <w:t>2) адреса электронной почты и сведения о телефонных номерах для получения информации о предоставляемой государственной услуге;</w:t>
      </w:r>
    </w:p>
    <w:p w:rsidR="00106487" w:rsidRPr="00610FF4" w:rsidRDefault="00106487" w:rsidP="00106487">
      <w:pPr>
        <w:widowControl w:val="0"/>
        <w:ind w:firstLine="567"/>
        <w:jc w:val="both"/>
        <w:rPr>
          <w:sz w:val="28"/>
          <w:szCs w:val="28"/>
        </w:rPr>
      </w:pPr>
      <w:r w:rsidRPr="00610FF4">
        <w:rPr>
          <w:sz w:val="28"/>
          <w:szCs w:val="28"/>
        </w:rPr>
        <w:t>3) график (режим) работы Министерства;</w:t>
      </w:r>
    </w:p>
    <w:p w:rsidR="00106487" w:rsidRPr="00610FF4" w:rsidRDefault="00106487" w:rsidP="00106487">
      <w:pPr>
        <w:widowControl w:val="0"/>
        <w:ind w:firstLine="567"/>
        <w:jc w:val="both"/>
        <w:rPr>
          <w:sz w:val="28"/>
          <w:szCs w:val="28"/>
        </w:rPr>
      </w:pPr>
      <w:r w:rsidRPr="00610FF4">
        <w:rPr>
          <w:sz w:val="28"/>
          <w:szCs w:val="28"/>
        </w:rPr>
        <w:t>4) настоящий административный регламент с приложениями;</w:t>
      </w:r>
    </w:p>
    <w:p w:rsidR="00106487" w:rsidRPr="00610FF4" w:rsidRDefault="00106487" w:rsidP="00106487">
      <w:pPr>
        <w:pStyle w:val="ConsPlusNormal"/>
        <w:ind w:firstLine="567"/>
        <w:jc w:val="both"/>
        <w:rPr>
          <w:rFonts w:ascii="Times New Roman" w:hAnsi="Times New Roman" w:cs="Times New Roman"/>
          <w:sz w:val="28"/>
          <w:szCs w:val="28"/>
        </w:rPr>
      </w:pPr>
      <w:r w:rsidRPr="00610FF4">
        <w:rPr>
          <w:rFonts w:ascii="Times New Roman" w:hAnsi="Times New Roman" w:cs="Times New Roman"/>
          <w:sz w:val="28"/>
          <w:szCs w:val="28"/>
        </w:rPr>
        <w:t>5) тексты нормативных правовых актов, регулирующих предоставление государственной услуги;</w:t>
      </w:r>
    </w:p>
    <w:p w:rsidR="00106487" w:rsidRPr="00610FF4" w:rsidRDefault="00106487" w:rsidP="00106487">
      <w:pPr>
        <w:ind w:firstLine="567"/>
        <w:jc w:val="both"/>
        <w:rPr>
          <w:sz w:val="28"/>
          <w:szCs w:val="28"/>
        </w:rPr>
      </w:pPr>
      <w:r w:rsidRPr="00610FF4">
        <w:rPr>
          <w:sz w:val="28"/>
          <w:szCs w:val="28"/>
        </w:rPr>
        <w:t>6)  форма заявления о предоставлении государственной услуги и образец ее заполнения;</w:t>
      </w:r>
    </w:p>
    <w:p w:rsidR="00106487" w:rsidRPr="00610FF4" w:rsidRDefault="00106487" w:rsidP="00106487">
      <w:pPr>
        <w:tabs>
          <w:tab w:val="left" w:pos="1260"/>
        </w:tabs>
        <w:ind w:firstLine="567"/>
        <w:jc w:val="both"/>
        <w:rPr>
          <w:sz w:val="28"/>
          <w:szCs w:val="28"/>
        </w:rPr>
      </w:pPr>
      <w:r w:rsidRPr="00610FF4">
        <w:rPr>
          <w:sz w:val="28"/>
          <w:szCs w:val="28"/>
        </w:rPr>
        <w:t>7) порядок и способы подачи заявления о предоставлении государственной услуги;</w:t>
      </w:r>
    </w:p>
    <w:p w:rsidR="00106487" w:rsidRPr="00610FF4" w:rsidRDefault="00106487" w:rsidP="00106487">
      <w:pPr>
        <w:tabs>
          <w:tab w:val="left" w:pos="1260"/>
        </w:tabs>
        <w:ind w:firstLine="567"/>
        <w:jc w:val="both"/>
        <w:rPr>
          <w:sz w:val="28"/>
          <w:szCs w:val="28"/>
        </w:rPr>
      </w:pPr>
      <w:r w:rsidRPr="00610FF4">
        <w:rPr>
          <w:sz w:val="28"/>
          <w:szCs w:val="28"/>
        </w:rPr>
        <w:t>8) порядок и способы получения результата предоставления государственной услуги;</w:t>
      </w:r>
    </w:p>
    <w:p w:rsidR="00106487" w:rsidRPr="00610FF4" w:rsidRDefault="00106487" w:rsidP="00106487">
      <w:pPr>
        <w:widowControl w:val="0"/>
        <w:ind w:firstLine="567"/>
        <w:jc w:val="both"/>
        <w:rPr>
          <w:sz w:val="28"/>
          <w:szCs w:val="28"/>
        </w:rPr>
      </w:pPr>
      <w:r w:rsidRPr="00610FF4">
        <w:rPr>
          <w:sz w:val="28"/>
          <w:szCs w:val="28"/>
        </w:rPr>
        <w:t>9) сроки предоставления государственной услуги;</w:t>
      </w:r>
    </w:p>
    <w:p w:rsidR="00106487" w:rsidRPr="00610FF4" w:rsidRDefault="00106487" w:rsidP="00106487">
      <w:pPr>
        <w:autoSpaceDE w:val="0"/>
        <w:autoSpaceDN w:val="0"/>
        <w:adjustRightInd w:val="0"/>
        <w:ind w:firstLine="567"/>
        <w:jc w:val="both"/>
        <w:rPr>
          <w:sz w:val="28"/>
          <w:szCs w:val="28"/>
        </w:rPr>
      </w:pPr>
      <w:r w:rsidRPr="00610FF4">
        <w:rPr>
          <w:sz w:val="28"/>
          <w:szCs w:val="28"/>
        </w:rPr>
        <w:t>10) порядок и способы получения разъяснений по порядку предоставления государственной услуги;</w:t>
      </w:r>
    </w:p>
    <w:p w:rsidR="00106487" w:rsidRPr="00610FF4" w:rsidRDefault="00106487" w:rsidP="00106487">
      <w:pPr>
        <w:ind w:firstLine="567"/>
        <w:jc w:val="both"/>
        <w:rPr>
          <w:sz w:val="28"/>
          <w:szCs w:val="28"/>
        </w:rPr>
      </w:pPr>
      <w:r w:rsidRPr="00610FF4">
        <w:rPr>
          <w:sz w:val="28"/>
          <w:szCs w:val="28"/>
        </w:rPr>
        <w:t>11) порядок обжалования решений, действий (бездействия) должностных лиц, ответственных за предоставление государственной услуги.</w:t>
      </w:r>
    </w:p>
    <w:p w:rsidR="00106487" w:rsidRPr="00610FF4" w:rsidRDefault="00106487" w:rsidP="00106487">
      <w:pPr>
        <w:autoSpaceDE w:val="0"/>
        <w:autoSpaceDN w:val="0"/>
        <w:adjustRightInd w:val="0"/>
        <w:ind w:firstLine="567"/>
        <w:jc w:val="both"/>
        <w:rPr>
          <w:sz w:val="28"/>
          <w:szCs w:val="28"/>
        </w:rPr>
      </w:pPr>
      <w:r w:rsidRPr="00610FF4">
        <w:rPr>
          <w:sz w:val="28"/>
          <w:szCs w:val="28"/>
        </w:rPr>
        <w:t>1.3.8. Информирование заявителя по телефону осуществляется в соответствии с графиком работы Минист</w:t>
      </w:r>
      <w:r w:rsidR="00B81383" w:rsidRPr="00610FF4">
        <w:rPr>
          <w:sz w:val="28"/>
          <w:szCs w:val="28"/>
        </w:rPr>
        <w:t>ерства сотрудниками отдела недропользования</w:t>
      </w:r>
      <w:r w:rsidRPr="00610FF4">
        <w:rPr>
          <w:sz w:val="28"/>
          <w:szCs w:val="28"/>
        </w:rPr>
        <w:t>, которые непосредственно взаимодействуют с заявителями.</w:t>
      </w:r>
    </w:p>
    <w:p w:rsidR="00106487" w:rsidRPr="00610FF4" w:rsidRDefault="00106487" w:rsidP="00106487">
      <w:pPr>
        <w:autoSpaceDE w:val="0"/>
        <w:autoSpaceDN w:val="0"/>
        <w:adjustRightInd w:val="0"/>
        <w:ind w:firstLine="567"/>
        <w:jc w:val="both"/>
        <w:rPr>
          <w:sz w:val="28"/>
          <w:szCs w:val="28"/>
        </w:rPr>
      </w:pPr>
      <w:r w:rsidRPr="00610FF4">
        <w:rPr>
          <w:sz w:val="28"/>
          <w:szCs w:val="28"/>
        </w:rPr>
        <w:t>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звонок.</w:t>
      </w:r>
    </w:p>
    <w:p w:rsidR="00106487" w:rsidRPr="00610FF4" w:rsidRDefault="00106487" w:rsidP="00106487">
      <w:pPr>
        <w:autoSpaceDE w:val="0"/>
        <w:autoSpaceDN w:val="0"/>
        <w:adjustRightInd w:val="0"/>
        <w:ind w:firstLine="567"/>
        <w:jc w:val="both"/>
        <w:rPr>
          <w:sz w:val="28"/>
          <w:szCs w:val="28"/>
        </w:rPr>
      </w:pPr>
      <w:r w:rsidRPr="00610FF4">
        <w:rPr>
          <w:sz w:val="28"/>
          <w:szCs w:val="28"/>
        </w:rPr>
        <w:t xml:space="preserve">При ответах на телефонные звонки сотрудники </w:t>
      </w:r>
      <w:r w:rsidR="00B81383" w:rsidRPr="00610FF4">
        <w:rPr>
          <w:sz w:val="28"/>
          <w:szCs w:val="28"/>
        </w:rPr>
        <w:t xml:space="preserve">отдела недропользования </w:t>
      </w:r>
      <w:r w:rsidRPr="00610FF4">
        <w:rPr>
          <w:sz w:val="28"/>
          <w:szCs w:val="28"/>
        </w:rPr>
        <w:t>подробно, со ссылками на соответствующие нормативные правовые акты, в вежливой форме информируют обратившихся граждан по интересующим их вопросам.</w:t>
      </w:r>
    </w:p>
    <w:p w:rsidR="00106487" w:rsidRPr="00610FF4" w:rsidRDefault="00106487" w:rsidP="00106487">
      <w:pPr>
        <w:autoSpaceDE w:val="0"/>
        <w:autoSpaceDN w:val="0"/>
        <w:adjustRightInd w:val="0"/>
        <w:ind w:firstLine="567"/>
        <w:jc w:val="both"/>
        <w:rPr>
          <w:sz w:val="28"/>
          <w:szCs w:val="28"/>
        </w:rPr>
      </w:pPr>
      <w:r w:rsidRPr="00610FF4">
        <w:rPr>
          <w:sz w:val="28"/>
          <w:szCs w:val="28"/>
        </w:rPr>
        <w:lastRenderedPageBreak/>
        <w:t>При невозможности самостоятельно ответить на поставленные вопросы, сотрудник, принявший звонок, обязан переадресовать (перевести) его на другого сотрудника или сообщить обратившемуся гражданину телефонный номер, по которому можно получить необходимую информацию.</w:t>
      </w:r>
    </w:p>
    <w:p w:rsidR="00106487" w:rsidRPr="00610FF4" w:rsidRDefault="00106487" w:rsidP="00106487">
      <w:pPr>
        <w:autoSpaceDE w:val="0"/>
        <w:autoSpaceDN w:val="0"/>
        <w:adjustRightInd w:val="0"/>
        <w:ind w:firstLine="567"/>
        <w:jc w:val="both"/>
        <w:rPr>
          <w:sz w:val="28"/>
          <w:szCs w:val="28"/>
        </w:rPr>
      </w:pPr>
      <w:r w:rsidRPr="00610FF4">
        <w:rPr>
          <w:sz w:val="28"/>
          <w:szCs w:val="28"/>
        </w:rPr>
        <w:t xml:space="preserve">Информация об исполнении государственной услуги  в письменной форме предоставляется сотрудниками </w:t>
      </w:r>
      <w:r w:rsidR="00B81383" w:rsidRPr="00610FF4">
        <w:rPr>
          <w:sz w:val="28"/>
          <w:szCs w:val="28"/>
        </w:rPr>
        <w:t>отдела недропользования</w:t>
      </w:r>
      <w:r w:rsidRPr="00610FF4">
        <w:rPr>
          <w:sz w:val="28"/>
          <w:szCs w:val="28"/>
        </w:rPr>
        <w:t xml:space="preserve"> на основании письменного обращения заявителя. При получении обращений в форме электронного документа специалист готовит подробный ответ, который направляется в течение 5 дней после получения запроса по адресу электронной почты, указанному в обращении, или в письменной форме по почтовому адресу, указанному в обращении. </w:t>
      </w:r>
    </w:p>
    <w:p w:rsidR="00106487" w:rsidRPr="00610FF4" w:rsidRDefault="00106487" w:rsidP="00B81383">
      <w:pPr>
        <w:ind w:firstLine="567"/>
        <w:jc w:val="both"/>
        <w:rPr>
          <w:sz w:val="28"/>
          <w:szCs w:val="28"/>
        </w:rPr>
      </w:pPr>
      <w:r w:rsidRPr="00610FF4">
        <w:rPr>
          <w:sz w:val="28"/>
          <w:szCs w:val="28"/>
        </w:rPr>
        <w:t>Информация о порядке оказания государственной услуги предоставляется бесплатно.</w:t>
      </w:r>
    </w:p>
    <w:bookmarkEnd w:id="1"/>
    <w:bookmarkEnd w:id="2"/>
    <w:p w:rsidR="0050486E" w:rsidRPr="00610FF4" w:rsidRDefault="0050486E" w:rsidP="0050486E">
      <w:pPr>
        <w:autoSpaceDE w:val="0"/>
        <w:autoSpaceDN w:val="0"/>
        <w:adjustRightInd w:val="0"/>
        <w:ind w:firstLine="720"/>
        <w:jc w:val="both"/>
        <w:rPr>
          <w:sz w:val="28"/>
          <w:szCs w:val="28"/>
        </w:rPr>
      </w:pPr>
      <w:r w:rsidRPr="00610FF4">
        <w:rPr>
          <w:sz w:val="28"/>
          <w:szCs w:val="28"/>
        </w:rPr>
        <w:t>Должностные лица отдела, осуществляющие информирование, должны соблюдать правила предоставления служебной информации, ставшей им известной в связи с исполнением должностных обязанностей, не допускать распространения сведений конфиденциального характера.</w:t>
      </w:r>
    </w:p>
    <w:p w:rsidR="0050486E" w:rsidRPr="00610FF4" w:rsidRDefault="0050486E" w:rsidP="0050486E">
      <w:pPr>
        <w:autoSpaceDE w:val="0"/>
        <w:autoSpaceDN w:val="0"/>
        <w:adjustRightInd w:val="0"/>
        <w:ind w:firstLine="720"/>
        <w:jc w:val="both"/>
        <w:rPr>
          <w:sz w:val="28"/>
          <w:szCs w:val="28"/>
        </w:rPr>
      </w:pPr>
    </w:p>
    <w:p w:rsidR="00B81383" w:rsidRPr="00610FF4" w:rsidRDefault="00B81383" w:rsidP="00B81383">
      <w:pPr>
        <w:ind w:firstLine="567"/>
        <w:jc w:val="both"/>
        <w:rPr>
          <w:sz w:val="28"/>
          <w:szCs w:val="28"/>
        </w:rPr>
      </w:pPr>
      <w:r w:rsidRPr="00610FF4">
        <w:rPr>
          <w:b/>
          <w:sz w:val="28"/>
          <w:szCs w:val="28"/>
        </w:rPr>
        <w:t>2. Стандарт предоставления государственной услуги</w:t>
      </w:r>
    </w:p>
    <w:p w:rsidR="00B81383" w:rsidRPr="00610FF4" w:rsidRDefault="00B81383" w:rsidP="00B81383">
      <w:pPr>
        <w:ind w:firstLine="567"/>
        <w:jc w:val="both"/>
        <w:rPr>
          <w:sz w:val="28"/>
          <w:szCs w:val="28"/>
        </w:rPr>
      </w:pPr>
      <w:r w:rsidRPr="00610FF4">
        <w:rPr>
          <w:b/>
          <w:sz w:val="28"/>
          <w:szCs w:val="28"/>
        </w:rPr>
        <w:t>2.1.</w:t>
      </w:r>
      <w:r w:rsidRPr="00610FF4">
        <w:rPr>
          <w:sz w:val="28"/>
          <w:szCs w:val="28"/>
        </w:rPr>
        <w:t xml:space="preserve"> </w:t>
      </w:r>
      <w:r w:rsidRPr="00610FF4">
        <w:rPr>
          <w:b/>
          <w:sz w:val="28"/>
          <w:szCs w:val="28"/>
        </w:rPr>
        <w:t>Наименование государственной услуги</w:t>
      </w:r>
    </w:p>
    <w:p w:rsidR="0050486E" w:rsidRPr="00610FF4" w:rsidRDefault="0050486E" w:rsidP="0050486E">
      <w:pPr>
        <w:autoSpaceDE w:val="0"/>
        <w:autoSpaceDN w:val="0"/>
        <w:adjustRightInd w:val="0"/>
        <w:ind w:firstLine="720"/>
        <w:jc w:val="both"/>
        <w:rPr>
          <w:sz w:val="28"/>
          <w:szCs w:val="28"/>
        </w:rPr>
      </w:pPr>
      <w:bookmarkStart w:id="3" w:name="OLE_LINK3"/>
      <w:bookmarkStart w:id="4" w:name="OLE_LINK4"/>
      <w:r w:rsidRPr="00610FF4">
        <w:rPr>
          <w:sz w:val="28"/>
          <w:szCs w:val="28"/>
        </w:rPr>
        <w:t>Согласование технических проектов разработки месторождений общераспространенных полезных ископаемых и иной проектной документации на выполнение работ, связанных с пользованием участками недр местного значения</w:t>
      </w:r>
      <w:bookmarkEnd w:id="3"/>
      <w:bookmarkEnd w:id="4"/>
      <w:r w:rsidR="00B81383" w:rsidRPr="00610FF4">
        <w:rPr>
          <w:sz w:val="28"/>
          <w:szCs w:val="28"/>
        </w:rPr>
        <w:t>.</w:t>
      </w:r>
    </w:p>
    <w:p w:rsidR="0050486E" w:rsidRPr="00610FF4" w:rsidRDefault="0050486E" w:rsidP="0050486E">
      <w:pPr>
        <w:autoSpaceDE w:val="0"/>
        <w:autoSpaceDN w:val="0"/>
        <w:adjustRightInd w:val="0"/>
        <w:ind w:firstLine="720"/>
        <w:jc w:val="both"/>
        <w:rPr>
          <w:sz w:val="28"/>
          <w:szCs w:val="28"/>
        </w:rPr>
      </w:pPr>
    </w:p>
    <w:p w:rsidR="00B81383" w:rsidRPr="00610FF4" w:rsidRDefault="00B81383" w:rsidP="00B81383">
      <w:pPr>
        <w:ind w:firstLine="567"/>
        <w:jc w:val="both"/>
        <w:rPr>
          <w:sz w:val="28"/>
          <w:szCs w:val="28"/>
        </w:rPr>
      </w:pPr>
      <w:r w:rsidRPr="00610FF4">
        <w:rPr>
          <w:b/>
          <w:sz w:val="28"/>
          <w:szCs w:val="28"/>
        </w:rPr>
        <w:t>2.2.</w:t>
      </w:r>
      <w:r w:rsidRPr="00610FF4">
        <w:rPr>
          <w:sz w:val="28"/>
          <w:szCs w:val="28"/>
        </w:rPr>
        <w:t xml:space="preserve"> </w:t>
      </w:r>
      <w:r w:rsidRPr="00610FF4">
        <w:rPr>
          <w:b/>
          <w:sz w:val="28"/>
          <w:szCs w:val="28"/>
        </w:rPr>
        <w:t>Наименование органа исполнительной власти Карачаево-Черкесской Республики, предоставляющего государственную услугу</w:t>
      </w:r>
    </w:p>
    <w:p w:rsidR="0050486E" w:rsidRPr="00610FF4" w:rsidRDefault="0050486E" w:rsidP="00B81383">
      <w:pPr>
        <w:ind w:firstLine="567"/>
        <w:jc w:val="both"/>
        <w:rPr>
          <w:sz w:val="28"/>
          <w:szCs w:val="28"/>
        </w:rPr>
      </w:pPr>
      <w:r w:rsidRPr="00610FF4">
        <w:rPr>
          <w:sz w:val="28"/>
          <w:szCs w:val="28"/>
        </w:rPr>
        <w:t xml:space="preserve">Предоставление государственной услуги осуществляется </w:t>
      </w:r>
      <w:r w:rsidR="0038452E" w:rsidRPr="00610FF4">
        <w:rPr>
          <w:sz w:val="28"/>
          <w:szCs w:val="28"/>
        </w:rPr>
        <w:t>Министерством имущественных и земельных отношений Карачаево-Черкесской Республики</w:t>
      </w:r>
      <w:r w:rsidRPr="00610FF4">
        <w:rPr>
          <w:sz w:val="28"/>
          <w:szCs w:val="28"/>
        </w:rPr>
        <w:t>.</w:t>
      </w:r>
    </w:p>
    <w:p w:rsidR="0050486E" w:rsidRPr="00610FF4" w:rsidRDefault="0050486E" w:rsidP="0050486E">
      <w:pPr>
        <w:autoSpaceDE w:val="0"/>
        <w:autoSpaceDN w:val="0"/>
        <w:adjustRightInd w:val="0"/>
        <w:ind w:firstLine="720"/>
        <w:jc w:val="both"/>
        <w:rPr>
          <w:sz w:val="28"/>
          <w:szCs w:val="28"/>
        </w:rPr>
      </w:pPr>
    </w:p>
    <w:p w:rsidR="00A3239B" w:rsidRPr="00610FF4" w:rsidRDefault="00A3239B" w:rsidP="00A3239B">
      <w:pPr>
        <w:ind w:firstLine="567"/>
        <w:jc w:val="both"/>
        <w:rPr>
          <w:b/>
          <w:sz w:val="28"/>
          <w:szCs w:val="28"/>
        </w:rPr>
      </w:pPr>
      <w:r w:rsidRPr="00610FF4">
        <w:rPr>
          <w:b/>
          <w:sz w:val="28"/>
          <w:szCs w:val="28"/>
        </w:rPr>
        <w:t>2.3. Организации, участвующие в предос</w:t>
      </w:r>
      <w:r w:rsidR="00C6550C">
        <w:rPr>
          <w:b/>
          <w:sz w:val="28"/>
          <w:szCs w:val="28"/>
        </w:rPr>
        <w:t>тавлении государственной услуги</w:t>
      </w:r>
    </w:p>
    <w:p w:rsidR="00A3239B" w:rsidRPr="00610FF4" w:rsidRDefault="00A3239B" w:rsidP="00A3239B">
      <w:pPr>
        <w:ind w:firstLine="567"/>
        <w:jc w:val="both"/>
        <w:rPr>
          <w:sz w:val="28"/>
          <w:szCs w:val="28"/>
        </w:rPr>
      </w:pPr>
      <w:r w:rsidRPr="00610FF4">
        <w:rPr>
          <w:sz w:val="28"/>
          <w:szCs w:val="28"/>
        </w:rPr>
        <w:t>Министерство в ходе предоставления государственной услуги взаимодействует с Управлением Федеральной налоговой службы по Карачаево-Черкесской Республике</w:t>
      </w:r>
      <w:r w:rsidR="00620900" w:rsidRPr="00610FF4">
        <w:rPr>
          <w:sz w:val="28"/>
          <w:szCs w:val="28"/>
        </w:rPr>
        <w:t>.</w:t>
      </w:r>
      <w:r w:rsidRPr="00610FF4">
        <w:rPr>
          <w:sz w:val="28"/>
          <w:szCs w:val="28"/>
        </w:rPr>
        <w:t xml:space="preserve">  </w:t>
      </w:r>
    </w:p>
    <w:p w:rsidR="00A3239B" w:rsidRPr="00610FF4" w:rsidRDefault="00A3239B" w:rsidP="00A3239B">
      <w:pPr>
        <w:ind w:firstLine="567"/>
        <w:jc w:val="both"/>
        <w:rPr>
          <w:b/>
          <w:sz w:val="28"/>
          <w:szCs w:val="28"/>
        </w:rPr>
      </w:pPr>
    </w:p>
    <w:p w:rsidR="00A3239B" w:rsidRPr="00610FF4" w:rsidRDefault="00A3239B" w:rsidP="00A3239B">
      <w:pPr>
        <w:ind w:firstLine="567"/>
        <w:jc w:val="both"/>
        <w:rPr>
          <w:sz w:val="28"/>
          <w:szCs w:val="28"/>
        </w:rPr>
      </w:pPr>
      <w:r w:rsidRPr="00610FF4">
        <w:rPr>
          <w:b/>
          <w:sz w:val="28"/>
          <w:szCs w:val="28"/>
        </w:rPr>
        <w:t>2.4. Результат предоставления государственной услуги</w:t>
      </w:r>
    </w:p>
    <w:p w:rsidR="00A3239B" w:rsidRPr="00610FF4" w:rsidRDefault="00A3239B" w:rsidP="00A3239B">
      <w:pPr>
        <w:pStyle w:val="a4"/>
        <w:spacing w:before="0" w:beforeAutospacing="0" w:after="0" w:afterAutospacing="0"/>
        <w:ind w:firstLine="720"/>
        <w:jc w:val="both"/>
        <w:rPr>
          <w:sz w:val="28"/>
          <w:szCs w:val="28"/>
        </w:rPr>
      </w:pPr>
      <w:r w:rsidRPr="00610FF4">
        <w:rPr>
          <w:sz w:val="28"/>
          <w:szCs w:val="28"/>
        </w:rPr>
        <w:t>Результатом предоставления государственной услуги является выдача (направление) Заявителю (его представителю) одного из следующих документов:</w:t>
      </w:r>
    </w:p>
    <w:p w:rsidR="00A3239B" w:rsidRPr="00610FF4" w:rsidRDefault="00A3239B" w:rsidP="00A3239B">
      <w:pPr>
        <w:autoSpaceDE w:val="0"/>
        <w:autoSpaceDN w:val="0"/>
        <w:adjustRightInd w:val="0"/>
        <w:ind w:firstLine="720"/>
        <w:jc w:val="both"/>
        <w:rPr>
          <w:sz w:val="28"/>
          <w:szCs w:val="28"/>
        </w:rPr>
      </w:pPr>
      <w:r w:rsidRPr="00610FF4">
        <w:rPr>
          <w:sz w:val="28"/>
          <w:szCs w:val="28"/>
        </w:rPr>
        <w:t>- решения о согласовании проектной документации;</w:t>
      </w:r>
    </w:p>
    <w:p w:rsidR="00A3239B" w:rsidRPr="00610FF4" w:rsidRDefault="00A3239B" w:rsidP="00A3239B">
      <w:pPr>
        <w:autoSpaceDE w:val="0"/>
        <w:autoSpaceDN w:val="0"/>
        <w:adjustRightInd w:val="0"/>
        <w:ind w:firstLine="720"/>
        <w:jc w:val="both"/>
        <w:rPr>
          <w:sz w:val="28"/>
          <w:szCs w:val="28"/>
        </w:rPr>
      </w:pPr>
      <w:r w:rsidRPr="00610FF4">
        <w:rPr>
          <w:sz w:val="28"/>
          <w:szCs w:val="28"/>
        </w:rPr>
        <w:t>- решения о мотивированном отказе в согласовании проектной документации;</w:t>
      </w:r>
    </w:p>
    <w:p w:rsidR="00A3239B" w:rsidRPr="00610FF4" w:rsidRDefault="003228C4" w:rsidP="00A3239B">
      <w:pPr>
        <w:autoSpaceDE w:val="0"/>
        <w:autoSpaceDN w:val="0"/>
        <w:adjustRightInd w:val="0"/>
        <w:ind w:firstLine="720"/>
        <w:jc w:val="both"/>
        <w:rPr>
          <w:sz w:val="28"/>
          <w:szCs w:val="28"/>
        </w:rPr>
      </w:pPr>
      <w:r>
        <w:rPr>
          <w:sz w:val="28"/>
          <w:szCs w:val="28"/>
        </w:rPr>
        <w:t>-</w:t>
      </w:r>
      <w:r w:rsidR="00B7364C">
        <w:rPr>
          <w:sz w:val="28"/>
          <w:szCs w:val="28"/>
        </w:rPr>
        <w:t xml:space="preserve"> уведомление </w:t>
      </w:r>
      <w:r w:rsidR="00A3239B" w:rsidRPr="00610FF4">
        <w:rPr>
          <w:sz w:val="28"/>
          <w:szCs w:val="28"/>
        </w:rPr>
        <w:t xml:space="preserve">об отказе в </w:t>
      </w:r>
      <w:r w:rsidR="00B7364C">
        <w:rPr>
          <w:sz w:val="28"/>
          <w:szCs w:val="28"/>
        </w:rPr>
        <w:t>приеме документов и предоставлении</w:t>
      </w:r>
      <w:r w:rsidR="00A3239B" w:rsidRPr="00610FF4">
        <w:rPr>
          <w:sz w:val="28"/>
          <w:szCs w:val="28"/>
        </w:rPr>
        <w:t xml:space="preserve"> государственной услуги</w:t>
      </w:r>
      <w:r w:rsidR="009A3815">
        <w:rPr>
          <w:sz w:val="28"/>
          <w:szCs w:val="28"/>
        </w:rPr>
        <w:t>.</w:t>
      </w:r>
    </w:p>
    <w:p w:rsidR="00A3239B" w:rsidRPr="00610FF4" w:rsidRDefault="00A3239B" w:rsidP="00A3239B">
      <w:pPr>
        <w:autoSpaceDE w:val="0"/>
        <w:autoSpaceDN w:val="0"/>
        <w:adjustRightInd w:val="0"/>
        <w:jc w:val="center"/>
        <w:outlineLvl w:val="2"/>
        <w:rPr>
          <w:sz w:val="28"/>
          <w:szCs w:val="28"/>
        </w:rPr>
      </w:pPr>
    </w:p>
    <w:p w:rsidR="00A3239B" w:rsidRPr="00610FF4" w:rsidRDefault="00A3239B" w:rsidP="00A3239B">
      <w:pPr>
        <w:ind w:firstLine="567"/>
        <w:jc w:val="both"/>
        <w:rPr>
          <w:sz w:val="28"/>
          <w:szCs w:val="28"/>
        </w:rPr>
      </w:pPr>
      <w:r w:rsidRPr="00610FF4">
        <w:rPr>
          <w:b/>
          <w:sz w:val="28"/>
          <w:szCs w:val="28"/>
        </w:rPr>
        <w:t>2.5.</w:t>
      </w:r>
      <w:r w:rsidRPr="00610FF4">
        <w:rPr>
          <w:sz w:val="28"/>
          <w:szCs w:val="28"/>
        </w:rPr>
        <w:t xml:space="preserve">  </w:t>
      </w:r>
      <w:r w:rsidRPr="00610FF4">
        <w:rPr>
          <w:b/>
          <w:sz w:val="28"/>
          <w:szCs w:val="28"/>
        </w:rPr>
        <w:t>Документы, предоставляемые Министерством по завершению оказания государственной услуги</w:t>
      </w:r>
    </w:p>
    <w:p w:rsidR="00A3239B" w:rsidRPr="00610FF4" w:rsidRDefault="00A3239B" w:rsidP="00A3239B">
      <w:pPr>
        <w:ind w:firstLine="567"/>
        <w:jc w:val="both"/>
        <w:rPr>
          <w:sz w:val="28"/>
          <w:szCs w:val="28"/>
        </w:rPr>
      </w:pPr>
      <w:r w:rsidRPr="00610FF4">
        <w:rPr>
          <w:sz w:val="28"/>
          <w:szCs w:val="28"/>
        </w:rPr>
        <w:t xml:space="preserve">Процедура предоставления государственной услуги завершается путем вручения (направления) заявителю: </w:t>
      </w:r>
    </w:p>
    <w:p w:rsidR="00A3239B" w:rsidRPr="00610FF4" w:rsidRDefault="00A3239B" w:rsidP="00A3239B">
      <w:pPr>
        <w:ind w:firstLine="567"/>
        <w:jc w:val="both"/>
        <w:rPr>
          <w:sz w:val="28"/>
          <w:szCs w:val="28"/>
        </w:rPr>
      </w:pPr>
      <w:r w:rsidRPr="00610FF4">
        <w:rPr>
          <w:sz w:val="28"/>
          <w:szCs w:val="28"/>
        </w:rPr>
        <w:lastRenderedPageBreak/>
        <w:t>1) решения о согласовании проектной документации;</w:t>
      </w:r>
    </w:p>
    <w:p w:rsidR="00A3239B" w:rsidRPr="00610FF4" w:rsidRDefault="00A3239B" w:rsidP="00A3239B">
      <w:pPr>
        <w:autoSpaceDE w:val="0"/>
        <w:autoSpaceDN w:val="0"/>
        <w:adjustRightInd w:val="0"/>
        <w:ind w:firstLine="567"/>
        <w:jc w:val="both"/>
        <w:rPr>
          <w:sz w:val="28"/>
          <w:szCs w:val="28"/>
        </w:rPr>
      </w:pPr>
      <w:r w:rsidRPr="00610FF4">
        <w:rPr>
          <w:sz w:val="28"/>
          <w:szCs w:val="28"/>
        </w:rPr>
        <w:t>2) решения о мотивированном отказе в согласовании проектной документации;</w:t>
      </w:r>
    </w:p>
    <w:p w:rsidR="00B7364C" w:rsidRPr="00610FF4" w:rsidRDefault="00A3239B" w:rsidP="00B7364C">
      <w:pPr>
        <w:autoSpaceDE w:val="0"/>
        <w:autoSpaceDN w:val="0"/>
        <w:adjustRightInd w:val="0"/>
        <w:ind w:firstLine="720"/>
        <w:jc w:val="both"/>
        <w:rPr>
          <w:sz w:val="28"/>
          <w:szCs w:val="28"/>
        </w:rPr>
      </w:pPr>
      <w:r w:rsidRPr="00610FF4">
        <w:rPr>
          <w:sz w:val="28"/>
          <w:szCs w:val="28"/>
        </w:rPr>
        <w:t xml:space="preserve">3) </w:t>
      </w:r>
      <w:r w:rsidR="00B7364C">
        <w:rPr>
          <w:sz w:val="28"/>
          <w:szCs w:val="28"/>
        </w:rPr>
        <w:t xml:space="preserve">уведомление </w:t>
      </w:r>
      <w:r w:rsidR="00B7364C" w:rsidRPr="00610FF4">
        <w:rPr>
          <w:sz w:val="28"/>
          <w:szCs w:val="28"/>
        </w:rPr>
        <w:t xml:space="preserve">об отказе в </w:t>
      </w:r>
      <w:r w:rsidR="00B7364C">
        <w:rPr>
          <w:sz w:val="28"/>
          <w:szCs w:val="28"/>
        </w:rPr>
        <w:t xml:space="preserve">приеме документов и </w:t>
      </w:r>
      <w:r w:rsidR="00B7364C" w:rsidRPr="00610FF4">
        <w:rPr>
          <w:sz w:val="28"/>
          <w:szCs w:val="28"/>
        </w:rPr>
        <w:t>предоставлении государственной услуги</w:t>
      </w:r>
      <w:r w:rsidR="00B7364C">
        <w:rPr>
          <w:sz w:val="28"/>
          <w:szCs w:val="28"/>
        </w:rPr>
        <w:t>.</w:t>
      </w:r>
    </w:p>
    <w:p w:rsidR="00A3239B" w:rsidRPr="00610FF4" w:rsidRDefault="00A3239B" w:rsidP="00A3239B">
      <w:pPr>
        <w:ind w:firstLine="567"/>
        <w:jc w:val="both"/>
        <w:rPr>
          <w:sz w:val="28"/>
          <w:szCs w:val="28"/>
        </w:rPr>
      </w:pPr>
    </w:p>
    <w:p w:rsidR="00A3239B" w:rsidRPr="00610FF4" w:rsidRDefault="00A3239B" w:rsidP="00A3239B">
      <w:pPr>
        <w:ind w:firstLine="567"/>
        <w:jc w:val="both"/>
        <w:rPr>
          <w:sz w:val="28"/>
          <w:szCs w:val="28"/>
        </w:rPr>
      </w:pPr>
      <w:r w:rsidRPr="00610FF4">
        <w:rPr>
          <w:b/>
          <w:sz w:val="28"/>
          <w:szCs w:val="28"/>
        </w:rPr>
        <w:t>2.6.</w:t>
      </w:r>
      <w:r w:rsidRPr="00610FF4">
        <w:rPr>
          <w:sz w:val="28"/>
          <w:szCs w:val="28"/>
        </w:rPr>
        <w:t xml:space="preserve"> </w:t>
      </w:r>
      <w:r w:rsidRPr="00610FF4">
        <w:rPr>
          <w:b/>
          <w:sz w:val="28"/>
          <w:szCs w:val="28"/>
        </w:rPr>
        <w:t>Способы получения заявителем результата предоставления государственной услуги</w:t>
      </w:r>
    </w:p>
    <w:p w:rsidR="00A3239B" w:rsidRPr="00610FF4" w:rsidRDefault="00A3239B" w:rsidP="00A3239B">
      <w:pPr>
        <w:ind w:firstLine="567"/>
        <w:jc w:val="both"/>
        <w:rPr>
          <w:sz w:val="28"/>
          <w:szCs w:val="28"/>
        </w:rPr>
      </w:pPr>
      <w:r w:rsidRPr="00610FF4">
        <w:rPr>
          <w:sz w:val="28"/>
          <w:szCs w:val="28"/>
        </w:rPr>
        <w:t>Документы, указанные в пункте 2.5. административного регламента, вручаются (направляются) заявителю одним из следующих способов по выбору заявителя:</w:t>
      </w:r>
    </w:p>
    <w:p w:rsidR="00A3239B" w:rsidRPr="00610FF4" w:rsidRDefault="00A3239B" w:rsidP="00A3239B">
      <w:pPr>
        <w:ind w:firstLine="567"/>
        <w:jc w:val="both"/>
        <w:rPr>
          <w:sz w:val="28"/>
          <w:szCs w:val="28"/>
        </w:rPr>
      </w:pPr>
      <w:r w:rsidRPr="00610FF4">
        <w:rPr>
          <w:sz w:val="28"/>
          <w:szCs w:val="28"/>
        </w:rPr>
        <w:t xml:space="preserve">1) в виде бумажного документа, который заявитель, либо его уполномоченный представитель получает непосредственно при личном обращении; </w:t>
      </w:r>
    </w:p>
    <w:p w:rsidR="00A3239B" w:rsidRPr="00610FF4" w:rsidRDefault="00A3239B" w:rsidP="00A3239B">
      <w:pPr>
        <w:ind w:firstLine="567"/>
        <w:jc w:val="both"/>
        <w:rPr>
          <w:sz w:val="28"/>
          <w:szCs w:val="28"/>
        </w:rPr>
      </w:pPr>
      <w:r w:rsidRPr="00610FF4">
        <w:rPr>
          <w:sz w:val="28"/>
          <w:szCs w:val="28"/>
        </w:rPr>
        <w:t>2) в виде бумажного документа, который направляется Министерством заявителю заказным почтовым отправлением с уведомлением о вручении;</w:t>
      </w:r>
    </w:p>
    <w:p w:rsidR="00A3239B" w:rsidRPr="00610FF4" w:rsidRDefault="00A3239B" w:rsidP="00A3239B">
      <w:pPr>
        <w:ind w:firstLine="567"/>
        <w:jc w:val="both"/>
        <w:rPr>
          <w:sz w:val="28"/>
          <w:szCs w:val="28"/>
        </w:rPr>
      </w:pPr>
      <w:r w:rsidRPr="00610FF4">
        <w:rPr>
          <w:sz w:val="28"/>
          <w:szCs w:val="28"/>
        </w:rPr>
        <w:t>3) в виде электронного документа, который направляется Министерством заявителю с использованием сети «Интернет».</w:t>
      </w:r>
    </w:p>
    <w:p w:rsidR="00A3239B" w:rsidRPr="00440B3B" w:rsidRDefault="00A3239B" w:rsidP="00440B3B">
      <w:pPr>
        <w:autoSpaceDE w:val="0"/>
        <w:autoSpaceDN w:val="0"/>
        <w:adjustRightInd w:val="0"/>
        <w:ind w:firstLine="720"/>
        <w:jc w:val="both"/>
        <w:rPr>
          <w:sz w:val="28"/>
          <w:szCs w:val="28"/>
        </w:rPr>
      </w:pPr>
      <w:r w:rsidRPr="00610FF4">
        <w:rPr>
          <w:b/>
          <w:sz w:val="28"/>
          <w:szCs w:val="28"/>
        </w:rPr>
        <w:t xml:space="preserve">Способом фиксации результата оказания государственной услуги </w:t>
      </w:r>
      <w:r w:rsidRPr="00610FF4">
        <w:rPr>
          <w:sz w:val="28"/>
          <w:szCs w:val="28"/>
        </w:rPr>
        <w:t>является регистрация в журнале</w:t>
      </w:r>
      <w:r w:rsidR="00826E2E" w:rsidRPr="00610FF4">
        <w:rPr>
          <w:sz w:val="28"/>
          <w:szCs w:val="28"/>
        </w:rPr>
        <w:t xml:space="preserve"> согласования проектной документации решения о согласовании проектной документации, решения о мотивированном отказе в согласовании проектной документации. </w:t>
      </w:r>
      <w:r w:rsidRPr="00610FF4">
        <w:rPr>
          <w:sz w:val="28"/>
          <w:szCs w:val="28"/>
        </w:rPr>
        <w:t>В случае отказа в предоставлении государственной услуги заявителю вручается (направляется) уведомление об отказе</w:t>
      </w:r>
      <w:r w:rsidR="00440B3B">
        <w:rPr>
          <w:sz w:val="28"/>
          <w:szCs w:val="28"/>
        </w:rPr>
        <w:t xml:space="preserve"> в приеме документов</w:t>
      </w:r>
      <w:r w:rsidRPr="00610FF4">
        <w:rPr>
          <w:sz w:val="28"/>
          <w:szCs w:val="28"/>
        </w:rPr>
        <w:t xml:space="preserve">.   </w:t>
      </w:r>
    </w:p>
    <w:p w:rsidR="00440B3B" w:rsidRDefault="00440B3B" w:rsidP="00826E2E">
      <w:pPr>
        <w:pStyle w:val="ConsPlusNormal"/>
        <w:ind w:firstLine="567"/>
        <w:jc w:val="both"/>
        <w:rPr>
          <w:rFonts w:ascii="Times New Roman" w:hAnsi="Times New Roman" w:cs="Times New Roman"/>
          <w:b/>
          <w:sz w:val="28"/>
          <w:szCs w:val="28"/>
        </w:rPr>
      </w:pPr>
    </w:p>
    <w:p w:rsidR="00826E2E" w:rsidRPr="00610FF4" w:rsidRDefault="00826E2E" w:rsidP="00826E2E">
      <w:pPr>
        <w:pStyle w:val="ConsPlusNormal"/>
        <w:ind w:firstLine="567"/>
        <w:jc w:val="both"/>
        <w:rPr>
          <w:rFonts w:ascii="Times New Roman" w:hAnsi="Times New Roman" w:cs="Times New Roman"/>
          <w:b/>
          <w:bCs/>
          <w:sz w:val="28"/>
          <w:szCs w:val="28"/>
        </w:rPr>
      </w:pPr>
      <w:r w:rsidRPr="00610FF4">
        <w:rPr>
          <w:rFonts w:ascii="Times New Roman" w:hAnsi="Times New Roman" w:cs="Times New Roman"/>
          <w:b/>
          <w:sz w:val="28"/>
          <w:szCs w:val="28"/>
        </w:rPr>
        <w:t xml:space="preserve">2.7. </w:t>
      </w:r>
      <w:r w:rsidRPr="00610FF4">
        <w:rPr>
          <w:rFonts w:ascii="Times New Roman" w:hAnsi="Times New Roman" w:cs="Times New Roman"/>
          <w:b/>
          <w:bCs/>
          <w:sz w:val="28"/>
          <w:szCs w:val="28"/>
        </w:rPr>
        <w:t>Сроки предос</w:t>
      </w:r>
      <w:r w:rsidR="00C6550C">
        <w:rPr>
          <w:rFonts w:ascii="Times New Roman" w:hAnsi="Times New Roman" w:cs="Times New Roman"/>
          <w:b/>
          <w:bCs/>
          <w:sz w:val="28"/>
          <w:szCs w:val="28"/>
        </w:rPr>
        <w:t>тавления государственной услуги</w:t>
      </w:r>
    </w:p>
    <w:p w:rsidR="00826E2E" w:rsidRPr="00610FF4" w:rsidRDefault="00826E2E" w:rsidP="00826E2E">
      <w:pPr>
        <w:ind w:firstLine="567"/>
        <w:jc w:val="both"/>
        <w:rPr>
          <w:sz w:val="28"/>
          <w:szCs w:val="28"/>
        </w:rPr>
      </w:pPr>
      <w:r w:rsidRPr="00610FF4">
        <w:rPr>
          <w:sz w:val="28"/>
          <w:szCs w:val="28"/>
        </w:rPr>
        <w:t xml:space="preserve">Срок рассмотрения заявления о предоставлении государственной услуги и всех необходимых документов, прилагаемых к данным заявлениям, и принятия соответствующего решения не превышает 30 календарных дней. </w:t>
      </w:r>
    </w:p>
    <w:p w:rsidR="00826E2E" w:rsidRPr="00610FF4" w:rsidRDefault="00826E2E" w:rsidP="00826E2E">
      <w:pPr>
        <w:ind w:firstLine="567"/>
        <w:jc w:val="both"/>
        <w:rPr>
          <w:sz w:val="28"/>
          <w:szCs w:val="28"/>
        </w:rPr>
      </w:pPr>
      <w:r w:rsidRPr="00610FF4">
        <w:rPr>
          <w:sz w:val="28"/>
          <w:szCs w:val="28"/>
        </w:rPr>
        <w:t>В случае необходимости проведения дополнительной экспертизы документов, представленных заявителем для согласовании проектной документации, указанный срок продлевается решением Министерства на период ее проведения, но не более чем на 30 календарных дней.</w:t>
      </w:r>
    </w:p>
    <w:p w:rsidR="00826E2E" w:rsidRPr="00610FF4" w:rsidRDefault="00826E2E" w:rsidP="00826E2E">
      <w:pPr>
        <w:ind w:firstLine="567"/>
        <w:jc w:val="both"/>
        <w:rPr>
          <w:sz w:val="28"/>
          <w:szCs w:val="28"/>
        </w:rPr>
      </w:pPr>
      <w:r w:rsidRPr="00610FF4">
        <w:rPr>
          <w:sz w:val="28"/>
          <w:szCs w:val="28"/>
        </w:rPr>
        <w:t>Течение данных сроков начинается в день подачи заявителем заявления на предоставление государственной услуги. Если последний день срока приходится на нерабочий день, днем окончания срока считается следующий за ним рабочий день.</w:t>
      </w:r>
    </w:p>
    <w:p w:rsidR="00826E2E" w:rsidRPr="00610FF4" w:rsidRDefault="00826E2E" w:rsidP="00440B3B">
      <w:pPr>
        <w:ind w:firstLine="567"/>
        <w:jc w:val="both"/>
        <w:rPr>
          <w:sz w:val="28"/>
          <w:szCs w:val="28"/>
        </w:rPr>
      </w:pPr>
      <w:r w:rsidRPr="00610FF4">
        <w:rPr>
          <w:sz w:val="28"/>
          <w:szCs w:val="28"/>
        </w:rPr>
        <w:t>Решение Министерства о согласовании про</w:t>
      </w:r>
      <w:r w:rsidR="00140F24">
        <w:rPr>
          <w:sz w:val="28"/>
          <w:szCs w:val="28"/>
        </w:rPr>
        <w:t>ектной документации либо решение</w:t>
      </w:r>
      <w:r w:rsidRPr="00610FF4">
        <w:rPr>
          <w:sz w:val="28"/>
          <w:szCs w:val="28"/>
        </w:rPr>
        <w:t xml:space="preserve"> о мотивированном отказе в согласовании проектной доку</w:t>
      </w:r>
      <w:r w:rsidR="00B101A7" w:rsidRPr="00610FF4">
        <w:rPr>
          <w:sz w:val="28"/>
          <w:szCs w:val="28"/>
        </w:rPr>
        <w:t xml:space="preserve">ментации, </w:t>
      </w:r>
      <w:r w:rsidRPr="00610FF4">
        <w:rPr>
          <w:sz w:val="28"/>
          <w:szCs w:val="28"/>
        </w:rPr>
        <w:t xml:space="preserve">а также решение, предусмотренное абзацем вторым пункта 2.7. административного регламента, направляется заявителю в течение 3 рабочих дней, следующих за днем принятия соответствующего решения. </w:t>
      </w:r>
      <w:r w:rsidR="00B101A7" w:rsidRPr="00610FF4">
        <w:rPr>
          <w:sz w:val="28"/>
          <w:szCs w:val="28"/>
        </w:rPr>
        <w:t xml:space="preserve">В случае принятия решения об отказе в предоставлении государственной услуги заявителю выдается решение с указанием причин отказа в письменной форме. </w:t>
      </w:r>
    </w:p>
    <w:p w:rsidR="00440B3B" w:rsidRDefault="00440B3B" w:rsidP="00B101A7">
      <w:pPr>
        <w:ind w:firstLine="567"/>
        <w:jc w:val="both"/>
        <w:rPr>
          <w:b/>
          <w:sz w:val="28"/>
          <w:szCs w:val="28"/>
        </w:rPr>
      </w:pPr>
    </w:p>
    <w:p w:rsidR="00B101A7" w:rsidRPr="00610FF4" w:rsidRDefault="00B101A7" w:rsidP="00B101A7">
      <w:pPr>
        <w:ind w:firstLine="567"/>
        <w:jc w:val="both"/>
        <w:rPr>
          <w:b/>
          <w:sz w:val="28"/>
          <w:szCs w:val="28"/>
        </w:rPr>
      </w:pPr>
      <w:r w:rsidRPr="00610FF4">
        <w:rPr>
          <w:b/>
          <w:sz w:val="28"/>
          <w:szCs w:val="28"/>
        </w:rPr>
        <w:t>2.8</w:t>
      </w:r>
      <w:r w:rsidRPr="00610FF4">
        <w:rPr>
          <w:sz w:val="28"/>
          <w:szCs w:val="28"/>
        </w:rPr>
        <w:t xml:space="preserve">. </w:t>
      </w:r>
      <w:r w:rsidRPr="00610FF4">
        <w:rPr>
          <w:b/>
          <w:sz w:val="28"/>
          <w:szCs w:val="28"/>
        </w:rPr>
        <w:t>Перечень нормативных правовых актов, регулирующих отношения, возникающие в связи с предост</w:t>
      </w:r>
      <w:r w:rsidR="00C6550C">
        <w:rPr>
          <w:b/>
          <w:sz w:val="28"/>
          <w:szCs w:val="28"/>
        </w:rPr>
        <w:t>авлением государственной услуги</w:t>
      </w:r>
    </w:p>
    <w:p w:rsidR="00B101A7" w:rsidRPr="00610FF4" w:rsidRDefault="00B101A7" w:rsidP="00B101A7">
      <w:pPr>
        <w:ind w:firstLine="567"/>
        <w:jc w:val="both"/>
        <w:rPr>
          <w:sz w:val="28"/>
          <w:szCs w:val="28"/>
        </w:rPr>
      </w:pPr>
      <w:r w:rsidRPr="00610FF4">
        <w:rPr>
          <w:sz w:val="28"/>
          <w:szCs w:val="28"/>
        </w:rPr>
        <w:t xml:space="preserve">Предоставление государственной услуги осуществляется в соответствии с: </w:t>
      </w:r>
    </w:p>
    <w:p w:rsidR="0050486E" w:rsidRPr="00610FF4" w:rsidRDefault="00B101A7" w:rsidP="00B101A7">
      <w:pPr>
        <w:pStyle w:val="ConsPlusNormal"/>
        <w:ind w:firstLine="567"/>
        <w:jc w:val="both"/>
        <w:rPr>
          <w:rFonts w:ascii="Times New Roman" w:hAnsi="Times New Roman" w:cs="Times New Roman"/>
          <w:sz w:val="28"/>
          <w:szCs w:val="28"/>
        </w:rPr>
      </w:pPr>
      <w:r w:rsidRPr="00610FF4">
        <w:rPr>
          <w:rFonts w:ascii="Times New Roman" w:hAnsi="Times New Roman" w:cs="Times New Roman"/>
          <w:sz w:val="28"/>
          <w:szCs w:val="28"/>
        </w:rPr>
        <w:t>- Конституцией Российской Федерации;</w:t>
      </w:r>
    </w:p>
    <w:p w:rsidR="007D5B7A" w:rsidRPr="00610FF4" w:rsidRDefault="007D5B7A" w:rsidP="007D5B7A">
      <w:pPr>
        <w:pStyle w:val="ConsPlusNormal"/>
        <w:ind w:firstLine="567"/>
        <w:jc w:val="both"/>
        <w:rPr>
          <w:rFonts w:ascii="Times New Roman" w:hAnsi="Times New Roman" w:cs="Times New Roman"/>
          <w:sz w:val="28"/>
          <w:szCs w:val="28"/>
        </w:rPr>
      </w:pPr>
      <w:r w:rsidRPr="00610FF4">
        <w:rPr>
          <w:rFonts w:ascii="Times New Roman" w:hAnsi="Times New Roman" w:cs="Times New Roman"/>
          <w:sz w:val="28"/>
          <w:szCs w:val="28"/>
        </w:rPr>
        <w:lastRenderedPageBreak/>
        <w:t>- Кодексом Российской Федерации об административных правонарушениях;</w:t>
      </w:r>
    </w:p>
    <w:p w:rsidR="0050486E" w:rsidRPr="00610FF4" w:rsidRDefault="00B101A7" w:rsidP="00B101A7">
      <w:pPr>
        <w:ind w:firstLine="567"/>
        <w:jc w:val="both"/>
        <w:rPr>
          <w:sz w:val="28"/>
          <w:szCs w:val="28"/>
        </w:rPr>
      </w:pPr>
      <w:r w:rsidRPr="00610FF4">
        <w:rPr>
          <w:sz w:val="28"/>
          <w:szCs w:val="28"/>
        </w:rPr>
        <w:t xml:space="preserve">- </w:t>
      </w:r>
      <w:r w:rsidR="0050486E" w:rsidRPr="00610FF4">
        <w:rPr>
          <w:sz w:val="28"/>
          <w:szCs w:val="28"/>
        </w:rPr>
        <w:t>Законом Рос</w:t>
      </w:r>
      <w:r w:rsidR="00C2788C" w:rsidRPr="00610FF4">
        <w:rPr>
          <w:sz w:val="28"/>
          <w:szCs w:val="28"/>
        </w:rPr>
        <w:t xml:space="preserve">сийской Федерации от 21.02.1992 </w:t>
      </w:r>
      <w:r w:rsidR="0050486E" w:rsidRPr="00610FF4">
        <w:rPr>
          <w:sz w:val="28"/>
          <w:szCs w:val="28"/>
        </w:rPr>
        <w:t>№ 2395-1 «О недрах»</w:t>
      </w:r>
      <w:r w:rsidRPr="00610FF4">
        <w:rPr>
          <w:sz w:val="28"/>
          <w:szCs w:val="28"/>
        </w:rPr>
        <w:t>;</w:t>
      </w:r>
    </w:p>
    <w:p w:rsidR="00C2788C" w:rsidRPr="00610FF4" w:rsidRDefault="00C2788C" w:rsidP="00C2788C">
      <w:pPr>
        <w:ind w:firstLine="567"/>
        <w:jc w:val="both"/>
        <w:rPr>
          <w:sz w:val="28"/>
          <w:szCs w:val="28"/>
        </w:rPr>
      </w:pPr>
      <w:r w:rsidRPr="00610FF4">
        <w:rPr>
          <w:sz w:val="28"/>
          <w:szCs w:val="28"/>
        </w:rPr>
        <w:t>- Федеральны</w:t>
      </w:r>
      <w:r w:rsidR="00DB4099">
        <w:rPr>
          <w:sz w:val="28"/>
          <w:szCs w:val="28"/>
        </w:rPr>
        <w:t>й</w:t>
      </w:r>
      <w:r w:rsidRPr="00610FF4">
        <w:rPr>
          <w:sz w:val="28"/>
          <w:szCs w:val="28"/>
        </w:rPr>
        <w:t xml:space="preserve"> закон Российской Федерации от 08.08.2001 № 129-ФЗ «О государственной регистрации юридических лиц и индивидуальных предпринимателей»;</w:t>
      </w:r>
    </w:p>
    <w:p w:rsidR="00C2788C" w:rsidRPr="00610FF4" w:rsidRDefault="00C2788C" w:rsidP="00C2788C">
      <w:pPr>
        <w:ind w:firstLine="567"/>
        <w:jc w:val="both"/>
        <w:rPr>
          <w:sz w:val="28"/>
          <w:szCs w:val="28"/>
        </w:rPr>
      </w:pPr>
      <w:r w:rsidRPr="00610FF4">
        <w:rPr>
          <w:sz w:val="28"/>
          <w:szCs w:val="28"/>
        </w:rPr>
        <w:t>- Федеральны</w:t>
      </w:r>
      <w:r w:rsidR="00DB4099">
        <w:rPr>
          <w:sz w:val="28"/>
          <w:szCs w:val="28"/>
        </w:rPr>
        <w:t>й закон</w:t>
      </w:r>
      <w:r w:rsidRPr="00610FF4">
        <w:rPr>
          <w:sz w:val="28"/>
          <w:szCs w:val="28"/>
        </w:rPr>
        <w:t xml:space="preserve"> Российской Федерации от 27.07.2010 № 210-ФЗ «Об организации предоставления государственных и муниципальных услуг»;</w:t>
      </w:r>
    </w:p>
    <w:p w:rsidR="00C2788C" w:rsidRPr="00610FF4" w:rsidRDefault="00C2788C" w:rsidP="00C2788C">
      <w:pPr>
        <w:ind w:firstLine="567"/>
        <w:jc w:val="both"/>
        <w:rPr>
          <w:sz w:val="28"/>
          <w:szCs w:val="28"/>
        </w:rPr>
      </w:pPr>
      <w:r w:rsidRPr="00610FF4">
        <w:rPr>
          <w:sz w:val="28"/>
          <w:szCs w:val="28"/>
        </w:rPr>
        <w:t>- Федеральны</w:t>
      </w:r>
      <w:r w:rsidR="00DB4099">
        <w:rPr>
          <w:sz w:val="28"/>
          <w:szCs w:val="28"/>
        </w:rPr>
        <w:t>й закон</w:t>
      </w:r>
      <w:r w:rsidRPr="00610FF4">
        <w:rPr>
          <w:sz w:val="28"/>
          <w:szCs w:val="28"/>
        </w:rPr>
        <w:t xml:space="preserve"> Российской Федерации от 27.07.2006 № 152- ФЗ «О персональных данных»;</w:t>
      </w:r>
    </w:p>
    <w:p w:rsidR="00C2788C" w:rsidRPr="00610FF4" w:rsidRDefault="00C2788C" w:rsidP="00C2788C">
      <w:pPr>
        <w:autoSpaceDE w:val="0"/>
        <w:autoSpaceDN w:val="0"/>
        <w:adjustRightInd w:val="0"/>
        <w:ind w:firstLine="567"/>
        <w:jc w:val="both"/>
        <w:rPr>
          <w:sz w:val="28"/>
          <w:szCs w:val="28"/>
          <w:lang w:eastAsia="en-US"/>
        </w:rPr>
      </w:pPr>
      <w:r w:rsidRPr="00610FF4">
        <w:rPr>
          <w:sz w:val="28"/>
          <w:szCs w:val="28"/>
        </w:rPr>
        <w:t xml:space="preserve">- </w:t>
      </w:r>
      <w:r w:rsidRPr="00610FF4">
        <w:rPr>
          <w:sz w:val="28"/>
          <w:szCs w:val="28"/>
          <w:lang w:eastAsia="en-US"/>
        </w:rPr>
        <w:t>Федеральны</w:t>
      </w:r>
      <w:r w:rsidR="00DB4099">
        <w:rPr>
          <w:sz w:val="28"/>
          <w:szCs w:val="28"/>
          <w:lang w:eastAsia="en-US"/>
        </w:rPr>
        <w:t>й</w:t>
      </w:r>
      <w:r w:rsidRPr="00610FF4">
        <w:rPr>
          <w:sz w:val="28"/>
          <w:szCs w:val="28"/>
          <w:lang w:eastAsia="en-US"/>
        </w:rPr>
        <w:t xml:space="preserve"> </w:t>
      </w:r>
      <w:hyperlink r:id="rId14" w:history="1">
        <w:r w:rsidRPr="00610FF4">
          <w:rPr>
            <w:sz w:val="28"/>
            <w:szCs w:val="28"/>
            <w:lang w:eastAsia="en-US"/>
          </w:rPr>
          <w:t>закон</w:t>
        </w:r>
      </w:hyperlink>
      <w:r w:rsidRPr="00610FF4">
        <w:rPr>
          <w:sz w:val="28"/>
          <w:szCs w:val="28"/>
          <w:lang w:eastAsia="en-US"/>
        </w:rPr>
        <w:t xml:space="preserve"> </w:t>
      </w:r>
      <w:r w:rsidR="00DB4099">
        <w:rPr>
          <w:sz w:val="28"/>
          <w:szCs w:val="28"/>
          <w:lang w:eastAsia="en-US"/>
        </w:rPr>
        <w:t>06.04.2011 63-ФЗ «Об электронной подписи»</w:t>
      </w:r>
      <w:r w:rsidR="00140F24">
        <w:rPr>
          <w:sz w:val="28"/>
          <w:szCs w:val="28"/>
          <w:lang w:eastAsia="en-US"/>
        </w:rPr>
        <w:t>;</w:t>
      </w:r>
    </w:p>
    <w:p w:rsidR="0050486E" w:rsidRPr="00610FF4" w:rsidRDefault="00B101A7" w:rsidP="00B101A7">
      <w:pPr>
        <w:pStyle w:val="a4"/>
        <w:spacing w:before="0" w:beforeAutospacing="0" w:after="0" w:afterAutospacing="0"/>
        <w:ind w:firstLine="567"/>
        <w:jc w:val="both"/>
        <w:rPr>
          <w:sz w:val="28"/>
          <w:szCs w:val="28"/>
        </w:rPr>
      </w:pPr>
      <w:r w:rsidRPr="00610FF4">
        <w:rPr>
          <w:sz w:val="28"/>
          <w:szCs w:val="28"/>
        </w:rPr>
        <w:t>- П</w:t>
      </w:r>
      <w:r w:rsidR="0050486E" w:rsidRPr="00610FF4">
        <w:rPr>
          <w:sz w:val="28"/>
          <w:szCs w:val="28"/>
        </w:rPr>
        <w:t xml:space="preserve">остановление Правительства </w:t>
      </w:r>
      <w:r w:rsidR="00C2788C" w:rsidRPr="00610FF4">
        <w:rPr>
          <w:sz w:val="28"/>
          <w:szCs w:val="28"/>
        </w:rPr>
        <w:t>Российской Федерации</w:t>
      </w:r>
      <w:r w:rsidR="00DB4099">
        <w:rPr>
          <w:sz w:val="28"/>
          <w:szCs w:val="28"/>
        </w:rPr>
        <w:t xml:space="preserve"> 03.03.2010</w:t>
      </w:r>
      <w:r w:rsidR="0050486E" w:rsidRPr="00610FF4">
        <w:rPr>
          <w:sz w:val="28"/>
          <w:szCs w:val="28"/>
        </w:rPr>
        <w:t xml:space="preserve"> 118 «Об утверждении Положения о подготовке, согласовании и утверждени</w:t>
      </w:r>
      <w:r w:rsidR="006A5106">
        <w:rPr>
          <w:sz w:val="28"/>
          <w:szCs w:val="28"/>
        </w:rPr>
        <w:t>е</w:t>
      </w:r>
      <w:r w:rsidR="0050486E" w:rsidRPr="00610FF4">
        <w:rPr>
          <w:sz w:val="28"/>
          <w:szCs w:val="28"/>
        </w:rPr>
        <w:t xml:space="preserve"> техническ</w:t>
      </w:r>
      <w:r w:rsidR="006A5106">
        <w:rPr>
          <w:sz w:val="28"/>
          <w:szCs w:val="28"/>
        </w:rPr>
        <w:t>ого</w:t>
      </w:r>
      <w:r w:rsidR="0050486E" w:rsidRPr="00610FF4">
        <w:rPr>
          <w:sz w:val="28"/>
          <w:szCs w:val="28"/>
        </w:rPr>
        <w:t xml:space="preserve"> проект</w:t>
      </w:r>
      <w:r w:rsidR="006A5106">
        <w:rPr>
          <w:sz w:val="28"/>
          <w:szCs w:val="28"/>
        </w:rPr>
        <w:t>а</w:t>
      </w:r>
      <w:r w:rsidR="0050486E" w:rsidRPr="00610FF4">
        <w:rPr>
          <w:sz w:val="28"/>
          <w:szCs w:val="28"/>
        </w:rPr>
        <w:t xml:space="preserve"> разработки месторождений полезных ископаемых и иной проектной документации на выполнение работ, связанных с пользованием участками недр, по видам полезных ископаемых и видам пользования недрами»</w:t>
      </w:r>
      <w:r w:rsidRPr="00610FF4">
        <w:rPr>
          <w:sz w:val="28"/>
          <w:szCs w:val="28"/>
        </w:rPr>
        <w:t>;</w:t>
      </w:r>
      <w:r w:rsidR="0050486E" w:rsidRPr="00610FF4">
        <w:rPr>
          <w:sz w:val="28"/>
          <w:szCs w:val="28"/>
        </w:rPr>
        <w:t xml:space="preserve"> </w:t>
      </w:r>
    </w:p>
    <w:p w:rsidR="00B101A7" w:rsidRPr="00610FF4" w:rsidRDefault="00B101A7" w:rsidP="00B101A7">
      <w:pPr>
        <w:pStyle w:val="ConsPlusNormal"/>
        <w:ind w:firstLine="567"/>
        <w:jc w:val="both"/>
        <w:rPr>
          <w:rFonts w:ascii="Times New Roman" w:hAnsi="Times New Roman" w:cs="Times New Roman"/>
          <w:sz w:val="28"/>
          <w:szCs w:val="28"/>
        </w:rPr>
      </w:pPr>
      <w:r w:rsidRPr="00610FF4">
        <w:rPr>
          <w:rFonts w:ascii="Times New Roman" w:hAnsi="Times New Roman" w:cs="Times New Roman"/>
          <w:sz w:val="28"/>
          <w:szCs w:val="28"/>
        </w:rPr>
        <w:t>- П</w:t>
      </w:r>
      <w:r w:rsidR="0050486E" w:rsidRPr="00610FF4">
        <w:rPr>
          <w:rFonts w:ascii="Times New Roman" w:hAnsi="Times New Roman" w:cs="Times New Roman"/>
          <w:sz w:val="28"/>
          <w:szCs w:val="28"/>
        </w:rPr>
        <w:t>риказ</w:t>
      </w:r>
      <w:r w:rsidR="00DB4099">
        <w:rPr>
          <w:rFonts w:ascii="Times New Roman" w:hAnsi="Times New Roman" w:cs="Times New Roman"/>
          <w:sz w:val="28"/>
          <w:szCs w:val="28"/>
        </w:rPr>
        <w:t xml:space="preserve"> Минприроды РФ  25.06.2010</w:t>
      </w:r>
      <w:r w:rsidR="00C2788C" w:rsidRPr="00610FF4">
        <w:rPr>
          <w:rFonts w:ascii="Times New Roman" w:hAnsi="Times New Roman" w:cs="Times New Roman"/>
          <w:sz w:val="28"/>
          <w:szCs w:val="28"/>
        </w:rPr>
        <w:t xml:space="preserve"> 218 </w:t>
      </w:r>
      <w:r w:rsidR="0050486E" w:rsidRPr="00610FF4">
        <w:rPr>
          <w:rFonts w:ascii="Times New Roman" w:hAnsi="Times New Roman" w:cs="Times New Roman"/>
          <w:sz w:val="28"/>
          <w:szCs w:val="28"/>
        </w:rPr>
        <w:t xml:space="preserve">«Об утверждении требований к структуре и оформлению проектной документации на разработку месторождений твердых полезных ископаемых, ликвидацию </w:t>
      </w:r>
      <w:r w:rsidRPr="00610FF4">
        <w:rPr>
          <w:rFonts w:ascii="Times New Roman" w:hAnsi="Times New Roman" w:cs="Times New Roman"/>
          <w:sz w:val="28"/>
          <w:szCs w:val="28"/>
        </w:rPr>
        <w:t xml:space="preserve">и консервацию горных выработок </w:t>
      </w:r>
      <w:r w:rsidR="0050486E" w:rsidRPr="00610FF4">
        <w:rPr>
          <w:rFonts w:ascii="Times New Roman" w:hAnsi="Times New Roman" w:cs="Times New Roman"/>
          <w:sz w:val="28"/>
          <w:szCs w:val="28"/>
        </w:rPr>
        <w:t>и первичную переработку минерального сырья»</w:t>
      </w:r>
      <w:r w:rsidRPr="00610FF4">
        <w:rPr>
          <w:rFonts w:ascii="Times New Roman" w:hAnsi="Times New Roman" w:cs="Times New Roman"/>
          <w:sz w:val="28"/>
          <w:szCs w:val="28"/>
        </w:rPr>
        <w:t>;</w:t>
      </w:r>
    </w:p>
    <w:p w:rsidR="00B101A7" w:rsidRPr="00610FF4" w:rsidRDefault="00B101A7" w:rsidP="00B101A7">
      <w:pPr>
        <w:pStyle w:val="ConsPlusNormal"/>
        <w:ind w:firstLine="540"/>
        <w:jc w:val="both"/>
        <w:rPr>
          <w:rFonts w:ascii="Times New Roman" w:hAnsi="Times New Roman" w:cs="Times New Roman"/>
          <w:sz w:val="28"/>
          <w:szCs w:val="28"/>
        </w:rPr>
      </w:pPr>
      <w:r w:rsidRPr="00610FF4">
        <w:rPr>
          <w:rFonts w:ascii="Times New Roman" w:hAnsi="Times New Roman" w:cs="Times New Roman"/>
          <w:sz w:val="28"/>
          <w:szCs w:val="28"/>
        </w:rPr>
        <w:t>- П</w:t>
      </w:r>
      <w:r w:rsidR="0050486E" w:rsidRPr="00610FF4">
        <w:rPr>
          <w:rFonts w:ascii="Times New Roman" w:hAnsi="Times New Roman" w:cs="Times New Roman"/>
          <w:sz w:val="28"/>
          <w:szCs w:val="28"/>
        </w:rPr>
        <w:t>риказ</w:t>
      </w:r>
      <w:r w:rsidR="00C2788C" w:rsidRPr="00610FF4">
        <w:rPr>
          <w:rFonts w:ascii="Times New Roman" w:hAnsi="Times New Roman" w:cs="Times New Roman"/>
          <w:sz w:val="28"/>
          <w:szCs w:val="28"/>
        </w:rPr>
        <w:t xml:space="preserve"> Минприроды РФ от 27.10.2010 № 464 </w:t>
      </w:r>
      <w:r w:rsidR="0050486E" w:rsidRPr="00610FF4">
        <w:rPr>
          <w:rFonts w:ascii="Times New Roman" w:hAnsi="Times New Roman" w:cs="Times New Roman"/>
          <w:sz w:val="28"/>
          <w:szCs w:val="28"/>
        </w:rPr>
        <w:t>«Об утверждении требований к структуре и оформлению проектной документации на строительство и эксплуатацию подземных сооружений, не связанных с добычей полезных ископаемых»</w:t>
      </w:r>
      <w:r w:rsidRPr="00610FF4">
        <w:rPr>
          <w:rFonts w:ascii="Times New Roman" w:hAnsi="Times New Roman" w:cs="Times New Roman"/>
          <w:sz w:val="28"/>
          <w:szCs w:val="28"/>
        </w:rPr>
        <w:t>;</w:t>
      </w:r>
    </w:p>
    <w:p w:rsidR="009F2FC1" w:rsidRPr="00610FF4" w:rsidRDefault="00B101A7" w:rsidP="009F2FC1">
      <w:pPr>
        <w:autoSpaceDE w:val="0"/>
        <w:autoSpaceDN w:val="0"/>
        <w:adjustRightInd w:val="0"/>
        <w:ind w:firstLine="540"/>
        <w:jc w:val="both"/>
        <w:rPr>
          <w:sz w:val="28"/>
          <w:szCs w:val="28"/>
        </w:rPr>
      </w:pPr>
      <w:r w:rsidRPr="00610FF4">
        <w:rPr>
          <w:sz w:val="28"/>
          <w:szCs w:val="28"/>
        </w:rPr>
        <w:t xml:space="preserve">- </w:t>
      </w:r>
      <w:r w:rsidR="00DB4099">
        <w:rPr>
          <w:sz w:val="28"/>
          <w:szCs w:val="28"/>
        </w:rPr>
        <w:t>Закон</w:t>
      </w:r>
      <w:r w:rsidR="009F2FC1" w:rsidRPr="00610FF4">
        <w:rPr>
          <w:sz w:val="28"/>
          <w:szCs w:val="28"/>
        </w:rPr>
        <w:t xml:space="preserve"> Карачаево-Черкесской Республики 25.01.2006  11-РЗ «О порядке пользования участками недр местного значения  на территории Карачаево-Черкесской Республики»;</w:t>
      </w:r>
    </w:p>
    <w:p w:rsidR="0050486E" w:rsidRPr="00610FF4" w:rsidRDefault="00B101A7" w:rsidP="00B101A7">
      <w:pPr>
        <w:autoSpaceDE w:val="0"/>
        <w:autoSpaceDN w:val="0"/>
        <w:adjustRightInd w:val="0"/>
        <w:ind w:firstLine="540"/>
        <w:jc w:val="both"/>
        <w:rPr>
          <w:sz w:val="28"/>
          <w:szCs w:val="28"/>
        </w:rPr>
      </w:pPr>
      <w:r w:rsidRPr="00610FF4">
        <w:rPr>
          <w:sz w:val="28"/>
          <w:szCs w:val="28"/>
        </w:rPr>
        <w:t xml:space="preserve">- </w:t>
      </w:r>
      <w:r w:rsidR="00DB4099">
        <w:rPr>
          <w:sz w:val="28"/>
          <w:szCs w:val="28"/>
        </w:rPr>
        <w:t>Указ</w:t>
      </w:r>
      <w:r w:rsidR="009F2FC1" w:rsidRPr="00610FF4">
        <w:rPr>
          <w:sz w:val="28"/>
          <w:szCs w:val="28"/>
        </w:rPr>
        <w:t xml:space="preserve"> Главы Ка</w:t>
      </w:r>
      <w:r w:rsidR="00DB4099">
        <w:rPr>
          <w:sz w:val="28"/>
          <w:szCs w:val="28"/>
        </w:rPr>
        <w:t>рачаево-Черкесской Республики 30.05.2011</w:t>
      </w:r>
      <w:r w:rsidR="009F2FC1" w:rsidRPr="00610FF4">
        <w:rPr>
          <w:sz w:val="28"/>
          <w:szCs w:val="28"/>
        </w:rPr>
        <w:t xml:space="preserve"> 192 «Об утверждении Положения и структуры Министерства имущественных и земельных отношений К</w:t>
      </w:r>
      <w:r w:rsidR="00354DB2" w:rsidRPr="00610FF4">
        <w:rPr>
          <w:sz w:val="28"/>
          <w:szCs w:val="28"/>
        </w:rPr>
        <w:t>арачаево-Черкесской Республики»;</w:t>
      </w:r>
    </w:p>
    <w:p w:rsidR="00354DB2" w:rsidRPr="00610FF4" w:rsidRDefault="00354DB2" w:rsidP="00354DB2">
      <w:pPr>
        <w:tabs>
          <w:tab w:val="left" w:pos="2790"/>
        </w:tabs>
        <w:ind w:firstLine="720"/>
        <w:jc w:val="both"/>
        <w:rPr>
          <w:sz w:val="28"/>
          <w:szCs w:val="28"/>
        </w:rPr>
      </w:pPr>
      <w:r w:rsidRPr="00610FF4">
        <w:rPr>
          <w:sz w:val="28"/>
          <w:szCs w:val="28"/>
        </w:rPr>
        <w:t>- иными правовыми актами Российской Федерации и Карачаево-Черкесской Республики, регламентирующими правоотношения в сфере недропользования, а также настоящим Административным регламентом.</w:t>
      </w:r>
    </w:p>
    <w:p w:rsidR="00B101A7" w:rsidRPr="00610FF4" w:rsidRDefault="00B101A7" w:rsidP="00440B3B">
      <w:pPr>
        <w:autoSpaceDE w:val="0"/>
        <w:autoSpaceDN w:val="0"/>
        <w:adjustRightInd w:val="0"/>
        <w:jc w:val="both"/>
        <w:rPr>
          <w:sz w:val="28"/>
          <w:szCs w:val="28"/>
        </w:rPr>
      </w:pPr>
    </w:p>
    <w:p w:rsidR="00C2788C" w:rsidRPr="00610FF4" w:rsidRDefault="00C2788C" w:rsidP="00C2788C">
      <w:pPr>
        <w:pStyle w:val="af2"/>
        <w:spacing w:before="0" w:after="0"/>
        <w:ind w:firstLine="567"/>
        <w:jc w:val="both"/>
        <w:outlineLvl w:val="9"/>
        <w:rPr>
          <w:rFonts w:ascii="Times New Roman" w:hAnsi="Times New Roman"/>
          <w:b/>
          <w:sz w:val="28"/>
          <w:szCs w:val="28"/>
        </w:rPr>
      </w:pPr>
      <w:r w:rsidRPr="00610FF4">
        <w:rPr>
          <w:rFonts w:ascii="Times New Roman" w:hAnsi="Times New Roman"/>
          <w:b/>
          <w:sz w:val="28"/>
          <w:szCs w:val="28"/>
        </w:rPr>
        <w:t>2.9.</w:t>
      </w:r>
      <w:r w:rsidRPr="00610FF4">
        <w:rPr>
          <w:rFonts w:ascii="Times New Roman" w:hAnsi="Times New Roman"/>
          <w:sz w:val="28"/>
          <w:szCs w:val="28"/>
        </w:rPr>
        <w:t xml:space="preserve"> </w:t>
      </w:r>
      <w:r w:rsidRPr="00610FF4">
        <w:rPr>
          <w:rFonts w:ascii="Times New Roman" w:hAnsi="Times New Roman"/>
          <w:b/>
          <w:sz w:val="28"/>
          <w:szCs w:val="28"/>
        </w:rPr>
        <w:t xml:space="preserve">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w:t>
      </w:r>
      <w:r w:rsidR="00C6550C">
        <w:rPr>
          <w:rFonts w:ascii="Times New Roman" w:hAnsi="Times New Roman"/>
          <w:b/>
          <w:sz w:val="28"/>
          <w:szCs w:val="28"/>
        </w:rPr>
        <w:t>форме, порядок их представления</w:t>
      </w:r>
    </w:p>
    <w:p w:rsidR="0050486E" w:rsidRPr="00610FF4" w:rsidRDefault="00C2788C" w:rsidP="0050486E">
      <w:pPr>
        <w:ind w:firstLine="708"/>
        <w:jc w:val="both"/>
        <w:rPr>
          <w:sz w:val="28"/>
          <w:szCs w:val="28"/>
        </w:rPr>
      </w:pPr>
      <w:r w:rsidRPr="00610FF4">
        <w:rPr>
          <w:sz w:val="28"/>
          <w:szCs w:val="28"/>
        </w:rPr>
        <w:t xml:space="preserve">2.9.1. </w:t>
      </w:r>
      <w:r w:rsidR="0050486E" w:rsidRPr="00610FF4">
        <w:rPr>
          <w:sz w:val="28"/>
          <w:szCs w:val="28"/>
        </w:rPr>
        <w:t xml:space="preserve">Заявитель (его представитель) для получения результатов предоставляемой государственной услуги должен </w:t>
      </w:r>
      <w:r w:rsidR="00DB084E" w:rsidRPr="00610FF4">
        <w:rPr>
          <w:sz w:val="28"/>
          <w:szCs w:val="28"/>
        </w:rPr>
        <w:t>подать в Министерство</w:t>
      </w:r>
      <w:r w:rsidR="0050486E" w:rsidRPr="00610FF4">
        <w:rPr>
          <w:sz w:val="28"/>
          <w:szCs w:val="28"/>
        </w:rPr>
        <w:t xml:space="preserve"> заявление о согласовании проектной документации (далее – заявление), оформленное в произвольн</w:t>
      </w:r>
      <w:r w:rsidR="00DB084E" w:rsidRPr="00610FF4">
        <w:rPr>
          <w:sz w:val="28"/>
          <w:szCs w:val="28"/>
        </w:rPr>
        <w:t xml:space="preserve">ой форме, в котором указывается полное </w:t>
      </w:r>
      <w:r w:rsidR="0050486E" w:rsidRPr="00610FF4">
        <w:rPr>
          <w:sz w:val="28"/>
          <w:szCs w:val="28"/>
        </w:rPr>
        <w:t>и сокращенное наименование, организационно-правовая форма и место нахождения Заявителя, а также перечень прилагаемых к заявлению документов.</w:t>
      </w:r>
    </w:p>
    <w:p w:rsidR="0050486E" w:rsidRPr="00610FF4" w:rsidRDefault="0050486E" w:rsidP="0050486E">
      <w:pPr>
        <w:ind w:firstLine="708"/>
        <w:jc w:val="both"/>
        <w:rPr>
          <w:sz w:val="28"/>
          <w:szCs w:val="28"/>
        </w:rPr>
      </w:pPr>
      <w:r w:rsidRPr="00610FF4">
        <w:rPr>
          <w:sz w:val="28"/>
          <w:szCs w:val="28"/>
        </w:rPr>
        <w:lastRenderedPageBreak/>
        <w:t>Заявитель при подаче заявления и прилагаемых документо</w:t>
      </w:r>
      <w:r w:rsidR="00DB084E" w:rsidRPr="00610FF4">
        <w:rPr>
          <w:sz w:val="28"/>
          <w:szCs w:val="28"/>
        </w:rPr>
        <w:t>в может обратиться в Министерство</w:t>
      </w:r>
      <w:r w:rsidRPr="00610FF4">
        <w:rPr>
          <w:sz w:val="28"/>
          <w:szCs w:val="28"/>
        </w:rPr>
        <w:t xml:space="preserve"> лично (ч</w:t>
      </w:r>
      <w:r w:rsidR="000A3964" w:rsidRPr="00610FF4">
        <w:rPr>
          <w:sz w:val="28"/>
          <w:szCs w:val="28"/>
        </w:rPr>
        <w:t xml:space="preserve">ерез представителя, указанного </w:t>
      </w:r>
      <w:r w:rsidRPr="00610FF4">
        <w:rPr>
          <w:sz w:val="28"/>
          <w:szCs w:val="28"/>
        </w:rPr>
        <w:t xml:space="preserve">в пункте </w:t>
      </w:r>
      <w:r w:rsidR="005713BC" w:rsidRPr="00610FF4">
        <w:rPr>
          <w:sz w:val="28"/>
          <w:szCs w:val="28"/>
        </w:rPr>
        <w:t xml:space="preserve">1.2.2 </w:t>
      </w:r>
      <w:r w:rsidRPr="00610FF4">
        <w:rPr>
          <w:sz w:val="28"/>
          <w:szCs w:val="28"/>
        </w:rPr>
        <w:t>настоящего Регла</w:t>
      </w:r>
      <w:r w:rsidR="000A3964" w:rsidRPr="00610FF4">
        <w:rPr>
          <w:sz w:val="28"/>
          <w:szCs w:val="28"/>
        </w:rPr>
        <w:t xml:space="preserve">мента) либо направив заявление </w:t>
      </w:r>
      <w:r w:rsidRPr="00610FF4">
        <w:rPr>
          <w:sz w:val="28"/>
          <w:szCs w:val="28"/>
        </w:rPr>
        <w:t>и прилагаемые документы по почте.</w:t>
      </w:r>
    </w:p>
    <w:p w:rsidR="0050486E" w:rsidRPr="00610FF4" w:rsidRDefault="000A3964" w:rsidP="0050486E">
      <w:pPr>
        <w:ind w:firstLine="708"/>
        <w:jc w:val="both"/>
        <w:rPr>
          <w:bCs/>
          <w:sz w:val="28"/>
          <w:szCs w:val="28"/>
        </w:rPr>
      </w:pPr>
      <w:r w:rsidRPr="00610FF4">
        <w:rPr>
          <w:bCs/>
          <w:sz w:val="28"/>
          <w:szCs w:val="28"/>
        </w:rPr>
        <w:t xml:space="preserve">2.9.2. </w:t>
      </w:r>
      <w:r w:rsidR="0050486E" w:rsidRPr="00610FF4">
        <w:rPr>
          <w:bCs/>
          <w:sz w:val="28"/>
          <w:szCs w:val="28"/>
        </w:rPr>
        <w:t>К заявлению прилагаются следующие документы (далее – прилагаемые документы):</w:t>
      </w:r>
    </w:p>
    <w:p w:rsidR="0050486E" w:rsidRPr="00610FF4" w:rsidRDefault="0050486E" w:rsidP="0050486E">
      <w:pPr>
        <w:ind w:firstLine="708"/>
        <w:jc w:val="both"/>
        <w:rPr>
          <w:bCs/>
          <w:sz w:val="28"/>
          <w:szCs w:val="28"/>
        </w:rPr>
      </w:pPr>
      <w:r w:rsidRPr="00610FF4">
        <w:rPr>
          <w:bCs/>
          <w:sz w:val="28"/>
          <w:szCs w:val="28"/>
        </w:rPr>
        <w:t xml:space="preserve">а) проектная документация (2 экземпляра на бумажном носителе </w:t>
      </w:r>
      <w:r w:rsidRPr="00610FF4">
        <w:rPr>
          <w:bCs/>
          <w:sz w:val="28"/>
          <w:szCs w:val="28"/>
        </w:rPr>
        <w:br/>
        <w:t>и 2 экземпляра в электронном виде);</w:t>
      </w:r>
    </w:p>
    <w:p w:rsidR="0050486E" w:rsidRPr="00610FF4" w:rsidRDefault="0050486E" w:rsidP="0050486E">
      <w:pPr>
        <w:ind w:firstLine="708"/>
        <w:jc w:val="both"/>
        <w:rPr>
          <w:bCs/>
          <w:sz w:val="28"/>
          <w:szCs w:val="28"/>
        </w:rPr>
      </w:pPr>
      <w:r w:rsidRPr="00610FF4">
        <w:rPr>
          <w:bCs/>
          <w:sz w:val="28"/>
          <w:szCs w:val="28"/>
        </w:rPr>
        <w:t xml:space="preserve">б) копия предыдущего решения о согласовании или отказа </w:t>
      </w:r>
      <w:r w:rsidRPr="00610FF4">
        <w:rPr>
          <w:bCs/>
          <w:sz w:val="28"/>
          <w:szCs w:val="28"/>
        </w:rPr>
        <w:br/>
        <w:t>в согласовании проектной документации (если рассмотрение проектной документации проводится повторно);</w:t>
      </w:r>
    </w:p>
    <w:p w:rsidR="0050486E" w:rsidRPr="00610FF4" w:rsidRDefault="0050486E" w:rsidP="0050486E">
      <w:pPr>
        <w:ind w:firstLine="708"/>
        <w:jc w:val="both"/>
        <w:rPr>
          <w:bCs/>
          <w:sz w:val="28"/>
          <w:szCs w:val="28"/>
        </w:rPr>
      </w:pPr>
      <w:r w:rsidRPr="00610FF4">
        <w:rPr>
          <w:bCs/>
          <w:sz w:val="28"/>
          <w:szCs w:val="28"/>
        </w:rPr>
        <w:t>в) в случаях, предусмотренных законодательством Российской Федерации, копии заключений:</w:t>
      </w:r>
    </w:p>
    <w:p w:rsidR="0050486E" w:rsidRPr="00610FF4" w:rsidRDefault="0050486E" w:rsidP="0050486E">
      <w:pPr>
        <w:ind w:firstLine="708"/>
        <w:jc w:val="both"/>
        <w:rPr>
          <w:bCs/>
          <w:sz w:val="28"/>
          <w:szCs w:val="28"/>
        </w:rPr>
      </w:pPr>
      <w:r w:rsidRPr="00610FF4">
        <w:rPr>
          <w:bCs/>
          <w:sz w:val="28"/>
          <w:szCs w:val="28"/>
        </w:rPr>
        <w:t>государственной экспертизы запасов полезных ископаемых;</w:t>
      </w:r>
    </w:p>
    <w:p w:rsidR="0050486E" w:rsidRPr="00610FF4" w:rsidRDefault="0050486E" w:rsidP="0050486E">
      <w:pPr>
        <w:ind w:firstLine="708"/>
        <w:jc w:val="both"/>
        <w:rPr>
          <w:bCs/>
          <w:sz w:val="28"/>
          <w:szCs w:val="28"/>
        </w:rPr>
      </w:pPr>
      <w:r w:rsidRPr="00610FF4">
        <w:rPr>
          <w:bCs/>
          <w:sz w:val="28"/>
          <w:szCs w:val="28"/>
        </w:rPr>
        <w:t>государственной экс</w:t>
      </w:r>
      <w:r w:rsidR="005713BC" w:rsidRPr="00610FF4">
        <w:rPr>
          <w:bCs/>
          <w:sz w:val="28"/>
          <w:szCs w:val="28"/>
        </w:rPr>
        <w:t xml:space="preserve">пертизы проектной документации </w:t>
      </w:r>
      <w:r w:rsidRPr="00610FF4">
        <w:rPr>
          <w:bCs/>
          <w:sz w:val="28"/>
          <w:szCs w:val="28"/>
        </w:rPr>
        <w:t>и результатов инженерных изысканий;</w:t>
      </w:r>
    </w:p>
    <w:p w:rsidR="0050486E" w:rsidRPr="00610FF4" w:rsidRDefault="0050486E" w:rsidP="0050486E">
      <w:pPr>
        <w:ind w:firstLine="708"/>
        <w:jc w:val="both"/>
        <w:rPr>
          <w:bCs/>
          <w:sz w:val="28"/>
          <w:szCs w:val="28"/>
        </w:rPr>
      </w:pPr>
      <w:r w:rsidRPr="00610FF4">
        <w:rPr>
          <w:bCs/>
          <w:sz w:val="28"/>
          <w:szCs w:val="28"/>
        </w:rPr>
        <w:t>государственной экологической экспертизы;</w:t>
      </w:r>
    </w:p>
    <w:p w:rsidR="0050486E" w:rsidRPr="00610FF4" w:rsidRDefault="0050486E" w:rsidP="0050486E">
      <w:pPr>
        <w:ind w:firstLine="708"/>
        <w:jc w:val="both"/>
        <w:rPr>
          <w:bCs/>
          <w:sz w:val="28"/>
          <w:szCs w:val="28"/>
        </w:rPr>
      </w:pPr>
      <w:r w:rsidRPr="00610FF4">
        <w:rPr>
          <w:bCs/>
          <w:sz w:val="28"/>
          <w:szCs w:val="28"/>
        </w:rPr>
        <w:t>экспертизы промышленной безопасности;</w:t>
      </w:r>
    </w:p>
    <w:p w:rsidR="0050486E" w:rsidRPr="00610FF4" w:rsidRDefault="0050486E" w:rsidP="0050486E">
      <w:pPr>
        <w:ind w:firstLine="708"/>
        <w:jc w:val="both"/>
        <w:rPr>
          <w:bCs/>
          <w:sz w:val="28"/>
          <w:szCs w:val="28"/>
        </w:rPr>
      </w:pPr>
      <w:r w:rsidRPr="00610FF4">
        <w:rPr>
          <w:bCs/>
          <w:sz w:val="28"/>
          <w:szCs w:val="28"/>
        </w:rPr>
        <w:t>г) копия лицензии на пользование участком недр, в пределах которого находится месторождение общераспространенного полезного ископаемого или подземное сооружение местного и регионального значения, не связанное с добычей полезных ископаемых, со всеми пр</w:t>
      </w:r>
      <w:r w:rsidR="0007588A" w:rsidRPr="00610FF4">
        <w:rPr>
          <w:bCs/>
          <w:sz w:val="28"/>
          <w:szCs w:val="28"/>
        </w:rPr>
        <w:t>иложениями и дополнениями к ней;</w:t>
      </w:r>
    </w:p>
    <w:p w:rsidR="0007588A" w:rsidRPr="00610FF4" w:rsidRDefault="0007588A" w:rsidP="0050486E">
      <w:pPr>
        <w:ind w:firstLine="708"/>
        <w:jc w:val="both"/>
        <w:rPr>
          <w:bCs/>
          <w:sz w:val="28"/>
          <w:szCs w:val="28"/>
        </w:rPr>
      </w:pPr>
      <w:r w:rsidRPr="00610FF4">
        <w:rPr>
          <w:bCs/>
          <w:sz w:val="28"/>
          <w:szCs w:val="28"/>
        </w:rPr>
        <w:t>д) копии учредительных документов.</w:t>
      </w:r>
    </w:p>
    <w:p w:rsidR="0050486E" w:rsidRPr="00610FF4" w:rsidRDefault="000A3964" w:rsidP="0050486E">
      <w:pPr>
        <w:ind w:firstLine="708"/>
        <w:jc w:val="both"/>
        <w:rPr>
          <w:bCs/>
          <w:sz w:val="28"/>
          <w:szCs w:val="28"/>
        </w:rPr>
      </w:pPr>
      <w:r w:rsidRPr="00610FF4">
        <w:rPr>
          <w:bCs/>
          <w:sz w:val="28"/>
          <w:szCs w:val="28"/>
        </w:rPr>
        <w:t xml:space="preserve">2.9.3. </w:t>
      </w:r>
      <w:r w:rsidR="0050486E" w:rsidRPr="00610FF4">
        <w:rPr>
          <w:bCs/>
          <w:sz w:val="28"/>
          <w:szCs w:val="28"/>
        </w:rPr>
        <w:t xml:space="preserve">Копии прилагаемых документов подписываются Заявителем </w:t>
      </w:r>
      <w:r w:rsidR="0050486E" w:rsidRPr="00610FF4">
        <w:rPr>
          <w:bCs/>
          <w:sz w:val="28"/>
          <w:szCs w:val="28"/>
        </w:rPr>
        <w:br/>
        <w:t>и скрепляются его печатью.</w:t>
      </w:r>
    </w:p>
    <w:p w:rsidR="0050486E" w:rsidRPr="00610FF4" w:rsidRDefault="000A3964" w:rsidP="0050486E">
      <w:pPr>
        <w:ind w:firstLine="708"/>
        <w:jc w:val="both"/>
        <w:rPr>
          <w:bCs/>
          <w:sz w:val="28"/>
          <w:szCs w:val="28"/>
        </w:rPr>
      </w:pPr>
      <w:r w:rsidRPr="00610FF4">
        <w:rPr>
          <w:bCs/>
          <w:sz w:val="28"/>
          <w:szCs w:val="28"/>
        </w:rPr>
        <w:t xml:space="preserve">2.9.4. </w:t>
      </w:r>
      <w:r w:rsidR="0050486E" w:rsidRPr="00610FF4">
        <w:rPr>
          <w:bCs/>
          <w:sz w:val="28"/>
          <w:szCs w:val="28"/>
        </w:rPr>
        <w:t>В проектную документацию включаются:</w:t>
      </w:r>
    </w:p>
    <w:p w:rsidR="0050486E" w:rsidRPr="00610FF4" w:rsidRDefault="0050486E" w:rsidP="0050486E">
      <w:pPr>
        <w:ind w:firstLine="708"/>
        <w:jc w:val="both"/>
        <w:rPr>
          <w:bCs/>
          <w:sz w:val="28"/>
          <w:szCs w:val="28"/>
        </w:rPr>
      </w:pPr>
      <w:r w:rsidRPr="00610FF4">
        <w:rPr>
          <w:bCs/>
          <w:sz w:val="28"/>
          <w:szCs w:val="28"/>
        </w:rPr>
        <w:t xml:space="preserve">а) мероприятия по безопасному ведению работ, связанных </w:t>
      </w:r>
      <w:r w:rsidRPr="00610FF4">
        <w:rPr>
          <w:bCs/>
          <w:sz w:val="28"/>
          <w:szCs w:val="28"/>
        </w:rPr>
        <w:br/>
        <w:t>с пользованием недрами;</w:t>
      </w:r>
    </w:p>
    <w:p w:rsidR="0050486E" w:rsidRPr="00610FF4" w:rsidRDefault="0050486E" w:rsidP="0050486E">
      <w:pPr>
        <w:ind w:firstLine="708"/>
        <w:jc w:val="both"/>
        <w:rPr>
          <w:bCs/>
          <w:sz w:val="28"/>
          <w:szCs w:val="28"/>
        </w:rPr>
      </w:pPr>
      <w:r w:rsidRPr="00610FF4">
        <w:rPr>
          <w:bCs/>
          <w:sz w:val="28"/>
          <w:szCs w:val="28"/>
        </w:rPr>
        <w:t>б) мероприятия по рациональному использованию и охране недр;</w:t>
      </w:r>
    </w:p>
    <w:p w:rsidR="0050486E" w:rsidRPr="00610FF4" w:rsidRDefault="0050486E" w:rsidP="0050486E">
      <w:pPr>
        <w:ind w:firstLine="708"/>
        <w:jc w:val="both"/>
        <w:rPr>
          <w:bCs/>
          <w:sz w:val="28"/>
          <w:szCs w:val="28"/>
        </w:rPr>
      </w:pPr>
      <w:r w:rsidRPr="00610FF4">
        <w:rPr>
          <w:bCs/>
          <w:sz w:val="28"/>
          <w:szCs w:val="28"/>
        </w:rPr>
        <w:t>в) мероприятия по обеспечению требований в области охраны окружающей среды и обеспечени</w:t>
      </w:r>
      <w:r w:rsidR="000A3964" w:rsidRPr="00610FF4">
        <w:rPr>
          <w:bCs/>
          <w:sz w:val="28"/>
          <w:szCs w:val="28"/>
        </w:rPr>
        <w:t xml:space="preserve">я экологической безопасности </w:t>
      </w:r>
      <w:r w:rsidRPr="00610FF4">
        <w:rPr>
          <w:bCs/>
          <w:sz w:val="28"/>
          <w:szCs w:val="28"/>
        </w:rPr>
        <w:t>при пользовании недрами;</w:t>
      </w:r>
    </w:p>
    <w:p w:rsidR="0050486E" w:rsidRPr="00610FF4" w:rsidRDefault="0050486E" w:rsidP="0050486E">
      <w:pPr>
        <w:ind w:firstLine="708"/>
        <w:jc w:val="both"/>
        <w:rPr>
          <w:bCs/>
          <w:sz w:val="28"/>
          <w:szCs w:val="28"/>
        </w:rPr>
      </w:pPr>
      <w:r w:rsidRPr="00610FF4">
        <w:rPr>
          <w:bCs/>
          <w:sz w:val="28"/>
          <w:szCs w:val="28"/>
        </w:rPr>
        <w:t>г)</w:t>
      </w:r>
      <w:r w:rsidRPr="00610FF4">
        <w:rPr>
          <w:bCs/>
          <w:sz w:val="28"/>
          <w:szCs w:val="28"/>
          <w:lang w:val="en-US"/>
        </w:rPr>
        <w:t> </w:t>
      </w:r>
      <w:r w:rsidRPr="00610FF4">
        <w:rPr>
          <w:bCs/>
          <w:sz w:val="28"/>
          <w:szCs w:val="28"/>
        </w:rPr>
        <w:t>информация о срок</w:t>
      </w:r>
      <w:r w:rsidR="000A3964" w:rsidRPr="00610FF4">
        <w:rPr>
          <w:bCs/>
          <w:sz w:val="28"/>
          <w:szCs w:val="28"/>
        </w:rPr>
        <w:t xml:space="preserve">ах и условиях выполнения работ </w:t>
      </w:r>
      <w:r w:rsidRPr="00610FF4">
        <w:rPr>
          <w:bCs/>
          <w:sz w:val="28"/>
          <w:szCs w:val="28"/>
        </w:rPr>
        <w:t>по консервации и (или) ликвидации горных выработок, скважин, иных подземных сооружений, а также рекультивации земель.</w:t>
      </w:r>
    </w:p>
    <w:p w:rsidR="0050486E" w:rsidRPr="00610FF4" w:rsidRDefault="000A3964" w:rsidP="0050486E">
      <w:pPr>
        <w:ind w:firstLine="708"/>
        <w:jc w:val="both"/>
        <w:rPr>
          <w:bCs/>
          <w:sz w:val="28"/>
          <w:szCs w:val="28"/>
        </w:rPr>
      </w:pPr>
      <w:r w:rsidRPr="00610FF4">
        <w:rPr>
          <w:bCs/>
          <w:sz w:val="28"/>
          <w:szCs w:val="28"/>
        </w:rPr>
        <w:t xml:space="preserve">2.9.5. </w:t>
      </w:r>
      <w:r w:rsidR="0050486E" w:rsidRPr="00610FF4">
        <w:rPr>
          <w:bCs/>
          <w:sz w:val="28"/>
          <w:szCs w:val="28"/>
        </w:rPr>
        <w:t xml:space="preserve">В проектную документацию помимо мероприятий </w:t>
      </w:r>
      <w:r w:rsidR="0050486E" w:rsidRPr="00610FF4">
        <w:rPr>
          <w:bCs/>
          <w:sz w:val="28"/>
          <w:szCs w:val="28"/>
        </w:rPr>
        <w:br/>
        <w:t>и информ</w:t>
      </w:r>
      <w:r w:rsidRPr="00610FF4">
        <w:rPr>
          <w:bCs/>
          <w:sz w:val="28"/>
          <w:szCs w:val="28"/>
        </w:rPr>
        <w:t>ации, предусмотренных пунктом 2.9.4</w:t>
      </w:r>
      <w:r w:rsidR="0050486E" w:rsidRPr="00610FF4">
        <w:rPr>
          <w:bCs/>
          <w:sz w:val="28"/>
          <w:szCs w:val="28"/>
        </w:rPr>
        <w:t xml:space="preserve"> настоящего Регламента, включаются также обоснованн</w:t>
      </w:r>
      <w:r w:rsidRPr="00610FF4">
        <w:rPr>
          <w:bCs/>
          <w:sz w:val="28"/>
          <w:szCs w:val="28"/>
        </w:rPr>
        <w:t xml:space="preserve">ые варианты проектных решений, </w:t>
      </w:r>
      <w:r w:rsidR="0050486E" w:rsidRPr="00610FF4">
        <w:rPr>
          <w:bCs/>
          <w:sz w:val="28"/>
          <w:szCs w:val="28"/>
        </w:rPr>
        <w:t>в том числе:</w:t>
      </w:r>
    </w:p>
    <w:p w:rsidR="0050486E" w:rsidRPr="00610FF4" w:rsidRDefault="0050486E" w:rsidP="0050486E">
      <w:pPr>
        <w:ind w:firstLine="708"/>
        <w:jc w:val="both"/>
        <w:rPr>
          <w:bCs/>
          <w:sz w:val="28"/>
          <w:szCs w:val="28"/>
        </w:rPr>
      </w:pPr>
      <w:r w:rsidRPr="00610FF4">
        <w:rPr>
          <w:bCs/>
          <w:sz w:val="28"/>
          <w:szCs w:val="28"/>
        </w:rPr>
        <w:t>а) в проектную документацию на разработку месторождений общераспространенных полезных ископаемых - в отношении:</w:t>
      </w:r>
    </w:p>
    <w:p w:rsidR="0050486E" w:rsidRPr="00610FF4" w:rsidRDefault="0050486E" w:rsidP="0050486E">
      <w:pPr>
        <w:ind w:firstLine="708"/>
        <w:jc w:val="both"/>
        <w:rPr>
          <w:bCs/>
          <w:sz w:val="28"/>
          <w:szCs w:val="28"/>
        </w:rPr>
      </w:pPr>
      <w:r w:rsidRPr="00610FF4">
        <w:rPr>
          <w:bCs/>
          <w:sz w:val="28"/>
          <w:szCs w:val="28"/>
        </w:rPr>
        <w:t>объема работ, сроков начала и завершения работ;</w:t>
      </w:r>
    </w:p>
    <w:p w:rsidR="0050486E" w:rsidRPr="00610FF4" w:rsidRDefault="0050486E" w:rsidP="0050486E">
      <w:pPr>
        <w:ind w:firstLine="708"/>
        <w:jc w:val="both"/>
        <w:rPr>
          <w:bCs/>
          <w:sz w:val="28"/>
          <w:szCs w:val="28"/>
        </w:rPr>
      </w:pPr>
      <w:r w:rsidRPr="00610FF4">
        <w:rPr>
          <w:bCs/>
          <w:sz w:val="28"/>
          <w:szCs w:val="28"/>
        </w:rPr>
        <w:t>порядка ввода эксплуатационных объектов в разработку;</w:t>
      </w:r>
    </w:p>
    <w:p w:rsidR="0050486E" w:rsidRPr="00610FF4" w:rsidRDefault="0050486E" w:rsidP="0050486E">
      <w:pPr>
        <w:ind w:firstLine="708"/>
        <w:jc w:val="both"/>
        <w:rPr>
          <w:bCs/>
          <w:sz w:val="28"/>
          <w:szCs w:val="28"/>
        </w:rPr>
      </w:pPr>
      <w:r w:rsidRPr="00610FF4">
        <w:rPr>
          <w:bCs/>
          <w:sz w:val="28"/>
          <w:szCs w:val="28"/>
        </w:rPr>
        <w:t>технико-экономических показателей разработки месторождения общераспространенных полезных ископаемых, в том числе уровней годовой добычи общераспространенных полезных ископаемых, степени извлечения основных и попутных общераспространенных полезных ископаемых из недр;</w:t>
      </w:r>
    </w:p>
    <w:p w:rsidR="0050486E" w:rsidRPr="00610FF4" w:rsidRDefault="0050486E" w:rsidP="0050486E">
      <w:pPr>
        <w:ind w:firstLine="708"/>
        <w:jc w:val="both"/>
        <w:rPr>
          <w:bCs/>
          <w:sz w:val="28"/>
          <w:szCs w:val="28"/>
        </w:rPr>
      </w:pPr>
      <w:r w:rsidRPr="00610FF4">
        <w:rPr>
          <w:bCs/>
          <w:sz w:val="28"/>
          <w:szCs w:val="28"/>
        </w:rPr>
        <w:lastRenderedPageBreak/>
        <w:t>срока выхода на проектную мощность;</w:t>
      </w:r>
    </w:p>
    <w:p w:rsidR="0050486E" w:rsidRPr="00610FF4" w:rsidRDefault="0050486E" w:rsidP="0050486E">
      <w:pPr>
        <w:ind w:firstLine="708"/>
        <w:jc w:val="both"/>
        <w:rPr>
          <w:bCs/>
          <w:sz w:val="28"/>
          <w:szCs w:val="28"/>
        </w:rPr>
      </w:pPr>
      <w:r w:rsidRPr="00610FF4">
        <w:rPr>
          <w:bCs/>
          <w:sz w:val="28"/>
          <w:szCs w:val="28"/>
        </w:rPr>
        <w:t>порядка и условий осуществления первичной переработки (обогащения) общераспространенных полезных ископаемых;</w:t>
      </w:r>
    </w:p>
    <w:p w:rsidR="0050486E" w:rsidRPr="00610FF4" w:rsidRDefault="0050486E" w:rsidP="0050486E">
      <w:pPr>
        <w:ind w:firstLine="708"/>
        <w:jc w:val="both"/>
        <w:rPr>
          <w:bCs/>
          <w:sz w:val="28"/>
          <w:szCs w:val="28"/>
        </w:rPr>
      </w:pPr>
      <w:r w:rsidRPr="00610FF4">
        <w:rPr>
          <w:bCs/>
          <w:sz w:val="28"/>
          <w:szCs w:val="28"/>
        </w:rPr>
        <w:t>б) в проектную документацию на строительство и эксплуатацию подземных сооружений мест</w:t>
      </w:r>
      <w:r w:rsidR="000A3964" w:rsidRPr="00610FF4">
        <w:rPr>
          <w:bCs/>
          <w:sz w:val="28"/>
          <w:szCs w:val="28"/>
        </w:rPr>
        <w:t xml:space="preserve">ного и регионального значения, </w:t>
      </w:r>
      <w:r w:rsidRPr="00610FF4">
        <w:rPr>
          <w:bCs/>
          <w:sz w:val="28"/>
          <w:szCs w:val="28"/>
        </w:rPr>
        <w:t>не связанных с добычей полезных ископаемых, - в отношении:</w:t>
      </w:r>
    </w:p>
    <w:p w:rsidR="0050486E" w:rsidRPr="00610FF4" w:rsidRDefault="0050486E" w:rsidP="0050486E">
      <w:pPr>
        <w:ind w:firstLine="708"/>
        <w:jc w:val="both"/>
        <w:rPr>
          <w:bCs/>
          <w:sz w:val="28"/>
          <w:szCs w:val="28"/>
        </w:rPr>
      </w:pPr>
      <w:r w:rsidRPr="00610FF4">
        <w:rPr>
          <w:bCs/>
          <w:sz w:val="28"/>
          <w:szCs w:val="28"/>
        </w:rPr>
        <w:t>состава отходов и технологий их предварительной подготовки, объемов отходов, подлежащих захоронению;</w:t>
      </w:r>
    </w:p>
    <w:p w:rsidR="0050486E" w:rsidRPr="00610FF4" w:rsidRDefault="0050486E" w:rsidP="0050486E">
      <w:pPr>
        <w:ind w:firstLine="708"/>
        <w:jc w:val="both"/>
        <w:rPr>
          <w:bCs/>
          <w:sz w:val="28"/>
          <w:szCs w:val="28"/>
        </w:rPr>
      </w:pPr>
      <w:r w:rsidRPr="00610FF4">
        <w:rPr>
          <w:bCs/>
          <w:sz w:val="28"/>
          <w:szCs w:val="28"/>
        </w:rPr>
        <w:t xml:space="preserve">типа и способа строительства подземных сооружений местного </w:t>
      </w:r>
      <w:r w:rsidRPr="00610FF4">
        <w:rPr>
          <w:bCs/>
          <w:sz w:val="28"/>
          <w:szCs w:val="28"/>
        </w:rPr>
        <w:br/>
        <w:t>и регионального значения;</w:t>
      </w:r>
    </w:p>
    <w:p w:rsidR="0050486E" w:rsidRPr="00610FF4" w:rsidRDefault="0050486E" w:rsidP="0050486E">
      <w:pPr>
        <w:ind w:firstLine="708"/>
        <w:jc w:val="both"/>
        <w:rPr>
          <w:bCs/>
          <w:sz w:val="28"/>
          <w:szCs w:val="28"/>
        </w:rPr>
      </w:pPr>
      <w:r w:rsidRPr="00610FF4">
        <w:rPr>
          <w:bCs/>
          <w:sz w:val="28"/>
          <w:szCs w:val="28"/>
        </w:rPr>
        <w:t>оптимальных режимов эксплуатации подземного сооружения местного и регионального значения;</w:t>
      </w:r>
    </w:p>
    <w:p w:rsidR="0050486E" w:rsidRPr="00610FF4" w:rsidRDefault="0050486E" w:rsidP="0050486E">
      <w:pPr>
        <w:ind w:firstLine="708"/>
        <w:jc w:val="both"/>
        <w:rPr>
          <w:bCs/>
          <w:sz w:val="28"/>
          <w:szCs w:val="28"/>
        </w:rPr>
      </w:pPr>
      <w:r w:rsidRPr="00610FF4">
        <w:rPr>
          <w:bCs/>
          <w:sz w:val="28"/>
          <w:szCs w:val="28"/>
        </w:rPr>
        <w:t>технологической схемы наземных частей подземных сооружений местного и регионального значения (если проектной документацией предусматривается их наличие).</w:t>
      </w:r>
    </w:p>
    <w:p w:rsidR="0050486E" w:rsidRPr="00610FF4" w:rsidRDefault="000A3964" w:rsidP="000A3964">
      <w:pPr>
        <w:pStyle w:val="ConsPlusNormal"/>
        <w:ind w:firstLine="567"/>
        <w:jc w:val="both"/>
        <w:rPr>
          <w:rFonts w:ascii="Times New Roman" w:hAnsi="Times New Roman" w:cs="Times New Roman"/>
          <w:sz w:val="28"/>
          <w:szCs w:val="28"/>
        </w:rPr>
      </w:pPr>
      <w:r w:rsidRPr="00610FF4">
        <w:rPr>
          <w:rFonts w:ascii="Times New Roman" w:hAnsi="Times New Roman" w:cs="Times New Roman"/>
          <w:bCs/>
          <w:sz w:val="28"/>
          <w:szCs w:val="28"/>
        </w:rPr>
        <w:t xml:space="preserve">2.9.6. </w:t>
      </w:r>
      <w:r w:rsidR="0050486E" w:rsidRPr="00610FF4">
        <w:rPr>
          <w:rFonts w:ascii="Times New Roman" w:hAnsi="Times New Roman" w:cs="Times New Roman"/>
          <w:bCs/>
          <w:sz w:val="28"/>
          <w:szCs w:val="28"/>
        </w:rPr>
        <w:t>Проектная документация на разработку месторождений общераспространенных полезных ископаемых должна соответствовать Требованиям к структуре и офор</w:t>
      </w:r>
      <w:r w:rsidRPr="00610FF4">
        <w:rPr>
          <w:rFonts w:ascii="Times New Roman" w:hAnsi="Times New Roman" w:cs="Times New Roman"/>
          <w:bCs/>
          <w:sz w:val="28"/>
          <w:szCs w:val="28"/>
        </w:rPr>
        <w:t xml:space="preserve">млению проектной документации </w:t>
      </w:r>
      <w:r w:rsidR="0050486E" w:rsidRPr="00610FF4">
        <w:rPr>
          <w:rFonts w:ascii="Times New Roman" w:hAnsi="Times New Roman" w:cs="Times New Roman"/>
          <w:bCs/>
          <w:sz w:val="28"/>
          <w:szCs w:val="28"/>
        </w:rPr>
        <w:t xml:space="preserve">на разработку месторождений твердых полезных ископаемых, ликвидацию и консервацию горных выработок и первичную переработку минерального сырья, утвержденным приказом Министерства природных ресурсов и экологии Российской Федерации от 25 июня </w:t>
      </w:r>
      <w:smartTag w:uri="urn:schemas-microsoft-com:office:smarttags" w:element="metricconverter">
        <w:smartTagPr>
          <w:attr w:name="ProductID" w:val="2010 г"/>
        </w:smartTagPr>
        <w:r w:rsidR="0050486E" w:rsidRPr="00610FF4">
          <w:rPr>
            <w:rFonts w:ascii="Times New Roman" w:hAnsi="Times New Roman" w:cs="Times New Roman"/>
            <w:bCs/>
            <w:sz w:val="28"/>
            <w:szCs w:val="28"/>
          </w:rPr>
          <w:t>2010 г</w:t>
        </w:r>
      </w:smartTag>
      <w:r w:rsidR="0050486E" w:rsidRPr="00610FF4">
        <w:rPr>
          <w:rFonts w:ascii="Times New Roman" w:hAnsi="Times New Roman" w:cs="Times New Roman"/>
          <w:bCs/>
          <w:sz w:val="28"/>
          <w:szCs w:val="28"/>
        </w:rPr>
        <w:t>. № 218</w:t>
      </w:r>
      <w:r w:rsidRPr="00610FF4">
        <w:rPr>
          <w:rFonts w:ascii="Times New Roman" w:hAnsi="Times New Roman" w:cs="Times New Roman"/>
          <w:bCs/>
          <w:sz w:val="28"/>
          <w:szCs w:val="28"/>
        </w:rPr>
        <w:t xml:space="preserve"> </w:t>
      </w:r>
      <w:r w:rsidRPr="00610FF4">
        <w:rPr>
          <w:rFonts w:ascii="Times New Roman" w:hAnsi="Times New Roman" w:cs="Times New Roman"/>
          <w:sz w:val="28"/>
          <w:szCs w:val="28"/>
        </w:rPr>
        <w:t>«Об утверждении требований к структуре и оформлению проектной документации на разработку месторождений твердых полезных ископаемых, ликвидацию и консервацию горных выработок и первичную переработку минерального сырья».</w:t>
      </w:r>
    </w:p>
    <w:p w:rsidR="000A3964" w:rsidRPr="00610FF4" w:rsidRDefault="0050486E" w:rsidP="000A3964">
      <w:pPr>
        <w:pStyle w:val="ConsPlusNormal"/>
        <w:ind w:firstLine="540"/>
        <w:jc w:val="both"/>
        <w:rPr>
          <w:rFonts w:ascii="Times New Roman" w:hAnsi="Times New Roman" w:cs="Times New Roman"/>
          <w:sz w:val="28"/>
          <w:szCs w:val="28"/>
        </w:rPr>
      </w:pPr>
      <w:r w:rsidRPr="00610FF4">
        <w:rPr>
          <w:rFonts w:ascii="Times New Roman" w:hAnsi="Times New Roman" w:cs="Times New Roman"/>
          <w:bCs/>
          <w:sz w:val="28"/>
          <w:szCs w:val="28"/>
        </w:rPr>
        <w:t>Проектная документация на строительство и эксплуатацию подземных сооружений мест</w:t>
      </w:r>
      <w:r w:rsidR="000A3964" w:rsidRPr="00610FF4">
        <w:rPr>
          <w:rFonts w:ascii="Times New Roman" w:hAnsi="Times New Roman" w:cs="Times New Roman"/>
          <w:bCs/>
          <w:sz w:val="28"/>
          <w:szCs w:val="28"/>
        </w:rPr>
        <w:t xml:space="preserve">ного и регионального значения, </w:t>
      </w:r>
      <w:r w:rsidRPr="00610FF4">
        <w:rPr>
          <w:rFonts w:ascii="Times New Roman" w:hAnsi="Times New Roman" w:cs="Times New Roman"/>
          <w:bCs/>
          <w:sz w:val="28"/>
          <w:szCs w:val="28"/>
        </w:rPr>
        <w:t>не связанных с добычей полезных ископаемых должна соответствовать Требованиям к структуре и оформлению проектной д</w:t>
      </w:r>
      <w:r w:rsidR="000A3964" w:rsidRPr="00610FF4">
        <w:rPr>
          <w:rFonts w:ascii="Times New Roman" w:hAnsi="Times New Roman" w:cs="Times New Roman"/>
          <w:bCs/>
          <w:sz w:val="28"/>
          <w:szCs w:val="28"/>
        </w:rPr>
        <w:t xml:space="preserve">окументации </w:t>
      </w:r>
      <w:r w:rsidRPr="00610FF4">
        <w:rPr>
          <w:rFonts w:ascii="Times New Roman" w:hAnsi="Times New Roman" w:cs="Times New Roman"/>
          <w:bCs/>
          <w:sz w:val="28"/>
          <w:szCs w:val="28"/>
        </w:rPr>
        <w:t xml:space="preserve">на строительство и эксплуатацию подземных сооружений, не связанных с добычей полезных ископаемых, утвержденным приказ Министерства природных ресурсов и экологии Российской Федерации от 27 октября </w:t>
      </w:r>
      <w:smartTag w:uri="urn:schemas-microsoft-com:office:smarttags" w:element="metricconverter">
        <w:smartTagPr>
          <w:attr w:name="ProductID" w:val="2010 г"/>
        </w:smartTagPr>
        <w:r w:rsidRPr="00610FF4">
          <w:rPr>
            <w:rFonts w:ascii="Times New Roman" w:hAnsi="Times New Roman" w:cs="Times New Roman"/>
            <w:bCs/>
            <w:sz w:val="28"/>
            <w:szCs w:val="28"/>
          </w:rPr>
          <w:t>2010 г</w:t>
        </w:r>
      </w:smartTag>
      <w:r w:rsidRPr="00610FF4">
        <w:rPr>
          <w:rFonts w:ascii="Times New Roman" w:hAnsi="Times New Roman" w:cs="Times New Roman"/>
          <w:bCs/>
          <w:sz w:val="28"/>
          <w:szCs w:val="28"/>
        </w:rPr>
        <w:t>. № 464</w:t>
      </w:r>
      <w:r w:rsidR="000A3964" w:rsidRPr="00610FF4">
        <w:rPr>
          <w:rFonts w:ascii="Times New Roman" w:hAnsi="Times New Roman" w:cs="Times New Roman"/>
          <w:bCs/>
          <w:sz w:val="28"/>
          <w:szCs w:val="28"/>
        </w:rPr>
        <w:t xml:space="preserve"> </w:t>
      </w:r>
      <w:r w:rsidR="000A3964" w:rsidRPr="00610FF4">
        <w:rPr>
          <w:rFonts w:ascii="Times New Roman" w:hAnsi="Times New Roman" w:cs="Times New Roman"/>
          <w:sz w:val="28"/>
          <w:szCs w:val="28"/>
        </w:rPr>
        <w:t>«Об утверждении требований к структуре и оформлению проектной документации на строительство и эксплуатацию подземных сооружений, не связанных с добычей полезных ископаемых».</w:t>
      </w:r>
    </w:p>
    <w:p w:rsidR="0050486E" w:rsidRPr="00610FF4" w:rsidRDefault="0050486E" w:rsidP="0050486E">
      <w:pPr>
        <w:ind w:firstLine="708"/>
        <w:jc w:val="both"/>
        <w:rPr>
          <w:bCs/>
          <w:sz w:val="28"/>
          <w:szCs w:val="28"/>
        </w:rPr>
      </w:pPr>
    </w:p>
    <w:p w:rsidR="000A3964" w:rsidRPr="00610FF4" w:rsidRDefault="000A3964" w:rsidP="000A3964">
      <w:pPr>
        <w:widowControl w:val="0"/>
        <w:autoSpaceDE w:val="0"/>
        <w:autoSpaceDN w:val="0"/>
        <w:adjustRightInd w:val="0"/>
        <w:ind w:firstLine="567"/>
        <w:jc w:val="both"/>
        <w:rPr>
          <w:b/>
          <w:sz w:val="28"/>
          <w:szCs w:val="28"/>
        </w:rPr>
      </w:pPr>
      <w:r w:rsidRPr="00610FF4">
        <w:rPr>
          <w:b/>
          <w:sz w:val="28"/>
          <w:szCs w:val="28"/>
        </w:rPr>
        <w:t xml:space="preserve">2.10. Предоставление государственной услуги возможно с использованием </w:t>
      </w:r>
      <w:r w:rsidR="00C6550C">
        <w:rPr>
          <w:b/>
          <w:sz w:val="28"/>
          <w:szCs w:val="28"/>
        </w:rPr>
        <w:t>универсальной электронной карты</w:t>
      </w:r>
      <w:r w:rsidRPr="00610FF4">
        <w:rPr>
          <w:b/>
          <w:sz w:val="28"/>
          <w:szCs w:val="28"/>
        </w:rPr>
        <w:t xml:space="preserve"> </w:t>
      </w:r>
    </w:p>
    <w:p w:rsidR="000A3964" w:rsidRPr="00610FF4" w:rsidRDefault="000A3964" w:rsidP="000A3964">
      <w:pPr>
        <w:widowControl w:val="0"/>
        <w:autoSpaceDE w:val="0"/>
        <w:autoSpaceDN w:val="0"/>
        <w:adjustRightInd w:val="0"/>
        <w:ind w:firstLine="567"/>
        <w:jc w:val="both"/>
        <w:rPr>
          <w:sz w:val="28"/>
          <w:szCs w:val="28"/>
        </w:rPr>
      </w:pPr>
      <w:r w:rsidRPr="00610FF4">
        <w:rPr>
          <w:sz w:val="28"/>
          <w:szCs w:val="28"/>
        </w:rPr>
        <w:t xml:space="preserve">В случаях, предусмотренных федеральными законами, постановлениями Правительства Российской Федерации, нормативными правовыми актами Карачаево-Черкесской Республики,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  </w:t>
      </w:r>
    </w:p>
    <w:p w:rsidR="0050486E" w:rsidRPr="00610FF4" w:rsidRDefault="0050486E" w:rsidP="0050486E">
      <w:pPr>
        <w:autoSpaceDE w:val="0"/>
        <w:autoSpaceDN w:val="0"/>
        <w:adjustRightInd w:val="0"/>
        <w:ind w:firstLine="720"/>
        <w:jc w:val="both"/>
        <w:rPr>
          <w:sz w:val="28"/>
          <w:szCs w:val="28"/>
        </w:rPr>
      </w:pPr>
    </w:p>
    <w:p w:rsidR="00B764E7" w:rsidRPr="00610FF4" w:rsidRDefault="00B764E7" w:rsidP="00B764E7">
      <w:pPr>
        <w:tabs>
          <w:tab w:val="left" w:pos="567"/>
        </w:tabs>
        <w:ind w:firstLine="567"/>
        <w:jc w:val="both"/>
        <w:rPr>
          <w:b/>
          <w:sz w:val="28"/>
          <w:szCs w:val="28"/>
        </w:rPr>
      </w:pPr>
      <w:bookmarkStart w:id="5" w:name="sub_1015"/>
      <w:r w:rsidRPr="00610FF4">
        <w:rPr>
          <w:b/>
          <w:sz w:val="28"/>
          <w:szCs w:val="28"/>
        </w:rPr>
        <w:t>2.11.</w:t>
      </w:r>
      <w:r w:rsidRPr="00610FF4">
        <w:rPr>
          <w:sz w:val="28"/>
          <w:szCs w:val="28"/>
        </w:rPr>
        <w:t xml:space="preserve"> </w:t>
      </w:r>
      <w:r w:rsidRPr="00610FF4">
        <w:rPr>
          <w:b/>
          <w:sz w:val="28"/>
          <w:szCs w:val="28"/>
        </w:rPr>
        <w:t xml:space="preserve">Исчерпывающий перечень документов, необходимых в соответствии с нормативными правовыми актами для предоставления государственной </w:t>
      </w:r>
      <w:r w:rsidRPr="00610FF4">
        <w:rPr>
          <w:b/>
          <w:sz w:val="28"/>
          <w:szCs w:val="28"/>
        </w:rPr>
        <w:lastRenderedPageBreak/>
        <w:t xml:space="preserve">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w:t>
      </w:r>
      <w:r w:rsidR="00C6550C">
        <w:rPr>
          <w:b/>
          <w:sz w:val="28"/>
          <w:szCs w:val="28"/>
        </w:rPr>
        <w:t>форме, порядок их представления</w:t>
      </w:r>
    </w:p>
    <w:p w:rsidR="00B764E7" w:rsidRPr="00610FF4" w:rsidRDefault="00B764E7" w:rsidP="0050486E">
      <w:pPr>
        <w:autoSpaceDE w:val="0"/>
        <w:autoSpaceDN w:val="0"/>
        <w:adjustRightInd w:val="0"/>
        <w:ind w:firstLine="720"/>
        <w:jc w:val="both"/>
        <w:outlineLvl w:val="2"/>
        <w:rPr>
          <w:sz w:val="28"/>
          <w:szCs w:val="28"/>
        </w:rPr>
      </w:pPr>
    </w:p>
    <w:p w:rsidR="00CF7C10" w:rsidRPr="00610FF4" w:rsidRDefault="00B764E7" w:rsidP="00CF7C10">
      <w:pPr>
        <w:widowControl w:val="0"/>
        <w:autoSpaceDE w:val="0"/>
        <w:autoSpaceDN w:val="0"/>
        <w:adjustRightInd w:val="0"/>
        <w:ind w:firstLine="567"/>
        <w:jc w:val="both"/>
        <w:rPr>
          <w:sz w:val="28"/>
          <w:szCs w:val="28"/>
        </w:rPr>
      </w:pPr>
      <w:r w:rsidRPr="00610FF4">
        <w:rPr>
          <w:sz w:val="28"/>
          <w:szCs w:val="28"/>
        </w:rPr>
        <w:t xml:space="preserve">2.11.1. </w:t>
      </w:r>
      <w:r w:rsidR="00CF7C10" w:rsidRPr="00610FF4">
        <w:rPr>
          <w:sz w:val="28"/>
          <w:szCs w:val="28"/>
        </w:rPr>
        <w:t>Специалистом Министерства по межведомственному запросу в случае, если заявителем лично не представлены, запрашиваются в Управлении Федеральной налоговой службы по Карачаево-Черкесской Республике следующие  документы:</w:t>
      </w:r>
    </w:p>
    <w:p w:rsidR="00CF7C10" w:rsidRPr="00610FF4" w:rsidRDefault="00CF7C10" w:rsidP="00CF7C10">
      <w:pPr>
        <w:widowControl w:val="0"/>
        <w:autoSpaceDE w:val="0"/>
        <w:autoSpaceDN w:val="0"/>
        <w:adjustRightInd w:val="0"/>
        <w:ind w:firstLine="567"/>
        <w:jc w:val="both"/>
        <w:rPr>
          <w:sz w:val="28"/>
          <w:szCs w:val="28"/>
        </w:rPr>
      </w:pPr>
      <w:r w:rsidRPr="00610FF4">
        <w:rPr>
          <w:sz w:val="28"/>
          <w:szCs w:val="28"/>
        </w:rPr>
        <w:t xml:space="preserve">1) копия </w:t>
      </w:r>
      <w:hyperlink r:id="rId15" w:history="1">
        <w:r w:rsidRPr="00610FF4">
          <w:rPr>
            <w:sz w:val="28"/>
            <w:szCs w:val="28"/>
          </w:rPr>
          <w:t>документа</w:t>
        </w:r>
      </w:hyperlink>
      <w:r w:rsidRPr="00610FF4">
        <w:rPr>
          <w:sz w:val="28"/>
          <w:szCs w:val="28"/>
        </w:rPr>
        <w:t xml:space="preserve"> о государственной регистрации юридического лица или индивидуального предпринимателя;</w:t>
      </w:r>
    </w:p>
    <w:p w:rsidR="00CF7C10" w:rsidRPr="00610FF4" w:rsidRDefault="00CF7C10" w:rsidP="00CF7C10">
      <w:pPr>
        <w:widowControl w:val="0"/>
        <w:autoSpaceDE w:val="0"/>
        <w:autoSpaceDN w:val="0"/>
        <w:adjustRightInd w:val="0"/>
        <w:ind w:firstLine="567"/>
        <w:jc w:val="both"/>
        <w:rPr>
          <w:sz w:val="28"/>
          <w:szCs w:val="28"/>
        </w:rPr>
      </w:pPr>
      <w:r w:rsidRPr="00610FF4">
        <w:rPr>
          <w:sz w:val="28"/>
          <w:szCs w:val="28"/>
        </w:rPr>
        <w:t>2) копия документа о постановке юридического лица или индивидуального предпринимателя на учет в налоговом органе.</w:t>
      </w:r>
    </w:p>
    <w:bookmarkEnd w:id="5"/>
    <w:p w:rsidR="0050486E" w:rsidRPr="00610FF4" w:rsidRDefault="0050486E" w:rsidP="0050486E">
      <w:pPr>
        <w:autoSpaceDE w:val="0"/>
        <w:autoSpaceDN w:val="0"/>
        <w:adjustRightInd w:val="0"/>
        <w:ind w:firstLine="720"/>
        <w:jc w:val="both"/>
        <w:rPr>
          <w:sz w:val="28"/>
          <w:szCs w:val="28"/>
        </w:rPr>
      </w:pPr>
      <w:r w:rsidRPr="00610FF4">
        <w:rPr>
          <w:sz w:val="28"/>
          <w:szCs w:val="28"/>
        </w:rPr>
        <w:t>2</w:t>
      </w:r>
      <w:r w:rsidR="00B764E7" w:rsidRPr="00610FF4">
        <w:rPr>
          <w:sz w:val="28"/>
          <w:szCs w:val="28"/>
        </w:rPr>
        <w:t xml:space="preserve">.11.2. </w:t>
      </w:r>
      <w:r w:rsidR="005B7025" w:rsidRPr="00610FF4">
        <w:rPr>
          <w:sz w:val="28"/>
          <w:szCs w:val="28"/>
        </w:rPr>
        <w:t>Должностным лицам Министерств</w:t>
      </w:r>
      <w:r w:rsidRPr="00610FF4">
        <w:rPr>
          <w:sz w:val="28"/>
          <w:szCs w:val="28"/>
        </w:rPr>
        <w:t>а запрещено требовать</w:t>
      </w:r>
      <w:r w:rsidRPr="00610FF4">
        <w:rPr>
          <w:sz w:val="28"/>
          <w:szCs w:val="28"/>
        </w:rPr>
        <w:br/>
        <w:t>от Заявителя (его представителя):</w:t>
      </w:r>
    </w:p>
    <w:p w:rsidR="0050486E" w:rsidRPr="00610FF4" w:rsidRDefault="0050486E" w:rsidP="0050486E">
      <w:pPr>
        <w:autoSpaceDE w:val="0"/>
        <w:autoSpaceDN w:val="0"/>
        <w:adjustRightInd w:val="0"/>
        <w:ind w:firstLine="720"/>
        <w:jc w:val="both"/>
        <w:rPr>
          <w:sz w:val="28"/>
          <w:szCs w:val="28"/>
        </w:rPr>
      </w:pPr>
      <w:r w:rsidRPr="00610FF4">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50486E" w:rsidRPr="00610FF4" w:rsidRDefault="0050486E" w:rsidP="0050486E">
      <w:pPr>
        <w:autoSpaceDE w:val="0"/>
        <w:autoSpaceDN w:val="0"/>
        <w:adjustRightInd w:val="0"/>
        <w:ind w:firstLine="720"/>
        <w:jc w:val="both"/>
        <w:rPr>
          <w:sz w:val="28"/>
          <w:szCs w:val="28"/>
        </w:rPr>
      </w:pPr>
      <w:r w:rsidRPr="00610FF4">
        <w:rPr>
          <w:sz w:val="28"/>
          <w:szCs w:val="28"/>
        </w:rPr>
        <w:t xml:space="preserve">представления документов и информации, которые в соответствии с нормативными правовыми актами Российской Федерации </w:t>
      </w:r>
      <w:r w:rsidRPr="00610FF4">
        <w:rPr>
          <w:sz w:val="28"/>
          <w:szCs w:val="28"/>
        </w:rPr>
        <w:br/>
        <w:t xml:space="preserve">и нормативными правовыми актами </w:t>
      </w:r>
      <w:r w:rsidR="005B7025" w:rsidRPr="00610FF4">
        <w:rPr>
          <w:sz w:val="28"/>
          <w:szCs w:val="28"/>
        </w:rPr>
        <w:t>Карачаево-Черкесской Республики находятся в распоряжении Министерств</w:t>
      </w:r>
      <w:r w:rsidRPr="00610FF4">
        <w:rPr>
          <w:sz w:val="28"/>
          <w:szCs w:val="28"/>
        </w:rPr>
        <w:t>а, органов исполните</w:t>
      </w:r>
      <w:r w:rsidR="005B7025" w:rsidRPr="00610FF4">
        <w:rPr>
          <w:sz w:val="28"/>
          <w:szCs w:val="28"/>
        </w:rPr>
        <w:t>льной власти Карачаево-Черкесской Республики</w:t>
      </w:r>
      <w:r w:rsidRPr="00610FF4">
        <w:rPr>
          <w:sz w:val="28"/>
          <w:szCs w:val="28"/>
        </w:rPr>
        <w:t xml:space="preserve">, органов местного самоуправления в </w:t>
      </w:r>
      <w:r w:rsidR="005B7025" w:rsidRPr="00610FF4">
        <w:rPr>
          <w:sz w:val="28"/>
          <w:szCs w:val="28"/>
        </w:rPr>
        <w:t xml:space="preserve">Карачаево-Черкесской Республике </w:t>
      </w:r>
      <w:r w:rsidRPr="00610FF4">
        <w:rPr>
          <w:sz w:val="28"/>
          <w:szCs w:val="28"/>
        </w:rPr>
        <w:t xml:space="preserve">и федеральных органов исполнительной власти, а также </w:t>
      </w:r>
      <w:r w:rsidRPr="00610FF4">
        <w:rPr>
          <w:sz w:val="28"/>
          <w:szCs w:val="28"/>
        </w:rPr>
        <w:br/>
        <w:t xml:space="preserve">в подведомственных им организациях, за исключением документов, указанных в части 6 статьи 7 Федерального закона от 27 июля </w:t>
      </w:r>
      <w:smartTag w:uri="urn:schemas-microsoft-com:office:smarttags" w:element="metricconverter">
        <w:smartTagPr>
          <w:attr w:name="ProductID" w:val="2010 г"/>
        </w:smartTagPr>
        <w:r w:rsidRPr="00610FF4">
          <w:rPr>
            <w:sz w:val="28"/>
            <w:szCs w:val="28"/>
          </w:rPr>
          <w:t>2010 г</w:t>
        </w:r>
      </w:smartTag>
      <w:r w:rsidRPr="00610FF4">
        <w:rPr>
          <w:sz w:val="28"/>
          <w:szCs w:val="28"/>
        </w:rPr>
        <w:t xml:space="preserve">. </w:t>
      </w:r>
      <w:r w:rsidRPr="00610FF4">
        <w:rPr>
          <w:sz w:val="28"/>
          <w:szCs w:val="28"/>
        </w:rPr>
        <w:br/>
        <w:t xml:space="preserve">№ 210-ФЗ «Об организации </w:t>
      </w:r>
      <w:r w:rsidR="00B764E7" w:rsidRPr="00610FF4">
        <w:rPr>
          <w:sz w:val="28"/>
          <w:szCs w:val="28"/>
        </w:rPr>
        <w:t xml:space="preserve">предоставления государственных </w:t>
      </w:r>
      <w:r w:rsidRPr="00610FF4">
        <w:rPr>
          <w:sz w:val="28"/>
          <w:szCs w:val="28"/>
        </w:rPr>
        <w:t>и муниципальных услуг».</w:t>
      </w:r>
    </w:p>
    <w:p w:rsidR="009E6FB4" w:rsidRPr="00610FF4" w:rsidRDefault="009E6FB4" w:rsidP="009E6FB4">
      <w:pPr>
        <w:pStyle w:val="ConsNormal"/>
        <w:widowControl/>
        <w:ind w:right="0" w:firstLine="567"/>
        <w:jc w:val="both"/>
        <w:rPr>
          <w:rFonts w:ascii="Times New Roman" w:hAnsi="Times New Roman" w:cs="Times New Roman"/>
          <w:sz w:val="28"/>
          <w:szCs w:val="28"/>
        </w:rPr>
      </w:pPr>
      <w:r w:rsidRPr="00610FF4">
        <w:rPr>
          <w:rFonts w:ascii="Times New Roman" w:hAnsi="Times New Roman" w:cs="Times New Roman"/>
          <w:sz w:val="28"/>
          <w:szCs w:val="28"/>
        </w:rPr>
        <w:t xml:space="preserve">2.11.3. В случае если копии документов представлены с оригиналами, </w:t>
      </w:r>
      <w:r w:rsidR="003E7B75" w:rsidRPr="00610FF4">
        <w:rPr>
          <w:rFonts w:ascii="Times New Roman" w:hAnsi="Times New Roman" w:cs="Times New Roman"/>
          <w:sz w:val="28"/>
          <w:szCs w:val="28"/>
        </w:rPr>
        <w:t>специалист Министерства</w:t>
      </w:r>
      <w:r w:rsidRPr="00610FF4">
        <w:rPr>
          <w:rFonts w:ascii="Times New Roman" w:hAnsi="Times New Roman" w:cs="Times New Roman"/>
          <w:sz w:val="28"/>
          <w:szCs w:val="28"/>
        </w:rPr>
        <w:t xml:space="preserve"> принимает копии и возвращает заявителю оригиналы документов. В случае отсутствия оригиналов документов, заявитель представляет в </w:t>
      </w:r>
      <w:r w:rsidR="003E7B75" w:rsidRPr="00610FF4">
        <w:rPr>
          <w:rFonts w:ascii="Times New Roman" w:hAnsi="Times New Roman" w:cs="Times New Roman"/>
          <w:sz w:val="28"/>
          <w:szCs w:val="28"/>
        </w:rPr>
        <w:t>Министерство</w:t>
      </w:r>
      <w:r w:rsidRPr="00610FF4">
        <w:rPr>
          <w:rFonts w:ascii="Times New Roman" w:hAnsi="Times New Roman" w:cs="Times New Roman"/>
          <w:sz w:val="28"/>
          <w:szCs w:val="28"/>
        </w:rPr>
        <w:t xml:space="preserve"> нотариально заверенные копии документов.</w:t>
      </w:r>
    </w:p>
    <w:p w:rsidR="009E6FB4" w:rsidRPr="00610FF4" w:rsidRDefault="009E6FB4" w:rsidP="0050486E">
      <w:pPr>
        <w:autoSpaceDE w:val="0"/>
        <w:autoSpaceDN w:val="0"/>
        <w:adjustRightInd w:val="0"/>
        <w:ind w:firstLine="720"/>
        <w:jc w:val="both"/>
        <w:rPr>
          <w:sz w:val="28"/>
          <w:szCs w:val="28"/>
        </w:rPr>
      </w:pPr>
    </w:p>
    <w:p w:rsidR="009E6FB4" w:rsidRPr="00610FF4" w:rsidRDefault="009E6FB4" w:rsidP="009E6FB4">
      <w:pPr>
        <w:pStyle w:val="af4"/>
        <w:ind w:left="0" w:firstLine="567"/>
        <w:rPr>
          <w:sz w:val="28"/>
          <w:szCs w:val="28"/>
        </w:rPr>
      </w:pPr>
      <w:r w:rsidRPr="00610FF4">
        <w:rPr>
          <w:b/>
          <w:sz w:val="28"/>
          <w:szCs w:val="28"/>
        </w:rPr>
        <w:t>2.12.</w:t>
      </w:r>
      <w:r w:rsidRPr="00610FF4">
        <w:rPr>
          <w:sz w:val="28"/>
          <w:szCs w:val="28"/>
        </w:rPr>
        <w:t xml:space="preserve"> </w:t>
      </w:r>
      <w:r w:rsidRPr="00610FF4">
        <w:rPr>
          <w:b/>
          <w:sz w:val="28"/>
          <w:szCs w:val="28"/>
        </w:rPr>
        <w:t>Способы подачи документов о предоставлении государственной услуги</w:t>
      </w:r>
    </w:p>
    <w:p w:rsidR="009E6FB4" w:rsidRPr="00610FF4" w:rsidRDefault="009E6FB4" w:rsidP="009E6FB4">
      <w:pPr>
        <w:pStyle w:val="ConsPlusNormal"/>
        <w:ind w:firstLine="567"/>
        <w:jc w:val="both"/>
        <w:rPr>
          <w:rFonts w:ascii="Times New Roman" w:hAnsi="Times New Roman" w:cs="Times New Roman"/>
          <w:sz w:val="28"/>
          <w:szCs w:val="28"/>
        </w:rPr>
      </w:pPr>
      <w:r w:rsidRPr="00610FF4">
        <w:rPr>
          <w:rFonts w:ascii="Times New Roman" w:hAnsi="Times New Roman" w:cs="Times New Roman"/>
          <w:sz w:val="28"/>
          <w:szCs w:val="28"/>
        </w:rPr>
        <w:t>По выбору заявителя заявление и документы, указанные в пункте 2.9. настоящего административного регламента, представляются в Министерство  посредством:</w:t>
      </w:r>
    </w:p>
    <w:p w:rsidR="009E6FB4" w:rsidRPr="00610FF4" w:rsidRDefault="009E6FB4" w:rsidP="009E6FB4">
      <w:pPr>
        <w:pStyle w:val="ConsPlusNormal"/>
        <w:ind w:firstLine="567"/>
        <w:jc w:val="both"/>
        <w:rPr>
          <w:rFonts w:ascii="Times New Roman" w:hAnsi="Times New Roman" w:cs="Times New Roman"/>
          <w:sz w:val="28"/>
          <w:szCs w:val="28"/>
        </w:rPr>
      </w:pPr>
      <w:r w:rsidRPr="00610FF4">
        <w:rPr>
          <w:rFonts w:ascii="Times New Roman" w:hAnsi="Times New Roman" w:cs="Times New Roman"/>
          <w:sz w:val="28"/>
          <w:szCs w:val="28"/>
        </w:rPr>
        <w:t>личного обращения заявителя, уполномоченного представителя заявителя;</w:t>
      </w:r>
    </w:p>
    <w:p w:rsidR="009E6FB4" w:rsidRPr="00610FF4" w:rsidRDefault="009E6FB4" w:rsidP="009E6FB4">
      <w:pPr>
        <w:pStyle w:val="ConsPlusNormal"/>
        <w:ind w:firstLine="567"/>
        <w:jc w:val="both"/>
        <w:rPr>
          <w:rFonts w:ascii="Times New Roman" w:hAnsi="Times New Roman" w:cs="Times New Roman"/>
          <w:sz w:val="28"/>
          <w:szCs w:val="28"/>
        </w:rPr>
      </w:pPr>
      <w:r w:rsidRPr="00610FF4">
        <w:rPr>
          <w:rFonts w:ascii="Times New Roman" w:hAnsi="Times New Roman" w:cs="Times New Roman"/>
          <w:sz w:val="28"/>
          <w:szCs w:val="28"/>
        </w:rPr>
        <w:t xml:space="preserve">направления по почте; </w:t>
      </w:r>
    </w:p>
    <w:p w:rsidR="009E6FB4" w:rsidRPr="00610FF4" w:rsidRDefault="009E6FB4" w:rsidP="009E6FB4">
      <w:pPr>
        <w:pStyle w:val="ConsPlusNormal"/>
        <w:ind w:firstLine="567"/>
        <w:jc w:val="both"/>
        <w:rPr>
          <w:rFonts w:ascii="Times New Roman" w:hAnsi="Times New Roman" w:cs="Times New Roman"/>
          <w:sz w:val="28"/>
          <w:szCs w:val="28"/>
        </w:rPr>
      </w:pPr>
      <w:r w:rsidRPr="00610FF4">
        <w:rPr>
          <w:rFonts w:ascii="Times New Roman" w:hAnsi="Times New Roman" w:cs="Times New Roman"/>
          <w:sz w:val="28"/>
          <w:szCs w:val="28"/>
        </w:rPr>
        <w:t xml:space="preserve">с использованием электронных носителей;  </w:t>
      </w:r>
    </w:p>
    <w:p w:rsidR="009E6FB4" w:rsidRPr="00610FF4" w:rsidRDefault="009E6FB4" w:rsidP="009E6FB4">
      <w:pPr>
        <w:pStyle w:val="ConsPlusNormal"/>
        <w:ind w:firstLine="567"/>
        <w:jc w:val="both"/>
        <w:rPr>
          <w:rFonts w:ascii="Times New Roman" w:hAnsi="Times New Roman" w:cs="Times New Roman"/>
          <w:sz w:val="28"/>
          <w:szCs w:val="28"/>
        </w:rPr>
      </w:pPr>
      <w:r w:rsidRPr="00610FF4">
        <w:rPr>
          <w:rFonts w:ascii="Times New Roman" w:hAnsi="Times New Roman" w:cs="Times New Roman"/>
          <w:sz w:val="28"/>
          <w:szCs w:val="28"/>
        </w:rPr>
        <w:t xml:space="preserve">посредством регионального портала (http:// </w:t>
      </w:r>
      <w:hyperlink r:id="rId16" w:history="1">
        <w:r w:rsidRPr="00610FF4">
          <w:rPr>
            <w:rStyle w:val="a8"/>
            <w:rFonts w:ascii="Times New Roman" w:hAnsi="Times New Roman" w:cs="Times New Roman"/>
            <w:color w:val="auto"/>
            <w:sz w:val="28"/>
            <w:szCs w:val="28"/>
            <w:lang w:val="en-US"/>
          </w:rPr>
          <w:t>www</w:t>
        </w:r>
        <w:r w:rsidRPr="00610FF4">
          <w:rPr>
            <w:rStyle w:val="a8"/>
            <w:rFonts w:ascii="Times New Roman" w:hAnsi="Times New Roman" w:cs="Times New Roman"/>
            <w:color w:val="auto"/>
            <w:sz w:val="28"/>
            <w:szCs w:val="28"/>
          </w:rPr>
          <w:t>.09.</w:t>
        </w:r>
        <w:r w:rsidRPr="00610FF4">
          <w:rPr>
            <w:rStyle w:val="a8"/>
            <w:rFonts w:ascii="Times New Roman" w:hAnsi="Times New Roman" w:cs="Times New Roman"/>
            <w:color w:val="auto"/>
            <w:sz w:val="28"/>
            <w:szCs w:val="28"/>
            <w:lang w:val="en-US"/>
          </w:rPr>
          <w:t>gosuslugi</w:t>
        </w:r>
        <w:r w:rsidRPr="00610FF4">
          <w:rPr>
            <w:rStyle w:val="a8"/>
            <w:rFonts w:ascii="Times New Roman" w:hAnsi="Times New Roman" w:cs="Times New Roman"/>
            <w:color w:val="auto"/>
            <w:sz w:val="28"/>
            <w:szCs w:val="28"/>
          </w:rPr>
          <w:t>.</w:t>
        </w:r>
        <w:r w:rsidRPr="00610FF4">
          <w:rPr>
            <w:rStyle w:val="a8"/>
            <w:rFonts w:ascii="Times New Roman" w:hAnsi="Times New Roman" w:cs="Times New Roman"/>
            <w:color w:val="auto"/>
            <w:sz w:val="28"/>
            <w:szCs w:val="28"/>
            <w:lang w:val="en-US"/>
          </w:rPr>
          <w:t>ru</w:t>
        </w:r>
      </w:hyperlink>
      <w:r w:rsidRPr="00610FF4">
        <w:rPr>
          <w:rFonts w:ascii="Times New Roman" w:hAnsi="Times New Roman" w:cs="Times New Roman"/>
          <w:sz w:val="28"/>
          <w:szCs w:val="28"/>
        </w:rPr>
        <w:t>) и  единого портала (http://</w:t>
      </w:r>
      <w:hyperlink r:id="rId17" w:history="1">
        <w:r w:rsidRPr="00610FF4">
          <w:rPr>
            <w:rStyle w:val="a8"/>
            <w:rFonts w:ascii="Times New Roman" w:hAnsi="Times New Roman" w:cs="Times New Roman"/>
            <w:color w:val="auto"/>
            <w:sz w:val="28"/>
            <w:szCs w:val="28"/>
            <w:lang w:val="en-US"/>
          </w:rPr>
          <w:t>www</w:t>
        </w:r>
        <w:r w:rsidRPr="00610FF4">
          <w:rPr>
            <w:rStyle w:val="a8"/>
            <w:rFonts w:ascii="Times New Roman" w:hAnsi="Times New Roman" w:cs="Times New Roman"/>
            <w:color w:val="auto"/>
            <w:sz w:val="28"/>
            <w:szCs w:val="28"/>
          </w:rPr>
          <w:t>.</w:t>
        </w:r>
        <w:r w:rsidRPr="00610FF4">
          <w:rPr>
            <w:rStyle w:val="a8"/>
            <w:rFonts w:ascii="Times New Roman" w:hAnsi="Times New Roman" w:cs="Times New Roman"/>
            <w:color w:val="auto"/>
            <w:sz w:val="28"/>
            <w:szCs w:val="28"/>
            <w:lang w:val="en-US"/>
          </w:rPr>
          <w:t>gosuslugi</w:t>
        </w:r>
        <w:r w:rsidRPr="00610FF4">
          <w:rPr>
            <w:rStyle w:val="a8"/>
            <w:rFonts w:ascii="Times New Roman" w:hAnsi="Times New Roman" w:cs="Times New Roman"/>
            <w:color w:val="auto"/>
            <w:sz w:val="28"/>
            <w:szCs w:val="28"/>
          </w:rPr>
          <w:t>.</w:t>
        </w:r>
        <w:r w:rsidRPr="00610FF4">
          <w:rPr>
            <w:rStyle w:val="a8"/>
            <w:rFonts w:ascii="Times New Roman" w:hAnsi="Times New Roman" w:cs="Times New Roman"/>
            <w:color w:val="auto"/>
            <w:sz w:val="28"/>
            <w:szCs w:val="28"/>
            <w:lang w:val="en-US"/>
          </w:rPr>
          <w:t>ru</w:t>
        </w:r>
      </w:hyperlink>
      <w:r w:rsidRPr="00610FF4">
        <w:rPr>
          <w:rFonts w:ascii="Times New Roman" w:hAnsi="Times New Roman" w:cs="Times New Roman"/>
          <w:sz w:val="28"/>
          <w:szCs w:val="28"/>
        </w:rPr>
        <w:t>) в форме электронного документа, подписанного электронной цифровой подписью, путем заполнения заявления.</w:t>
      </w:r>
    </w:p>
    <w:p w:rsidR="009E6FB4" w:rsidRPr="00610FF4" w:rsidRDefault="009E6FB4" w:rsidP="009E6FB4">
      <w:pPr>
        <w:widowControl w:val="0"/>
        <w:autoSpaceDE w:val="0"/>
        <w:autoSpaceDN w:val="0"/>
        <w:adjustRightInd w:val="0"/>
        <w:ind w:firstLine="567"/>
        <w:jc w:val="both"/>
        <w:rPr>
          <w:b/>
          <w:sz w:val="28"/>
          <w:szCs w:val="28"/>
        </w:rPr>
      </w:pPr>
    </w:p>
    <w:p w:rsidR="009E6FB4" w:rsidRPr="00610FF4" w:rsidRDefault="009E6FB4" w:rsidP="009E6FB4">
      <w:pPr>
        <w:widowControl w:val="0"/>
        <w:autoSpaceDE w:val="0"/>
        <w:autoSpaceDN w:val="0"/>
        <w:adjustRightInd w:val="0"/>
        <w:ind w:firstLine="567"/>
        <w:jc w:val="both"/>
        <w:rPr>
          <w:sz w:val="28"/>
          <w:szCs w:val="28"/>
        </w:rPr>
      </w:pPr>
      <w:r w:rsidRPr="00610FF4">
        <w:rPr>
          <w:b/>
          <w:sz w:val="28"/>
          <w:szCs w:val="28"/>
        </w:rPr>
        <w:t>2.13.</w:t>
      </w:r>
      <w:r w:rsidRPr="00610FF4">
        <w:rPr>
          <w:sz w:val="28"/>
          <w:szCs w:val="28"/>
        </w:rPr>
        <w:t xml:space="preserve"> </w:t>
      </w:r>
      <w:bookmarkStart w:id="6" w:name="_Toc146360739"/>
      <w:r w:rsidRPr="00610FF4">
        <w:rPr>
          <w:b/>
          <w:sz w:val="28"/>
          <w:szCs w:val="28"/>
        </w:rPr>
        <w:t>Указания на запрет требовать от заявителя</w:t>
      </w:r>
    </w:p>
    <w:bookmarkEnd w:id="6"/>
    <w:p w:rsidR="009E6FB4" w:rsidRPr="00610FF4" w:rsidRDefault="009E6FB4" w:rsidP="009E6FB4">
      <w:pPr>
        <w:autoSpaceDE w:val="0"/>
        <w:autoSpaceDN w:val="0"/>
        <w:adjustRightInd w:val="0"/>
        <w:ind w:firstLine="567"/>
        <w:jc w:val="both"/>
        <w:rPr>
          <w:sz w:val="28"/>
          <w:szCs w:val="28"/>
        </w:rPr>
      </w:pPr>
      <w:r w:rsidRPr="00610FF4">
        <w:rPr>
          <w:sz w:val="28"/>
          <w:szCs w:val="28"/>
        </w:rPr>
        <w:t>Министерство не вправе требовать от заявителя:</w:t>
      </w:r>
    </w:p>
    <w:p w:rsidR="009E6FB4" w:rsidRPr="00610FF4" w:rsidRDefault="009E6FB4" w:rsidP="009E6FB4">
      <w:pPr>
        <w:autoSpaceDE w:val="0"/>
        <w:autoSpaceDN w:val="0"/>
        <w:adjustRightInd w:val="0"/>
        <w:ind w:firstLine="567"/>
        <w:jc w:val="both"/>
        <w:rPr>
          <w:sz w:val="28"/>
          <w:szCs w:val="28"/>
        </w:rPr>
      </w:pPr>
      <w:r w:rsidRPr="00610FF4">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9E6FB4" w:rsidRPr="00610FF4" w:rsidRDefault="009E6FB4" w:rsidP="009E6FB4">
      <w:pPr>
        <w:autoSpaceDE w:val="0"/>
        <w:autoSpaceDN w:val="0"/>
        <w:adjustRightInd w:val="0"/>
        <w:ind w:firstLine="567"/>
        <w:jc w:val="both"/>
        <w:rPr>
          <w:sz w:val="28"/>
          <w:szCs w:val="28"/>
        </w:rPr>
      </w:pPr>
      <w:r w:rsidRPr="00610FF4">
        <w:rPr>
          <w:sz w:val="28"/>
          <w:szCs w:val="28"/>
        </w:rPr>
        <w:t>- представления документов и информации, которые находятся в распоряжении Министерства, иных государственных органов, органов местного самоуправления или организаций, в соответствии с нормативными  правовыми актами Российской Федерации, нормативными правовыми актами Карачаево-Черкесской Республики.</w:t>
      </w:r>
    </w:p>
    <w:p w:rsidR="0050486E" w:rsidRPr="00610FF4" w:rsidRDefault="0050486E" w:rsidP="0050486E">
      <w:pPr>
        <w:autoSpaceDE w:val="0"/>
        <w:autoSpaceDN w:val="0"/>
        <w:adjustRightInd w:val="0"/>
        <w:ind w:firstLine="720"/>
        <w:jc w:val="both"/>
        <w:outlineLvl w:val="2"/>
        <w:rPr>
          <w:sz w:val="28"/>
          <w:szCs w:val="28"/>
        </w:rPr>
      </w:pPr>
    </w:p>
    <w:p w:rsidR="009E6FB4" w:rsidRPr="00610FF4" w:rsidRDefault="009E6FB4" w:rsidP="009E6FB4">
      <w:pPr>
        <w:widowControl w:val="0"/>
        <w:tabs>
          <w:tab w:val="left" w:pos="0"/>
          <w:tab w:val="left" w:pos="7655"/>
        </w:tabs>
        <w:autoSpaceDE w:val="0"/>
        <w:autoSpaceDN w:val="0"/>
        <w:adjustRightInd w:val="0"/>
        <w:ind w:firstLine="567"/>
        <w:jc w:val="both"/>
        <w:rPr>
          <w:sz w:val="28"/>
          <w:szCs w:val="28"/>
        </w:rPr>
      </w:pPr>
      <w:r w:rsidRPr="00610FF4">
        <w:rPr>
          <w:b/>
          <w:sz w:val="28"/>
          <w:szCs w:val="28"/>
        </w:rPr>
        <w:t>2.14.</w:t>
      </w:r>
      <w:r w:rsidRPr="00610FF4">
        <w:rPr>
          <w:sz w:val="28"/>
          <w:szCs w:val="28"/>
        </w:rPr>
        <w:t xml:space="preserve"> </w:t>
      </w:r>
      <w:r w:rsidRPr="00610FF4">
        <w:rPr>
          <w:b/>
          <w:sz w:val="28"/>
          <w:szCs w:val="28"/>
        </w:rPr>
        <w:t>Обязанности должностных лиц и права заявителей</w:t>
      </w:r>
      <w:r w:rsidRPr="00610FF4">
        <w:rPr>
          <w:sz w:val="28"/>
          <w:szCs w:val="28"/>
        </w:rPr>
        <w:t xml:space="preserve"> </w:t>
      </w:r>
    </w:p>
    <w:p w:rsidR="009E6FB4" w:rsidRPr="00610FF4" w:rsidRDefault="009E6FB4" w:rsidP="009E6FB4">
      <w:pPr>
        <w:widowControl w:val="0"/>
        <w:autoSpaceDE w:val="0"/>
        <w:autoSpaceDN w:val="0"/>
        <w:adjustRightInd w:val="0"/>
        <w:ind w:right="-6" w:firstLine="567"/>
        <w:jc w:val="both"/>
        <w:rPr>
          <w:b/>
          <w:sz w:val="28"/>
          <w:szCs w:val="28"/>
        </w:rPr>
      </w:pPr>
    </w:p>
    <w:p w:rsidR="009E6FB4" w:rsidRPr="00610FF4" w:rsidRDefault="009E6FB4" w:rsidP="009E6FB4">
      <w:pPr>
        <w:widowControl w:val="0"/>
        <w:autoSpaceDE w:val="0"/>
        <w:autoSpaceDN w:val="0"/>
        <w:adjustRightInd w:val="0"/>
        <w:ind w:right="-6" w:firstLine="567"/>
        <w:jc w:val="both"/>
        <w:rPr>
          <w:sz w:val="28"/>
          <w:szCs w:val="28"/>
          <w:u w:val="single"/>
        </w:rPr>
      </w:pPr>
      <w:r w:rsidRPr="00DD2EFB">
        <w:rPr>
          <w:b/>
          <w:sz w:val="28"/>
          <w:szCs w:val="28"/>
        </w:rPr>
        <w:t>2.14.1.</w:t>
      </w:r>
      <w:r w:rsidRPr="00610FF4">
        <w:rPr>
          <w:sz w:val="28"/>
          <w:szCs w:val="28"/>
          <w:u w:val="single"/>
        </w:rPr>
        <w:t xml:space="preserve"> Должностные лица Министерства обязаны:</w:t>
      </w:r>
    </w:p>
    <w:p w:rsidR="009E6FB4" w:rsidRPr="00610FF4" w:rsidRDefault="009E6FB4" w:rsidP="009E6FB4">
      <w:pPr>
        <w:pStyle w:val="ConsPlusNormal"/>
        <w:ind w:right="-6" w:firstLine="567"/>
        <w:jc w:val="both"/>
        <w:rPr>
          <w:rFonts w:ascii="Times New Roman" w:hAnsi="Times New Roman" w:cs="Times New Roman"/>
          <w:sz w:val="28"/>
          <w:szCs w:val="28"/>
        </w:rPr>
      </w:pPr>
      <w:r w:rsidRPr="00610FF4">
        <w:rPr>
          <w:rFonts w:ascii="Times New Roman" w:hAnsi="Times New Roman" w:cs="Times New Roman"/>
          <w:sz w:val="28"/>
          <w:szCs w:val="28"/>
        </w:rPr>
        <w:t>- своевременно и в полной мере исполнять предоставленные в соответствии с законодательством Российской Федерации полномочия по предоставлению государственной услуги;</w:t>
      </w:r>
    </w:p>
    <w:p w:rsidR="009E6FB4" w:rsidRPr="00610FF4" w:rsidRDefault="009E6FB4" w:rsidP="009E6FB4">
      <w:pPr>
        <w:pStyle w:val="ConsPlusNormal"/>
        <w:ind w:right="-6" w:firstLine="567"/>
        <w:jc w:val="both"/>
        <w:rPr>
          <w:rFonts w:ascii="Times New Roman" w:hAnsi="Times New Roman" w:cs="Times New Roman"/>
          <w:sz w:val="28"/>
          <w:szCs w:val="28"/>
        </w:rPr>
      </w:pPr>
      <w:r w:rsidRPr="00610FF4">
        <w:rPr>
          <w:rFonts w:ascii="Times New Roman" w:hAnsi="Times New Roman" w:cs="Times New Roman"/>
          <w:sz w:val="28"/>
          <w:szCs w:val="28"/>
        </w:rPr>
        <w:t>- соблюдать законодательство Российской Федерации, права и законные интересы заявителя;</w:t>
      </w:r>
    </w:p>
    <w:p w:rsidR="009E6FB4" w:rsidRPr="00610FF4" w:rsidRDefault="009E6FB4" w:rsidP="009E6FB4">
      <w:pPr>
        <w:widowControl w:val="0"/>
        <w:autoSpaceDE w:val="0"/>
        <w:autoSpaceDN w:val="0"/>
        <w:adjustRightInd w:val="0"/>
        <w:ind w:right="-6" w:firstLine="567"/>
        <w:jc w:val="both"/>
        <w:rPr>
          <w:sz w:val="28"/>
          <w:szCs w:val="28"/>
        </w:rPr>
      </w:pPr>
      <w:r w:rsidRPr="00610FF4">
        <w:rPr>
          <w:sz w:val="28"/>
          <w:szCs w:val="28"/>
        </w:rPr>
        <w:t>- не требовать предоставления документов (информации), которые не предусмотрены нормативными правовыми актами Российской Федерации и республиканскими нормативными правовыми актами, регулирующими отношения, возникающими в связи с предоставлением государственной услуги;</w:t>
      </w:r>
    </w:p>
    <w:p w:rsidR="009E6FB4" w:rsidRPr="00610FF4" w:rsidRDefault="009E6FB4" w:rsidP="009E6FB4">
      <w:pPr>
        <w:pStyle w:val="ConsPlusNormal"/>
        <w:ind w:right="-6" w:firstLine="567"/>
        <w:jc w:val="both"/>
        <w:rPr>
          <w:rFonts w:ascii="Times New Roman" w:hAnsi="Times New Roman" w:cs="Times New Roman"/>
          <w:sz w:val="28"/>
          <w:szCs w:val="28"/>
        </w:rPr>
      </w:pPr>
      <w:r w:rsidRPr="00610FF4">
        <w:rPr>
          <w:rFonts w:ascii="Times New Roman" w:hAnsi="Times New Roman" w:cs="Times New Roman"/>
          <w:sz w:val="28"/>
          <w:szCs w:val="28"/>
        </w:rPr>
        <w:t>- доказывать обоснованность своих действий при их обжаловании заявителем в порядке, установленном действующим законодательством.</w:t>
      </w:r>
    </w:p>
    <w:p w:rsidR="009E6FB4" w:rsidRPr="00610FF4" w:rsidRDefault="009E6FB4" w:rsidP="009E6FB4">
      <w:pPr>
        <w:pStyle w:val="ConsPlusNormal"/>
        <w:ind w:right="-6" w:firstLine="567"/>
        <w:jc w:val="both"/>
        <w:rPr>
          <w:rFonts w:ascii="Times New Roman" w:hAnsi="Times New Roman" w:cs="Times New Roman"/>
          <w:sz w:val="28"/>
          <w:szCs w:val="28"/>
        </w:rPr>
      </w:pPr>
    </w:p>
    <w:p w:rsidR="009E6FB4" w:rsidRPr="00610FF4" w:rsidRDefault="009E6FB4" w:rsidP="009E6FB4">
      <w:pPr>
        <w:widowControl w:val="0"/>
        <w:tabs>
          <w:tab w:val="left" w:pos="0"/>
          <w:tab w:val="left" w:pos="7655"/>
        </w:tabs>
        <w:autoSpaceDE w:val="0"/>
        <w:autoSpaceDN w:val="0"/>
        <w:adjustRightInd w:val="0"/>
        <w:ind w:firstLine="567"/>
        <w:jc w:val="both"/>
        <w:rPr>
          <w:sz w:val="28"/>
          <w:szCs w:val="28"/>
          <w:u w:val="single"/>
        </w:rPr>
      </w:pPr>
      <w:r w:rsidRPr="00DD2EFB">
        <w:rPr>
          <w:b/>
          <w:sz w:val="28"/>
          <w:szCs w:val="28"/>
        </w:rPr>
        <w:t>2.14.2.</w:t>
      </w:r>
      <w:r w:rsidRPr="00610FF4">
        <w:rPr>
          <w:sz w:val="28"/>
          <w:szCs w:val="28"/>
        </w:rPr>
        <w:t xml:space="preserve"> </w:t>
      </w:r>
      <w:r w:rsidRPr="00610FF4">
        <w:rPr>
          <w:sz w:val="28"/>
          <w:szCs w:val="28"/>
          <w:u w:val="single"/>
        </w:rPr>
        <w:t>Заявитель имеет право:</w:t>
      </w:r>
    </w:p>
    <w:p w:rsidR="009E6FB4" w:rsidRPr="00610FF4" w:rsidRDefault="009E6FB4" w:rsidP="009E6FB4">
      <w:pPr>
        <w:widowControl w:val="0"/>
        <w:tabs>
          <w:tab w:val="left" w:pos="0"/>
          <w:tab w:val="left" w:pos="7655"/>
        </w:tabs>
        <w:autoSpaceDE w:val="0"/>
        <w:autoSpaceDN w:val="0"/>
        <w:adjustRightInd w:val="0"/>
        <w:ind w:firstLine="567"/>
        <w:jc w:val="both"/>
        <w:rPr>
          <w:sz w:val="28"/>
          <w:szCs w:val="28"/>
        </w:rPr>
      </w:pPr>
      <w:r w:rsidRPr="00610FF4">
        <w:rPr>
          <w:sz w:val="28"/>
          <w:szCs w:val="28"/>
        </w:rPr>
        <w:t>- получать информацию о ходе предоставления государственной услуги на любой стадии;</w:t>
      </w:r>
    </w:p>
    <w:p w:rsidR="009E6FB4" w:rsidRPr="00610FF4" w:rsidRDefault="009E6FB4" w:rsidP="009E6FB4">
      <w:pPr>
        <w:widowControl w:val="0"/>
        <w:autoSpaceDE w:val="0"/>
        <w:autoSpaceDN w:val="0"/>
        <w:adjustRightInd w:val="0"/>
        <w:ind w:firstLine="567"/>
        <w:jc w:val="both"/>
        <w:rPr>
          <w:sz w:val="28"/>
          <w:szCs w:val="28"/>
        </w:rPr>
      </w:pPr>
      <w:r w:rsidRPr="00610FF4">
        <w:rPr>
          <w:sz w:val="28"/>
          <w:szCs w:val="28"/>
        </w:rPr>
        <w:t>- обращаться в Министерство с устным запросом о предоставлении государственной услуги (просьба о личном приеме должностным лицом Министерства) и направлять в Министерство письменный запрос или запрос в электронной форме о предоставлении государственной услуги;</w:t>
      </w:r>
    </w:p>
    <w:p w:rsidR="009E6FB4" w:rsidRPr="00610FF4" w:rsidRDefault="009E6FB4" w:rsidP="009E6FB4">
      <w:pPr>
        <w:widowControl w:val="0"/>
        <w:autoSpaceDE w:val="0"/>
        <w:autoSpaceDN w:val="0"/>
        <w:adjustRightInd w:val="0"/>
        <w:ind w:firstLine="567"/>
        <w:jc w:val="both"/>
        <w:rPr>
          <w:sz w:val="28"/>
          <w:szCs w:val="28"/>
        </w:rPr>
      </w:pPr>
      <w:r w:rsidRPr="00610FF4">
        <w:rPr>
          <w:sz w:val="28"/>
          <w:szCs w:val="28"/>
        </w:rPr>
        <w:t>- получать полную, актуальную и достоверную информацию о порядке предоставления государственной услуги, в том числе в электронной форме через Единый портал, региональный портал и официальный сайт;</w:t>
      </w:r>
    </w:p>
    <w:p w:rsidR="009E6FB4" w:rsidRPr="00610FF4" w:rsidRDefault="009E6FB4" w:rsidP="009E6FB4">
      <w:pPr>
        <w:widowControl w:val="0"/>
        <w:autoSpaceDE w:val="0"/>
        <w:autoSpaceDN w:val="0"/>
        <w:adjustRightInd w:val="0"/>
        <w:ind w:firstLine="567"/>
        <w:jc w:val="both"/>
        <w:rPr>
          <w:sz w:val="28"/>
          <w:szCs w:val="28"/>
        </w:rPr>
      </w:pPr>
      <w:r w:rsidRPr="00610FF4">
        <w:rPr>
          <w:sz w:val="28"/>
          <w:szCs w:val="28"/>
        </w:rPr>
        <w:t>-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9E6FB4" w:rsidRPr="00610FF4" w:rsidRDefault="009E6FB4" w:rsidP="009E6FB4">
      <w:pPr>
        <w:widowControl w:val="0"/>
        <w:autoSpaceDE w:val="0"/>
        <w:autoSpaceDN w:val="0"/>
        <w:adjustRightInd w:val="0"/>
        <w:ind w:firstLine="567"/>
        <w:jc w:val="both"/>
        <w:rPr>
          <w:sz w:val="28"/>
          <w:szCs w:val="28"/>
        </w:rPr>
      </w:pPr>
      <w:r w:rsidRPr="00610FF4">
        <w:rPr>
          <w:sz w:val="28"/>
          <w:szCs w:val="28"/>
        </w:rPr>
        <w:t xml:space="preserve">- обжаловать действия (бездействие) должностных лиц Министерства, повлекшие за собой нарушение прав заявителей при предоставлении государственной услуги, в административном и (или) судебном порядке в </w:t>
      </w:r>
      <w:r w:rsidRPr="00610FF4">
        <w:rPr>
          <w:sz w:val="28"/>
          <w:szCs w:val="28"/>
        </w:rPr>
        <w:lastRenderedPageBreak/>
        <w:t>соответствии с законодательством Российской Федерации.</w:t>
      </w:r>
    </w:p>
    <w:p w:rsidR="009E6FB4" w:rsidRPr="00610FF4" w:rsidRDefault="009E6FB4" w:rsidP="0050486E">
      <w:pPr>
        <w:autoSpaceDE w:val="0"/>
        <w:autoSpaceDN w:val="0"/>
        <w:adjustRightInd w:val="0"/>
        <w:jc w:val="center"/>
        <w:outlineLvl w:val="2"/>
        <w:rPr>
          <w:sz w:val="28"/>
          <w:szCs w:val="28"/>
        </w:rPr>
      </w:pPr>
    </w:p>
    <w:p w:rsidR="009E6FB4" w:rsidRPr="00610FF4" w:rsidRDefault="009E6FB4" w:rsidP="009E6FB4">
      <w:pPr>
        <w:widowControl w:val="0"/>
        <w:autoSpaceDE w:val="0"/>
        <w:autoSpaceDN w:val="0"/>
        <w:adjustRightInd w:val="0"/>
        <w:ind w:firstLine="567"/>
        <w:jc w:val="both"/>
        <w:rPr>
          <w:sz w:val="28"/>
          <w:szCs w:val="28"/>
        </w:rPr>
      </w:pPr>
      <w:r w:rsidRPr="00610FF4">
        <w:rPr>
          <w:b/>
          <w:sz w:val="28"/>
          <w:szCs w:val="28"/>
        </w:rPr>
        <w:t>2.15.</w:t>
      </w:r>
      <w:r w:rsidRPr="00610FF4">
        <w:rPr>
          <w:sz w:val="28"/>
          <w:szCs w:val="28"/>
        </w:rPr>
        <w:t xml:space="preserve"> </w:t>
      </w:r>
      <w:r w:rsidRPr="00610FF4">
        <w:rPr>
          <w:b/>
          <w:sz w:val="28"/>
          <w:szCs w:val="28"/>
        </w:rPr>
        <w:t>Исчерпывающий перечень оснований для отказа в приеме документов, необходимых для предоставления государственной услуги</w:t>
      </w:r>
    </w:p>
    <w:p w:rsidR="009E6FB4" w:rsidRPr="00610FF4" w:rsidRDefault="009E6FB4" w:rsidP="009E6FB4">
      <w:pPr>
        <w:widowControl w:val="0"/>
        <w:autoSpaceDE w:val="0"/>
        <w:autoSpaceDN w:val="0"/>
        <w:adjustRightInd w:val="0"/>
        <w:ind w:firstLine="567"/>
        <w:jc w:val="both"/>
        <w:rPr>
          <w:sz w:val="28"/>
          <w:szCs w:val="28"/>
        </w:rPr>
      </w:pPr>
      <w:r w:rsidRPr="00610FF4">
        <w:rPr>
          <w:sz w:val="28"/>
          <w:szCs w:val="28"/>
        </w:rPr>
        <w:t xml:space="preserve">Основаниями для отказа в приеме документов, необходимых для предоставления государственной услуги </w:t>
      </w:r>
      <w:r w:rsidR="00330276" w:rsidRPr="00610FF4">
        <w:rPr>
          <w:sz w:val="28"/>
          <w:szCs w:val="28"/>
        </w:rPr>
        <w:t xml:space="preserve">по согласованию технических проектов разработки месторождений общераспространенных полезных ископаемых и иной проектной документации на выполнение работ, связанных с пользованием участками недр местного значения </w:t>
      </w:r>
      <w:r w:rsidRPr="00610FF4">
        <w:rPr>
          <w:sz w:val="28"/>
          <w:szCs w:val="28"/>
        </w:rPr>
        <w:t>являются:</w:t>
      </w:r>
    </w:p>
    <w:p w:rsidR="009E6FB4" w:rsidRPr="00610FF4" w:rsidRDefault="009E6FB4" w:rsidP="009E6FB4">
      <w:pPr>
        <w:widowControl w:val="0"/>
        <w:autoSpaceDE w:val="0"/>
        <w:autoSpaceDN w:val="0"/>
        <w:adjustRightInd w:val="0"/>
        <w:ind w:firstLine="567"/>
        <w:jc w:val="both"/>
        <w:rPr>
          <w:sz w:val="28"/>
          <w:szCs w:val="28"/>
        </w:rPr>
      </w:pPr>
      <w:r w:rsidRPr="00610FF4">
        <w:rPr>
          <w:sz w:val="28"/>
          <w:szCs w:val="28"/>
        </w:rPr>
        <w:t>- в заявлении не указаны фамилия заявителя, название организации и почтовый адрес заявителя,  по которому должен быть направлен ответ;</w:t>
      </w:r>
    </w:p>
    <w:p w:rsidR="009E6FB4" w:rsidRPr="00610FF4" w:rsidRDefault="009E6FB4" w:rsidP="009E6FB4">
      <w:pPr>
        <w:widowControl w:val="0"/>
        <w:autoSpaceDE w:val="0"/>
        <w:autoSpaceDN w:val="0"/>
        <w:adjustRightInd w:val="0"/>
        <w:ind w:firstLine="567"/>
        <w:jc w:val="both"/>
        <w:rPr>
          <w:sz w:val="28"/>
          <w:szCs w:val="28"/>
        </w:rPr>
      </w:pPr>
      <w:r w:rsidRPr="00610FF4">
        <w:rPr>
          <w:sz w:val="28"/>
          <w:szCs w:val="28"/>
        </w:rPr>
        <w:t xml:space="preserve">- наличие в предоставленных документах исправлений, серьезных повреждений, не позволяющих однозначно истолковать их содержание; </w:t>
      </w:r>
    </w:p>
    <w:p w:rsidR="009E6FB4" w:rsidRPr="00610FF4" w:rsidRDefault="009E6FB4" w:rsidP="009E6FB4">
      <w:pPr>
        <w:widowControl w:val="0"/>
        <w:autoSpaceDE w:val="0"/>
        <w:autoSpaceDN w:val="0"/>
        <w:adjustRightInd w:val="0"/>
        <w:ind w:firstLine="567"/>
        <w:jc w:val="both"/>
        <w:rPr>
          <w:sz w:val="28"/>
          <w:szCs w:val="28"/>
        </w:rPr>
      </w:pPr>
      <w:r w:rsidRPr="00610FF4">
        <w:rPr>
          <w:sz w:val="28"/>
          <w:szCs w:val="28"/>
        </w:rPr>
        <w:t xml:space="preserve">-   заявление представлено неуполномоченным представителем заявителя; </w:t>
      </w:r>
    </w:p>
    <w:p w:rsidR="009E6FB4" w:rsidRPr="00610FF4" w:rsidRDefault="009E6FB4" w:rsidP="009E6FB4">
      <w:pPr>
        <w:widowControl w:val="0"/>
        <w:autoSpaceDE w:val="0"/>
        <w:autoSpaceDN w:val="0"/>
        <w:adjustRightInd w:val="0"/>
        <w:ind w:firstLine="567"/>
        <w:jc w:val="both"/>
        <w:rPr>
          <w:sz w:val="28"/>
          <w:szCs w:val="28"/>
        </w:rPr>
      </w:pPr>
      <w:r w:rsidRPr="00610FF4">
        <w:rPr>
          <w:sz w:val="28"/>
          <w:szCs w:val="28"/>
        </w:rPr>
        <w:t>- в ходе проверки действительности квалифицированной электронной подписи, в соответствии с пунктом 3.3. настоящего административного регламента, выявлены несоблюдения установленных условий ее действительности.</w:t>
      </w:r>
    </w:p>
    <w:p w:rsidR="009E6FB4" w:rsidRPr="00610FF4" w:rsidRDefault="009E6FB4" w:rsidP="0050486E">
      <w:pPr>
        <w:autoSpaceDE w:val="0"/>
        <w:autoSpaceDN w:val="0"/>
        <w:adjustRightInd w:val="0"/>
        <w:jc w:val="center"/>
        <w:outlineLvl w:val="2"/>
        <w:rPr>
          <w:sz w:val="28"/>
          <w:szCs w:val="28"/>
        </w:rPr>
      </w:pPr>
    </w:p>
    <w:p w:rsidR="00790065" w:rsidRPr="00610FF4" w:rsidRDefault="00790065" w:rsidP="00790065">
      <w:pPr>
        <w:widowControl w:val="0"/>
        <w:autoSpaceDE w:val="0"/>
        <w:autoSpaceDN w:val="0"/>
        <w:adjustRightInd w:val="0"/>
        <w:ind w:firstLine="567"/>
        <w:jc w:val="both"/>
        <w:rPr>
          <w:sz w:val="28"/>
          <w:szCs w:val="28"/>
        </w:rPr>
      </w:pPr>
      <w:r w:rsidRPr="00610FF4">
        <w:rPr>
          <w:b/>
          <w:sz w:val="28"/>
          <w:szCs w:val="28"/>
        </w:rPr>
        <w:t>2.16. Исчерпывающий перечень оснований для приостановления или  отказа в предоставлении государственной услуги</w:t>
      </w:r>
    </w:p>
    <w:p w:rsidR="00790065" w:rsidRPr="00610FF4" w:rsidRDefault="00790065" w:rsidP="00790065">
      <w:pPr>
        <w:widowControl w:val="0"/>
        <w:autoSpaceDE w:val="0"/>
        <w:autoSpaceDN w:val="0"/>
        <w:adjustRightInd w:val="0"/>
        <w:ind w:firstLine="567"/>
        <w:jc w:val="both"/>
        <w:rPr>
          <w:b/>
          <w:sz w:val="28"/>
          <w:szCs w:val="28"/>
        </w:rPr>
      </w:pPr>
      <w:r w:rsidRPr="00610FF4">
        <w:rPr>
          <w:b/>
          <w:sz w:val="28"/>
          <w:szCs w:val="28"/>
        </w:rPr>
        <w:t xml:space="preserve"> </w:t>
      </w:r>
    </w:p>
    <w:p w:rsidR="00790065" w:rsidRPr="00610FF4" w:rsidRDefault="00790065" w:rsidP="00790065">
      <w:pPr>
        <w:widowControl w:val="0"/>
        <w:autoSpaceDE w:val="0"/>
        <w:autoSpaceDN w:val="0"/>
        <w:adjustRightInd w:val="0"/>
        <w:ind w:firstLine="567"/>
        <w:jc w:val="both"/>
        <w:rPr>
          <w:sz w:val="28"/>
          <w:szCs w:val="28"/>
        </w:rPr>
      </w:pPr>
      <w:r w:rsidRPr="00DD2EFB">
        <w:rPr>
          <w:b/>
          <w:sz w:val="28"/>
          <w:szCs w:val="28"/>
        </w:rPr>
        <w:t>2.16.1.</w:t>
      </w:r>
      <w:r w:rsidRPr="00610FF4">
        <w:rPr>
          <w:b/>
          <w:sz w:val="28"/>
          <w:szCs w:val="28"/>
        </w:rPr>
        <w:t xml:space="preserve"> </w:t>
      </w:r>
      <w:r w:rsidRPr="00610FF4">
        <w:rPr>
          <w:sz w:val="28"/>
          <w:szCs w:val="28"/>
        </w:rPr>
        <w:t xml:space="preserve">Основаниями для отказа в предоставлении государственной услуги являются: </w:t>
      </w:r>
    </w:p>
    <w:p w:rsidR="0050486E" w:rsidRPr="00610FF4" w:rsidRDefault="00790065" w:rsidP="00790065">
      <w:pPr>
        <w:pStyle w:val="a4"/>
        <w:spacing w:before="0" w:beforeAutospacing="0" w:after="0" w:afterAutospacing="0"/>
        <w:ind w:firstLine="567"/>
        <w:jc w:val="both"/>
        <w:rPr>
          <w:sz w:val="28"/>
          <w:szCs w:val="28"/>
        </w:rPr>
      </w:pPr>
      <w:r w:rsidRPr="00610FF4">
        <w:rPr>
          <w:sz w:val="28"/>
          <w:szCs w:val="28"/>
        </w:rPr>
        <w:t xml:space="preserve">  </w:t>
      </w:r>
      <w:r w:rsidR="0050486E" w:rsidRPr="00610FF4">
        <w:rPr>
          <w:sz w:val="28"/>
          <w:szCs w:val="28"/>
        </w:rPr>
        <w:t>а) несоответствие заявления и прилагаемых документов требованиям</w:t>
      </w:r>
      <w:r w:rsidRPr="00610FF4">
        <w:rPr>
          <w:sz w:val="28"/>
          <w:szCs w:val="28"/>
        </w:rPr>
        <w:t>, установленным пунктами 2.9.1 - 2.9.3</w:t>
      </w:r>
      <w:r w:rsidR="0050486E" w:rsidRPr="00610FF4">
        <w:rPr>
          <w:sz w:val="28"/>
          <w:szCs w:val="28"/>
        </w:rPr>
        <w:t xml:space="preserve"> настоящего Регламента;</w:t>
      </w:r>
    </w:p>
    <w:p w:rsidR="0050486E" w:rsidRPr="00610FF4" w:rsidRDefault="0050486E" w:rsidP="0050486E">
      <w:pPr>
        <w:pStyle w:val="a4"/>
        <w:spacing w:before="0" w:beforeAutospacing="0" w:after="0" w:afterAutospacing="0"/>
        <w:ind w:firstLine="720"/>
        <w:jc w:val="both"/>
        <w:rPr>
          <w:sz w:val="28"/>
          <w:szCs w:val="28"/>
        </w:rPr>
      </w:pPr>
      <w:r w:rsidRPr="00610FF4">
        <w:rPr>
          <w:sz w:val="28"/>
          <w:szCs w:val="28"/>
        </w:rPr>
        <w:t>б) несоответствие проектной документации условиям пользования недрами, установленным в лицензии на пользование недрами, и (или) требованиям законодательства Российской Федерации;</w:t>
      </w:r>
    </w:p>
    <w:p w:rsidR="0050486E" w:rsidRPr="00610FF4" w:rsidRDefault="0050486E" w:rsidP="0050486E">
      <w:pPr>
        <w:pStyle w:val="a4"/>
        <w:spacing w:before="0" w:beforeAutospacing="0" w:after="0" w:afterAutospacing="0"/>
        <w:ind w:firstLine="720"/>
        <w:jc w:val="both"/>
        <w:rPr>
          <w:sz w:val="28"/>
          <w:szCs w:val="28"/>
        </w:rPr>
      </w:pPr>
      <w:r w:rsidRPr="00610FF4">
        <w:rPr>
          <w:sz w:val="28"/>
          <w:szCs w:val="28"/>
        </w:rPr>
        <w:t>в) несоответствие данных, указанных в проектной документации, заключению государственной экспертизы запасов полезных ископаемых (за исключением проектной документации, предусмо</w:t>
      </w:r>
      <w:r w:rsidR="00790065" w:rsidRPr="00610FF4">
        <w:rPr>
          <w:sz w:val="28"/>
          <w:szCs w:val="28"/>
        </w:rPr>
        <w:t>тренной подпунктом «б» пункта 2.9.5</w:t>
      </w:r>
      <w:r w:rsidRPr="00610FF4">
        <w:rPr>
          <w:sz w:val="28"/>
          <w:szCs w:val="28"/>
        </w:rPr>
        <w:t xml:space="preserve"> настоящего Регламента);</w:t>
      </w:r>
    </w:p>
    <w:p w:rsidR="0050486E" w:rsidRPr="00610FF4" w:rsidRDefault="0050486E" w:rsidP="0050486E">
      <w:pPr>
        <w:pStyle w:val="a4"/>
        <w:spacing w:before="0" w:beforeAutospacing="0" w:after="0" w:afterAutospacing="0"/>
        <w:ind w:firstLine="720"/>
        <w:jc w:val="both"/>
        <w:rPr>
          <w:sz w:val="28"/>
          <w:szCs w:val="28"/>
        </w:rPr>
      </w:pPr>
      <w:r w:rsidRPr="00610FF4">
        <w:rPr>
          <w:sz w:val="28"/>
          <w:szCs w:val="28"/>
        </w:rPr>
        <w:t>г) несоответствие проектной документации требованиям к составу и содержанию проектной документации, предусмотренным пу</w:t>
      </w:r>
      <w:r w:rsidR="00790065" w:rsidRPr="00610FF4">
        <w:rPr>
          <w:sz w:val="28"/>
          <w:szCs w:val="28"/>
        </w:rPr>
        <w:t>нктами 2.9.4 и 2.9.5</w:t>
      </w:r>
      <w:r w:rsidRPr="00610FF4">
        <w:rPr>
          <w:sz w:val="28"/>
          <w:szCs w:val="28"/>
        </w:rPr>
        <w:t xml:space="preserve"> настоящего Регламента.</w:t>
      </w:r>
    </w:p>
    <w:p w:rsidR="00790065" w:rsidRPr="00610FF4" w:rsidRDefault="00140F24" w:rsidP="0031612B">
      <w:pPr>
        <w:widowControl w:val="0"/>
        <w:tabs>
          <w:tab w:val="left" w:pos="-4678"/>
        </w:tabs>
        <w:ind w:firstLine="567"/>
        <w:jc w:val="both"/>
        <w:rPr>
          <w:sz w:val="28"/>
          <w:szCs w:val="28"/>
        </w:rPr>
      </w:pPr>
      <w:r>
        <w:rPr>
          <w:sz w:val="28"/>
          <w:szCs w:val="28"/>
        </w:rPr>
        <w:t xml:space="preserve"> В </w:t>
      </w:r>
      <w:r w:rsidR="00790065" w:rsidRPr="00610FF4">
        <w:rPr>
          <w:sz w:val="28"/>
          <w:szCs w:val="28"/>
        </w:rPr>
        <w:t xml:space="preserve">случае отказа в предоставлении государственной услуги заявителю </w:t>
      </w:r>
      <w:r>
        <w:rPr>
          <w:sz w:val="28"/>
          <w:szCs w:val="28"/>
        </w:rPr>
        <w:t xml:space="preserve">должностное лицо Министерства </w:t>
      </w:r>
      <w:r w:rsidR="00790065" w:rsidRPr="00610FF4">
        <w:rPr>
          <w:sz w:val="28"/>
          <w:szCs w:val="28"/>
        </w:rPr>
        <w:t>в течение семи суток дается письменный ответ об отказе в предоставлении государственной услуги с обоснованием причины отказа.</w:t>
      </w:r>
    </w:p>
    <w:p w:rsidR="00790065" w:rsidRPr="00610FF4" w:rsidRDefault="00790065" w:rsidP="00790065">
      <w:pPr>
        <w:widowControl w:val="0"/>
        <w:tabs>
          <w:tab w:val="left" w:pos="-4678"/>
        </w:tabs>
        <w:ind w:firstLine="567"/>
        <w:jc w:val="both"/>
        <w:rPr>
          <w:sz w:val="28"/>
          <w:szCs w:val="28"/>
        </w:rPr>
      </w:pPr>
      <w:r w:rsidRPr="00610FF4">
        <w:rPr>
          <w:b/>
          <w:sz w:val="28"/>
          <w:szCs w:val="28"/>
        </w:rPr>
        <w:t>2.16.2.</w:t>
      </w:r>
      <w:r w:rsidRPr="00610FF4">
        <w:rPr>
          <w:sz w:val="28"/>
          <w:szCs w:val="28"/>
        </w:rPr>
        <w:t xml:space="preserve"> Основания для приостановления  предоставления государственной услуги отсутствуют. </w:t>
      </w:r>
    </w:p>
    <w:p w:rsidR="0050486E" w:rsidRPr="00610FF4" w:rsidRDefault="0050486E" w:rsidP="0050486E">
      <w:pPr>
        <w:autoSpaceDE w:val="0"/>
        <w:autoSpaceDN w:val="0"/>
        <w:adjustRightInd w:val="0"/>
        <w:jc w:val="center"/>
        <w:outlineLvl w:val="2"/>
        <w:rPr>
          <w:sz w:val="28"/>
          <w:szCs w:val="28"/>
        </w:rPr>
      </w:pPr>
    </w:p>
    <w:p w:rsidR="00790065" w:rsidRPr="00610FF4" w:rsidRDefault="00790065" w:rsidP="00790065">
      <w:pPr>
        <w:tabs>
          <w:tab w:val="left" w:pos="567"/>
          <w:tab w:val="left" w:pos="709"/>
        </w:tabs>
        <w:ind w:firstLine="567"/>
        <w:jc w:val="both"/>
        <w:rPr>
          <w:b/>
          <w:sz w:val="28"/>
          <w:szCs w:val="28"/>
        </w:rPr>
      </w:pPr>
      <w:r w:rsidRPr="00610FF4">
        <w:rPr>
          <w:b/>
          <w:sz w:val="28"/>
          <w:szCs w:val="28"/>
        </w:rPr>
        <w:t>2.17.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w:t>
      </w:r>
      <w:r w:rsidR="00C6550C">
        <w:rPr>
          <w:b/>
          <w:sz w:val="28"/>
          <w:szCs w:val="28"/>
        </w:rPr>
        <w:t>тавлении государственной услуги</w:t>
      </w:r>
    </w:p>
    <w:p w:rsidR="00EB3C34" w:rsidRPr="00610FF4" w:rsidRDefault="00EB3C34" w:rsidP="00790065">
      <w:pPr>
        <w:tabs>
          <w:tab w:val="left" w:pos="567"/>
          <w:tab w:val="left" w:pos="709"/>
        </w:tabs>
        <w:ind w:firstLine="567"/>
        <w:jc w:val="both"/>
        <w:rPr>
          <w:b/>
          <w:sz w:val="28"/>
          <w:szCs w:val="28"/>
        </w:rPr>
      </w:pPr>
    </w:p>
    <w:p w:rsidR="00EB3C34" w:rsidRPr="00610FF4" w:rsidRDefault="00EB3C34" w:rsidP="00EB3C34">
      <w:pPr>
        <w:ind w:firstLine="708"/>
        <w:jc w:val="both"/>
        <w:rPr>
          <w:bCs/>
          <w:sz w:val="28"/>
          <w:szCs w:val="28"/>
        </w:rPr>
      </w:pPr>
      <w:r w:rsidRPr="00610FF4">
        <w:rPr>
          <w:bCs/>
          <w:sz w:val="28"/>
          <w:szCs w:val="28"/>
        </w:rPr>
        <w:t xml:space="preserve">2.17.1. </w:t>
      </w:r>
      <w:r w:rsidRPr="00610FF4">
        <w:rPr>
          <w:sz w:val="28"/>
          <w:szCs w:val="28"/>
        </w:rPr>
        <w:t xml:space="preserve">Для предоставления государственной услуги по согласованию технических проектов разработки месторождений общераспространенных полезных ископаемых и иной проектной документации на выполнение работ, связанных с пользованием участками недр местного значения </w:t>
      </w:r>
      <w:r w:rsidRPr="00610FF4">
        <w:rPr>
          <w:bCs/>
          <w:sz w:val="28"/>
          <w:szCs w:val="28"/>
        </w:rPr>
        <w:t>в случаях, предусмотренных законодательством Российской Федерации, необходимы копии заключений:</w:t>
      </w:r>
    </w:p>
    <w:p w:rsidR="00EB3C34" w:rsidRPr="00610FF4" w:rsidRDefault="00EB3C34" w:rsidP="00EB3C34">
      <w:pPr>
        <w:ind w:firstLine="708"/>
        <w:jc w:val="both"/>
        <w:rPr>
          <w:bCs/>
          <w:sz w:val="28"/>
          <w:szCs w:val="28"/>
        </w:rPr>
      </w:pPr>
      <w:r w:rsidRPr="00610FF4">
        <w:rPr>
          <w:bCs/>
          <w:sz w:val="28"/>
          <w:szCs w:val="28"/>
        </w:rPr>
        <w:t>государственной экспертизы запасов полезных ископаемых;</w:t>
      </w:r>
    </w:p>
    <w:p w:rsidR="00EB3C34" w:rsidRPr="00610FF4" w:rsidRDefault="00EB3C34" w:rsidP="00EB3C34">
      <w:pPr>
        <w:ind w:firstLine="708"/>
        <w:jc w:val="both"/>
        <w:rPr>
          <w:bCs/>
          <w:sz w:val="28"/>
          <w:szCs w:val="28"/>
        </w:rPr>
      </w:pPr>
      <w:r w:rsidRPr="00610FF4">
        <w:rPr>
          <w:bCs/>
          <w:sz w:val="28"/>
          <w:szCs w:val="28"/>
        </w:rPr>
        <w:t>государственной экс</w:t>
      </w:r>
      <w:r w:rsidR="0031612B" w:rsidRPr="00610FF4">
        <w:rPr>
          <w:bCs/>
          <w:sz w:val="28"/>
          <w:szCs w:val="28"/>
        </w:rPr>
        <w:t xml:space="preserve">пертизы проектной документации </w:t>
      </w:r>
      <w:r w:rsidRPr="00610FF4">
        <w:rPr>
          <w:bCs/>
          <w:sz w:val="28"/>
          <w:szCs w:val="28"/>
        </w:rPr>
        <w:t>и результатов инженерных изысканий;</w:t>
      </w:r>
    </w:p>
    <w:p w:rsidR="00EB3C34" w:rsidRPr="00610FF4" w:rsidRDefault="00EB3C34" w:rsidP="00EB3C34">
      <w:pPr>
        <w:ind w:firstLine="708"/>
        <w:jc w:val="both"/>
        <w:rPr>
          <w:bCs/>
          <w:sz w:val="28"/>
          <w:szCs w:val="28"/>
        </w:rPr>
      </w:pPr>
      <w:r w:rsidRPr="00610FF4">
        <w:rPr>
          <w:bCs/>
          <w:sz w:val="28"/>
          <w:szCs w:val="28"/>
        </w:rPr>
        <w:t>государственной экологической экспертизы;</w:t>
      </w:r>
    </w:p>
    <w:p w:rsidR="00EB3C34" w:rsidRPr="00610FF4" w:rsidRDefault="00EB3C34" w:rsidP="00EB3C34">
      <w:pPr>
        <w:ind w:firstLine="708"/>
        <w:jc w:val="both"/>
        <w:rPr>
          <w:bCs/>
          <w:sz w:val="28"/>
          <w:szCs w:val="28"/>
        </w:rPr>
      </w:pPr>
      <w:r w:rsidRPr="00610FF4">
        <w:rPr>
          <w:bCs/>
          <w:sz w:val="28"/>
          <w:szCs w:val="28"/>
        </w:rPr>
        <w:t>экспертизы промышленной безопасности.</w:t>
      </w:r>
    </w:p>
    <w:p w:rsidR="00EB3C34" w:rsidRPr="00610FF4" w:rsidRDefault="00EB3C34" w:rsidP="00790065">
      <w:pPr>
        <w:widowControl w:val="0"/>
        <w:autoSpaceDE w:val="0"/>
        <w:autoSpaceDN w:val="0"/>
        <w:adjustRightInd w:val="0"/>
        <w:ind w:firstLine="567"/>
        <w:jc w:val="both"/>
        <w:rPr>
          <w:sz w:val="28"/>
          <w:szCs w:val="28"/>
        </w:rPr>
      </w:pPr>
    </w:p>
    <w:p w:rsidR="0050486E" w:rsidRPr="00610FF4" w:rsidRDefault="00EB3C34" w:rsidP="00EB3C34">
      <w:pPr>
        <w:widowControl w:val="0"/>
        <w:autoSpaceDE w:val="0"/>
        <w:autoSpaceDN w:val="0"/>
        <w:adjustRightInd w:val="0"/>
        <w:ind w:firstLine="567"/>
        <w:jc w:val="both"/>
        <w:rPr>
          <w:b/>
          <w:sz w:val="28"/>
          <w:szCs w:val="28"/>
        </w:rPr>
      </w:pPr>
      <w:r w:rsidRPr="00610FF4">
        <w:rPr>
          <w:b/>
          <w:sz w:val="28"/>
          <w:szCs w:val="28"/>
        </w:rPr>
        <w:t>2.18.</w:t>
      </w:r>
      <w:r w:rsidRPr="00610FF4">
        <w:rPr>
          <w:sz w:val="28"/>
          <w:szCs w:val="28"/>
        </w:rPr>
        <w:t xml:space="preserve"> </w:t>
      </w:r>
      <w:r w:rsidRPr="00610FF4">
        <w:rPr>
          <w:b/>
          <w:sz w:val="28"/>
          <w:szCs w:val="28"/>
        </w:rPr>
        <w:t>Порядок, размер и основания взимания государственной пошлины или иной платы, взимаемой за предост</w:t>
      </w:r>
      <w:r w:rsidR="00C6550C">
        <w:rPr>
          <w:b/>
          <w:sz w:val="28"/>
          <w:szCs w:val="28"/>
        </w:rPr>
        <w:t>авление государственной услуги</w:t>
      </w:r>
    </w:p>
    <w:p w:rsidR="00EB3C34" w:rsidRPr="00610FF4" w:rsidRDefault="00EB3C34" w:rsidP="00EB3C34">
      <w:pPr>
        <w:widowControl w:val="0"/>
        <w:autoSpaceDE w:val="0"/>
        <w:autoSpaceDN w:val="0"/>
        <w:adjustRightInd w:val="0"/>
        <w:ind w:firstLine="567"/>
        <w:jc w:val="both"/>
        <w:rPr>
          <w:b/>
          <w:sz w:val="28"/>
          <w:szCs w:val="28"/>
        </w:rPr>
      </w:pPr>
    </w:p>
    <w:p w:rsidR="0050486E" w:rsidRPr="00610FF4" w:rsidRDefault="00EB3C34" w:rsidP="00EB3C34">
      <w:pPr>
        <w:autoSpaceDE w:val="0"/>
        <w:autoSpaceDN w:val="0"/>
        <w:adjustRightInd w:val="0"/>
        <w:ind w:firstLine="567"/>
        <w:jc w:val="both"/>
        <w:rPr>
          <w:sz w:val="28"/>
          <w:szCs w:val="28"/>
        </w:rPr>
      </w:pPr>
      <w:r w:rsidRPr="00610FF4">
        <w:rPr>
          <w:sz w:val="28"/>
          <w:szCs w:val="28"/>
        </w:rPr>
        <w:t xml:space="preserve">2.18.1. </w:t>
      </w:r>
      <w:r w:rsidR="0050486E" w:rsidRPr="00610FF4">
        <w:rPr>
          <w:sz w:val="28"/>
          <w:szCs w:val="28"/>
        </w:rPr>
        <w:t>Государственная пошлина за предоставление государственной услуги не взимается.</w:t>
      </w:r>
    </w:p>
    <w:p w:rsidR="0050486E" w:rsidRPr="00610FF4" w:rsidRDefault="0050486E" w:rsidP="0050486E">
      <w:pPr>
        <w:autoSpaceDE w:val="0"/>
        <w:autoSpaceDN w:val="0"/>
        <w:adjustRightInd w:val="0"/>
        <w:ind w:firstLine="720"/>
        <w:jc w:val="both"/>
        <w:rPr>
          <w:sz w:val="28"/>
          <w:szCs w:val="28"/>
        </w:rPr>
      </w:pPr>
    </w:p>
    <w:p w:rsidR="00EB3C34" w:rsidRPr="00610FF4" w:rsidRDefault="00EB3C34" w:rsidP="00EB3C34">
      <w:pPr>
        <w:pStyle w:val="ConsPlusNormal"/>
        <w:ind w:firstLine="567"/>
        <w:jc w:val="both"/>
        <w:outlineLvl w:val="2"/>
        <w:rPr>
          <w:rFonts w:ascii="Times New Roman" w:hAnsi="Times New Roman" w:cs="Times New Roman"/>
          <w:sz w:val="28"/>
          <w:szCs w:val="28"/>
        </w:rPr>
      </w:pPr>
      <w:r w:rsidRPr="00610FF4">
        <w:rPr>
          <w:rFonts w:ascii="Times New Roman" w:hAnsi="Times New Roman" w:cs="Times New Roman"/>
          <w:b/>
          <w:sz w:val="28"/>
          <w:szCs w:val="28"/>
        </w:rPr>
        <w:t>2.19. Максимальный срок ожидания в очереди при подаче заявления о предоставлении государственной услуги и при получении результата предоставления услуги</w:t>
      </w:r>
    </w:p>
    <w:p w:rsidR="00EB3C34" w:rsidRPr="00610FF4" w:rsidRDefault="00EB3C34" w:rsidP="00A702B8">
      <w:pPr>
        <w:pStyle w:val="af4"/>
        <w:ind w:firstLine="567"/>
        <w:jc w:val="both"/>
        <w:rPr>
          <w:sz w:val="28"/>
          <w:szCs w:val="28"/>
        </w:rPr>
      </w:pPr>
      <w:r w:rsidRPr="00610FF4">
        <w:rPr>
          <w:sz w:val="28"/>
          <w:szCs w:val="28"/>
        </w:rPr>
        <w:t xml:space="preserve"> Максимальное время ожидания в очереди при личной подаче заявления не должно превышать 15 минут. </w:t>
      </w:r>
    </w:p>
    <w:p w:rsidR="00EB3C34" w:rsidRPr="00610FF4" w:rsidRDefault="00EB3C34" w:rsidP="00A702B8">
      <w:pPr>
        <w:pStyle w:val="af4"/>
        <w:ind w:firstLine="567"/>
        <w:jc w:val="both"/>
        <w:rPr>
          <w:sz w:val="28"/>
          <w:szCs w:val="28"/>
        </w:rPr>
      </w:pPr>
      <w:r w:rsidRPr="00610FF4">
        <w:rPr>
          <w:sz w:val="28"/>
          <w:szCs w:val="28"/>
        </w:rPr>
        <w:t>Время ожидания в очереди для получения результата предоставления государственной услуги не должно превышать 15 минут.</w:t>
      </w:r>
    </w:p>
    <w:p w:rsidR="00A702B8" w:rsidRPr="00610FF4" w:rsidRDefault="00A702B8" w:rsidP="00A702B8">
      <w:pPr>
        <w:pStyle w:val="af4"/>
        <w:ind w:firstLine="567"/>
        <w:jc w:val="both"/>
        <w:rPr>
          <w:sz w:val="28"/>
          <w:szCs w:val="28"/>
        </w:rPr>
      </w:pPr>
    </w:p>
    <w:p w:rsidR="00A702B8" w:rsidRPr="00610FF4" w:rsidRDefault="00A702B8" w:rsidP="00A702B8">
      <w:pPr>
        <w:pStyle w:val="af4"/>
        <w:ind w:firstLine="567"/>
        <w:jc w:val="both"/>
        <w:rPr>
          <w:b/>
          <w:sz w:val="28"/>
          <w:szCs w:val="28"/>
        </w:rPr>
      </w:pPr>
      <w:r w:rsidRPr="00610FF4">
        <w:rPr>
          <w:b/>
          <w:sz w:val="28"/>
          <w:szCs w:val="28"/>
        </w:rPr>
        <w:t>2.20.</w:t>
      </w:r>
      <w:r w:rsidRPr="00610FF4">
        <w:rPr>
          <w:sz w:val="28"/>
          <w:szCs w:val="28"/>
        </w:rPr>
        <w:t xml:space="preserve"> </w:t>
      </w:r>
      <w:r w:rsidRPr="00610FF4">
        <w:rPr>
          <w:b/>
          <w:sz w:val="28"/>
          <w:szCs w:val="28"/>
        </w:rPr>
        <w:t xml:space="preserve">Срок и порядок регистрации заявления о предоставлении государственной услуги, </w:t>
      </w:r>
      <w:r w:rsidR="00C6550C">
        <w:rPr>
          <w:b/>
          <w:sz w:val="28"/>
          <w:szCs w:val="28"/>
        </w:rPr>
        <w:t>в том числе в электронной форме</w:t>
      </w:r>
    </w:p>
    <w:p w:rsidR="00A702B8" w:rsidRPr="00610FF4" w:rsidRDefault="00A702B8" w:rsidP="00A702B8">
      <w:pPr>
        <w:pStyle w:val="ConsPlusNormal"/>
        <w:ind w:firstLine="567"/>
        <w:jc w:val="both"/>
        <w:rPr>
          <w:rFonts w:ascii="Times New Roman" w:hAnsi="Times New Roman" w:cs="Times New Roman"/>
          <w:b/>
          <w:sz w:val="28"/>
          <w:szCs w:val="28"/>
        </w:rPr>
      </w:pPr>
    </w:p>
    <w:p w:rsidR="00A702B8" w:rsidRPr="00610FF4" w:rsidRDefault="00A702B8" w:rsidP="00A702B8">
      <w:pPr>
        <w:pStyle w:val="ConsPlusNormal"/>
        <w:ind w:firstLine="567"/>
        <w:jc w:val="both"/>
        <w:rPr>
          <w:rFonts w:ascii="Times New Roman" w:hAnsi="Times New Roman" w:cs="Times New Roman"/>
          <w:sz w:val="28"/>
          <w:szCs w:val="28"/>
        </w:rPr>
      </w:pPr>
      <w:r w:rsidRPr="00610FF4">
        <w:rPr>
          <w:rFonts w:ascii="Times New Roman" w:hAnsi="Times New Roman" w:cs="Times New Roman"/>
          <w:b/>
          <w:sz w:val="28"/>
          <w:szCs w:val="28"/>
        </w:rPr>
        <w:t>2.20.1.</w:t>
      </w:r>
      <w:r w:rsidRPr="00610FF4">
        <w:rPr>
          <w:rFonts w:ascii="Times New Roman" w:hAnsi="Times New Roman" w:cs="Times New Roman"/>
          <w:sz w:val="28"/>
          <w:szCs w:val="28"/>
        </w:rPr>
        <w:t xml:space="preserve">  Срок регистрации заявления о предоставлении государственной услуги, в том числе в электронной форме:</w:t>
      </w:r>
    </w:p>
    <w:p w:rsidR="00A702B8" w:rsidRPr="00610FF4" w:rsidRDefault="00A702B8" w:rsidP="00A702B8">
      <w:pPr>
        <w:pStyle w:val="ConsPlusNormal"/>
        <w:ind w:firstLine="567"/>
        <w:jc w:val="both"/>
        <w:rPr>
          <w:rFonts w:ascii="Times New Roman" w:hAnsi="Times New Roman" w:cs="Times New Roman"/>
          <w:sz w:val="28"/>
          <w:szCs w:val="28"/>
        </w:rPr>
      </w:pPr>
      <w:r w:rsidRPr="00610FF4">
        <w:rPr>
          <w:rFonts w:ascii="Times New Roman" w:hAnsi="Times New Roman" w:cs="Times New Roman"/>
          <w:sz w:val="28"/>
          <w:szCs w:val="28"/>
        </w:rPr>
        <w:t xml:space="preserve">Заявление о предоставлении государственной услуги регистрируется в Министерстве в день его поступления. </w:t>
      </w:r>
    </w:p>
    <w:p w:rsidR="00A702B8" w:rsidRPr="00610FF4" w:rsidRDefault="00A702B8" w:rsidP="00A702B8">
      <w:pPr>
        <w:pStyle w:val="ConsPlusNormal"/>
        <w:ind w:firstLine="567"/>
        <w:jc w:val="both"/>
        <w:rPr>
          <w:rFonts w:ascii="Times New Roman" w:hAnsi="Times New Roman" w:cs="Times New Roman"/>
          <w:sz w:val="28"/>
          <w:szCs w:val="28"/>
        </w:rPr>
      </w:pPr>
      <w:r w:rsidRPr="00610FF4">
        <w:rPr>
          <w:rFonts w:ascii="Times New Roman" w:hAnsi="Times New Roman" w:cs="Times New Roman"/>
          <w:sz w:val="28"/>
          <w:szCs w:val="28"/>
        </w:rPr>
        <w:t>Если заявление о предоставлении государственной услуги представлено через Единый портал и региональный портал, посредством почтового отправления менее чем за 30 минут до окончания рабочего дня, либо получено в выходной день, оно регистрируется в течение следующего (ближайшего) рабочего дня.</w:t>
      </w:r>
    </w:p>
    <w:p w:rsidR="00A702B8" w:rsidRPr="00610FF4" w:rsidRDefault="00A702B8" w:rsidP="00D2627E">
      <w:pPr>
        <w:pStyle w:val="af4"/>
        <w:ind w:firstLine="567"/>
        <w:rPr>
          <w:sz w:val="28"/>
          <w:szCs w:val="28"/>
        </w:rPr>
      </w:pPr>
      <w:r w:rsidRPr="00610FF4">
        <w:rPr>
          <w:sz w:val="28"/>
          <w:szCs w:val="28"/>
        </w:rPr>
        <w:t xml:space="preserve">Датой приема заявления о предоставлении государственной услуги считается дата его официальной регистрации в Министерстве. </w:t>
      </w:r>
    </w:p>
    <w:p w:rsidR="00A702B8" w:rsidRPr="00610FF4" w:rsidRDefault="00A702B8" w:rsidP="00A702B8">
      <w:pPr>
        <w:pStyle w:val="ConsPlusNormal"/>
        <w:ind w:firstLine="567"/>
        <w:jc w:val="both"/>
        <w:rPr>
          <w:rFonts w:ascii="Times New Roman" w:hAnsi="Times New Roman" w:cs="Times New Roman"/>
          <w:sz w:val="28"/>
          <w:szCs w:val="28"/>
        </w:rPr>
      </w:pPr>
      <w:r w:rsidRPr="00610FF4">
        <w:rPr>
          <w:rFonts w:ascii="Times New Roman" w:hAnsi="Times New Roman" w:cs="Times New Roman"/>
          <w:b/>
          <w:sz w:val="28"/>
          <w:szCs w:val="28"/>
        </w:rPr>
        <w:t xml:space="preserve">2.20.2. </w:t>
      </w:r>
      <w:r w:rsidRPr="00610FF4">
        <w:rPr>
          <w:rFonts w:ascii="Times New Roman" w:hAnsi="Times New Roman" w:cs="Times New Roman"/>
          <w:sz w:val="28"/>
          <w:szCs w:val="28"/>
        </w:rPr>
        <w:t>Порядок регистрации заявления о предоставлении государственной услуги, в том числе в электронной форме.</w:t>
      </w:r>
    </w:p>
    <w:p w:rsidR="00A702B8" w:rsidRPr="00610FF4" w:rsidRDefault="00A702B8" w:rsidP="00A702B8">
      <w:pPr>
        <w:tabs>
          <w:tab w:val="left" w:pos="1080"/>
          <w:tab w:val="left" w:pos="1260"/>
        </w:tabs>
        <w:suppressAutoHyphens/>
        <w:autoSpaceDE w:val="0"/>
        <w:autoSpaceDN w:val="0"/>
        <w:adjustRightInd w:val="0"/>
        <w:ind w:firstLine="567"/>
        <w:jc w:val="both"/>
        <w:rPr>
          <w:sz w:val="28"/>
          <w:szCs w:val="28"/>
        </w:rPr>
      </w:pPr>
      <w:r w:rsidRPr="00610FF4">
        <w:rPr>
          <w:sz w:val="28"/>
          <w:szCs w:val="28"/>
        </w:rPr>
        <w:t xml:space="preserve">Регистрация заявления о предоставлении государственной услуги осуществляется путем внесения информации о заявлении (номер заявления, </w:t>
      </w:r>
      <w:r w:rsidRPr="00610FF4">
        <w:rPr>
          <w:sz w:val="28"/>
          <w:szCs w:val="28"/>
        </w:rPr>
        <w:lastRenderedPageBreak/>
        <w:t>наименование заявителя, дата приема заявления) в журнал регистрации входящей корреспонденции, ведение которого осуществляется должностным лицом, ответственным за ведение делопроизводства в Министерстве.</w:t>
      </w:r>
    </w:p>
    <w:p w:rsidR="00D2627E" w:rsidRPr="00610FF4" w:rsidRDefault="00D2627E" w:rsidP="00D2627E">
      <w:pPr>
        <w:tabs>
          <w:tab w:val="num" w:pos="180"/>
          <w:tab w:val="left" w:pos="1080"/>
        </w:tabs>
        <w:suppressAutoHyphens/>
        <w:autoSpaceDE w:val="0"/>
        <w:autoSpaceDN w:val="0"/>
        <w:adjustRightInd w:val="0"/>
        <w:ind w:firstLine="567"/>
        <w:jc w:val="both"/>
        <w:rPr>
          <w:sz w:val="28"/>
          <w:szCs w:val="28"/>
        </w:rPr>
      </w:pPr>
      <w:r w:rsidRPr="00610FF4">
        <w:rPr>
          <w:sz w:val="28"/>
          <w:szCs w:val="28"/>
        </w:rPr>
        <w:t>Регистрационный номер заявления сообщается заявителю при приеме заявления.</w:t>
      </w:r>
    </w:p>
    <w:p w:rsidR="00D2627E" w:rsidRPr="00610FF4" w:rsidRDefault="00D2627E" w:rsidP="00A702B8">
      <w:pPr>
        <w:tabs>
          <w:tab w:val="left" w:pos="1080"/>
          <w:tab w:val="left" w:pos="1260"/>
        </w:tabs>
        <w:suppressAutoHyphens/>
        <w:autoSpaceDE w:val="0"/>
        <w:autoSpaceDN w:val="0"/>
        <w:adjustRightInd w:val="0"/>
        <w:ind w:firstLine="567"/>
        <w:jc w:val="both"/>
        <w:rPr>
          <w:sz w:val="28"/>
          <w:szCs w:val="28"/>
        </w:rPr>
      </w:pPr>
    </w:p>
    <w:p w:rsidR="00D2627E" w:rsidRDefault="00D2627E" w:rsidP="00D2627E">
      <w:pPr>
        <w:widowControl w:val="0"/>
        <w:autoSpaceDE w:val="0"/>
        <w:autoSpaceDN w:val="0"/>
        <w:adjustRightInd w:val="0"/>
        <w:ind w:firstLine="567"/>
        <w:jc w:val="both"/>
        <w:rPr>
          <w:b/>
          <w:snapToGrid w:val="0"/>
          <w:sz w:val="28"/>
          <w:szCs w:val="28"/>
        </w:rPr>
      </w:pPr>
      <w:r w:rsidRPr="00610FF4">
        <w:rPr>
          <w:b/>
          <w:sz w:val="28"/>
          <w:szCs w:val="28"/>
        </w:rPr>
        <w:t>2.2</w:t>
      </w:r>
      <w:r w:rsidR="00CC19A6" w:rsidRPr="00610FF4">
        <w:rPr>
          <w:b/>
          <w:sz w:val="28"/>
          <w:szCs w:val="28"/>
        </w:rPr>
        <w:t>1</w:t>
      </w:r>
      <w:r w:rsidRPr="00610FF4">
        <w:rPr>
          <w:b/>
          <w:sz w:val="28"/>
          <w:szCs w:val="28"/>
        </w:rPr>
        <w:t>.</w:t>
      </w:r>
      <w:r w:rsidRPr="00610FF4">
        <w:rPr>
          <w:sz w:val="28"/>
          <w:szCs w:val="28"/>
        </w:rPr>
        <w:t xml:space="preserve"> </w:t>
      </w:r>
      <w:r w:rsidRPr="00610FF4">
        <w:rPr>
          <w:b/>
          <w:snapToGrid w:val="0"/>
          <w:sz w:val="28"/>
          <w:szCs w:val="28"/>
        </w:rPr>
        <w:t xml:space="preserve">Требования к помещениям, в которых предоставляется государственная услуга, к месту ожидания и приема заявителей, размещению и оформлению визуальной, текстовой и мультимедийной информации о порядке предоставления государственной </w:t>
      </w:r>
      <w:r w:rsidR="00C6550C">
        <w:rPr>
          <w:b/>
          <w:snapToGrid w:val="0"/>
          <w:sz w:val="28"/>
          <w:szCs w:val="28"/>
        </w:rPr>
        <w:t>услуги</w:t>
      </w:r>
    </w:p>
    <w:p w:rsidR="00C6550C" w:rsidRPr="00610FF4" w:rsidRDefault="00C6550C" w:rsidP="00D2627E">
      <w:pPr>
        <w:widowControl w:val="0"/>
        <w:autoSpaceDE w:val="0"/>
        <w:autoSpaceDN w:val="0"/>
        <w:adjustRightInd w:val="0"/>
        <w:ind w:firstLine="567"/>
        <w:jc w:val="both"/>
        <w:rPr>
          <w:b/>
          <w:sz w:val="28"/>
          <w:szCs w:val="28"/>
        </w:rPr>
      </w:pPr>
    </w:p>
    <w:p w:rsidR="00D2627E" w:rsidRPr="00610FF4" w:rsidRDefault="00D2627E" w:rsidP="00D2627E">
      <w:pPr>
        <w:widowControl w:val="0"/>
        <w:autoSpaceDE w:val="0"/>
        <w:autoSpaceDN w:val="0"/>
        <w:adjustRightInd w:val="0"/>
        <w:ind w:firstLine="567"/>
        <w:jc w:val="both"/>
        <w:rPr>
          <w:sz w:val="28"/>
          <w:szCs w:val="28"/>
        </w:rPr>
      </w:pPr>
      <w:r w:rsidRPr="00610FF4">
        <w:rPr>
          <w:sz w:val="28"/>
          <w:szCs w:val="28"/>
        </w:rPr>
        <w:t xml:space="preserve">Местом предоставления государственной услуги является помещение </w:t>
      </w:r>
      <w:r w:rsidR="00CC19A6" w:rsidRPr="00610FF4">
        <w:rPr>
          <w:sz w:val="28"/>
          <w:szCs w:val="28"/>
        </w:rPr>
        <w:t>Министерства.</w:t>
      </w:r>
      <w:r w:rsidRPr="00610FF4">
        <w:rPr>
          <w:sz w:val="28"/>
          <w:szCs w:val="28"/>
        </w:rPr>
        <w:t xml:space="preserve"> Помещения для приема граждан оборудованы противопожарной системой и средствами пожаротушения, системой оповещения о возникновении чрезвычайной ситуации. Вход и выход из помещений оборудованы соответствующими указателями.</w:t>
      </w:r>
    </w:p>
    <w:p w:rsidR="00D2627E" w:rsidRPr="00610FF4" w:rsidRDefault="00D2627E" w:rsidP="00D2627E">
      <w:pPr>
        <w:widowControl w:val="0"/>
        <w:autoSpaceDE w:val="0"/>
        <w:autoSpaceDN w:val="0"/>
        <w:adjustRightInd w:val="0"/>
        <w:ind w:firstLine="567"/>
        <w:jc w:val="both"/>
        <w:rPr>
          <w:sz w:val="28"/>
          <w:szCs w:val="28"/>
        </w:rPr>
      </w:pPr>
      <w:r w:rsidRPr="00610FF4">
        <w:rPr>
          <w:sz w:val="28"/>
          <w:szCs w:val="28"/>
        </w:rPr>
        <w:t xml:space="preserve"> Помещения для предоставления государственной услуги соответствуют  требованиям комфортного расположения для заявителей и оптимальным условиям работы для должностных лиц.</w:t>
      </w:r>
    </w:p>
    <w:p w:rsidR="00D2627E" w:rsidRPr="00610FF4" w:rsidRDefault="00D2627E" w:rsidP="00D2627E">
      <w:pPr>
        <w:widowControl w:val="0"/>
        <w:autoSpaceDE w:val="0"/>
        <w:autoSpaceDN w:val="0"/>
        <w:adjustRightInd w:val="0"/>
        <w:ind w:firstLine="567"/>
        <w:jc w:val="both"/>
        <w:rPr>
          <w:sz w:val="28"/>
          <w:szCs w:val="28"/>
        </w:rPr>
      </w:pPr>
      <w:r w:rsidRPr="00610FF4">
        <w:rPr>
          <w:sz w:val="28"/>
          <w:szCs w:val="28"/>
        </w:rPr>
        <w:t>Помещения для предоставления государственной услуги оснащены необходимым оборудованием (компьютерами, средствами электронно-вычислительной техники, средствами электронного информирования, средствами связи, включая Интернет, оргтехникой и др.), канцелярскими принадлежностями, информационными и справочными материалами, наглядной информацией, периодическими изданиями, стульями и столами. Места    ожидания граждан оборудованы столами, стульями и письменными принадлежностями.</w:t>
      </w:r>
    </w:p>
    <w:p w:rsidR="00D2627E" w:rsidRPr="00610FF4" w:rsidRDefault="00D2627E" w:rsidP="00D2627E">
      <w:pPr>
        <w:widowControl w:val="0"/>
        <w:autoSpaceDE w:val="0"/>
        <w:autoSpaceDN w:val="0"/>
        <w:adjustRightInd w:val="0"/>
        <w:ind w:firstLine="567"/>
        <w:jc w:val="both"/>
        <w:rPr>
          <w:sz w:val="28"/>
          <w:szCs w:val="28"/>
        </w:rPr>
      </w:pPr>
      <w:r w:rsidRPr="00610FF4">
        <w:rPr>
          <w:sz w:val="28"/>
          <w:szCs w:val="28"/>
        </w:rPr>
        <w:t>В месте предоставления государственной услуги предусматривается оборудование доступных мест общественного пользования (туалетов) и хранения верхней одежды посетителей.</w:t>
      </w:r>
    </w:p>
    <w:p w:rsidR="00D2627E" w:rsidRPr="00610FF4" w:rsidRDefault="00D2627E" w:rsidP="00D2627E">
      <w:pPr>
        <w:widowControl w:val="0"/>
        <w:autoSpaceDE w:val="0"/>
        <w:autoSpaceDN w:val="0"/>
        <w:adjustRightInd w:val="0"/>
        <w:ind w:firstLine="567"/>
        <w:jc w:val="both"/>
        <w:rPr>
          <w:sz w:val="28"/>
          <w:szCs w:val="28"/>
        </w:rPr>
      </w:pPr>
      <w:r w:rsidRPr="00610FF4">
        <w:rPr>
          <w:sz w:val="28"/>
          <w:szCs w:val="28"/>
        </w:rPr>
        <w:t>Помещения для предоставления государственной услуги снабжены соответствующими табличками с указанием номера кабинета, названия соответствующего подразделения, фамилий, имен, отчеств, должностей должностных лиц, предоставляющих государственную услугу. Помещения оборудованы соответствующими информационными стендами с образцами заполнения заявлений, и перечнем документов для предоставления государственной услуги. Текстовая информация о порядке предоставления государственной услуги размещается в месте ожидания заявителей.  Оформление текстовой информации о порядке предоставления государственной услуги соответствует оптимальному зрительному восприятию этой информации гражданами.</w:t>
      </w:r>
    </w:p>
    <w:p w:rsidR="00D2627E" w:rsidRPr="00610FF4" w:rsidRDefault="00D2627E" w:rsidP="00D2627E">
      <w:pPr>
        <w:widowControl w:val="0"/>
        <w:autoSpaceDE w:val="0"/>
        <w:autoSpaceDN w:val="0"/>
        <w:adjustRightInd w:val="0"/>
        <w:ind w:firstLine="567"/>
        <w:jc w:val="both"/>
        <w:rPr>
          <w:b/>
          <w:sz w:val="28"/>
          <w:szCs w:val="28"/>
        </w:rPr>
      </w:pPr>
    </w:p>
    <w:p w:rsidR="00CC19A6" w:rsidRPr="00610FF4" w:rsidRDefault="00CC19A6" w:rsidP="00CC19A6">
      <w:pPr>
        <w:widowControl w:val="0"/>
        <w:autoSpaceDE w:val="0"/>
        <w:autoSpaceDN w:val="0"/>
        <w:adjustRightInd w:val="0"/>
        <w:ind w:firstLine="567"/>
        <w:jc w:val="both"/>
        <w:rPr>
          <w:b/>
          <w:sz w:val="28"/>
          <w:szCs w:val="28"/>
        </w:rPr>
      </w:pPr>
      <w:r w:rsidRPr="00610FF4">
        <w:rPr>
          <w:b/>
          <w:sz w:val="28"/>
          <w:szCs w:val="28"/>
        </w:rPr>
        <w:t xml:space="preserve">2.22. Показатели доступности и </w:t>
      </w:r>
      <w:r w:rsidR="00C6550C">
        <w:rPr>
          <w:b/>
          <w:sz w:val="28"/>
          <w:szCs w:val="28"/>
        </w:rPr>
        <w:t>качества государственной услуги</w:t>
      </w:r>
    </w:p>
    <w:p w:rsidR="00CC19A6" w:rsidRPr="00610FF4" w:rsidRDefault="00CC19A6" w:rsidP="00CC19A6">
      <w:pPr>
        <w:widowControl w:val="0"/>
        <w:autoSpaceDE w:val="0"/>
        <w:autoSpaceDN w:val="0"/>
        <w:adjustRightInd w:val="0"/>
        <w:ind w:firstLine="567"/>
        <w:jc w:val="both"/>
        <w:rPr>
          <w:b/>
          <w:sz w:val="28"/>
          <w:szCs w:val="28"/>
        </w:rPr>
      </w:pPr>
    </w:p>
    <w:p w:rsidR="00CC19A6" w:rsidRPr="00610FF4" w:rsidRDefault="00CC19A6" w:rsidP="00CC19A6">
      <w:pPr>
        <w:widowControl w:val="0"/>
        <w:autoSpaceDE w:val="0"/>
        <w:autoSpaceDN w:val="0"/>
        <w:adjustRightInd w:val="0"/>
        <w:ind w:firstLine="567"/>
        <w:jc w:val="both"/>
        <w:rPr>
          <w:sz w:val="28"/>
          <w:szCs w:val="28"/>
        </w:rPr>
      </w:pPr>
      <w:r w:rsidRPr="00610FF4">
        <w:rPr>
          <w:b/>
          <w:sz w:val="28"/>
          <w:szCs w:val="28"/>
        </w:rPr>
        <w:t>2.22.1.</w:t>
      </w:r>
      <w:r w:rsidRPr="00610FF4">
        <w:rPr>
          <w:sz w:val="28"/>
          <w:szCs w:val="28"/>
        </w:rPr>
        <w:t xml:space="preserve"> Показателями доступности предоставления государственной услуги являются:</w:t>
      </w:r>
    </w:p>
    <w:p w:rsidR="00CC19A6" w:rsidRPr="00610FF4" w:rsidRDefault="00CC19A6" w:rsidP="00CC19A6">
      <w:pPr>
        <w:widowControl w:val="0"/>
        <w:autoSpaceDE w:val="0"/>
        <w:autoSpaceDN w:val="0"/>
        <w:adjustRightInd w:val="0"/>
        <w:ind w:firstLine="567"/>
        <w:jc w:val="both"/>
        <w:rPr>
          <w:sz w:val="28"/>
          <w:szCs w:val="28"/>
        </w:rPr>
      </w:pPr>
      <w:r w:rsidRPr="00610FF4">
        <w:rPr>
          <w:sz w:val="28"/>
          <w:szCs w:val="28"/>
        </w:rPr>
        <w:t xml:space="preserve">1) наличие полной и понятной информации о местах, порядке и сроках </w:t>
      </w:r>
      <w:r w:rsidRPr="00610FF4">
        <w:rPr>
          <w:sz w:val="28"/>
          <w:szCs w:val="28"/>
        </w:rPr>
        <w:lastRenderedPageBreak/>
        <w:t xml:space="preserve">предоставления государственной услуги в Министерстве, в сети «Интернет», на информационных стендах; </w:t>
      </w:r>
    </w:p>
    <w:p w:rsidR="00CC19A6" w:rsidRPr="00610FF4" w:rsidRDefault="00CC19A6" w:rsidP="00CC19A6">
      <w:pPr>
        <w:widowControl w:val="0"/>
        <w:autoSpaceDE w:val="0"/>
        <w:autoSpaceDN w:val="0"/>
        <w:adjustRightInd w:val="0"/>
        <w:ind w:firstLine="567"/>
        <w:jc w:val="both"/>
        <w:rPr>
          <w:sz w:val="28"/>
          <w:szCs w:val="28"/>
        </w:rPr>
      </w:pPr>
      <w:r w:rsidRPr="00610FF4">
        <w:rPr>
          <w:sz w:val="28"/>
          <w:szCs w:val="28"/>
        </w:rPr>
        <w:t>2) удобство и доступность получения информации заявителями о порядке предоставления государственной услуги;</w:t>
      </w:r>
    </w:p>
    <w:p w:rsidR="00CC19A6" w:rsidRPr="00610FF4" w:rsidRDefault="00CC19A6" w:rsidP="00CC19A6">
      <w:pPr>
        <w:widowControl w:val="0"/>
        <w:autoSpaceDE w:val="0"/>
        <w:autoSpaceDN w:val="0"/>
        <w:adjustRightInd w:val="0"/>
        <w:ind w:firstLine="567"/>
        <w:jc w:val="both"/>
        <w:rPr>
          <w:sz w:val="28"/>
          <w:szCs w:val="28"/>
        </w:rPr>
      </w:pPr>
      <w:r w:rsidRPr="00610FF4">
        <w:rPr>
          <w:sz w:val="28"/>
          <w:szCs w:val="28"/>
        </w:rPr>
        <w:t>3) подробное информирование заявителей о ходе рассмотрения их заявлений;</w:t>
      </w:r>
    </w:p>
    <w:p w:rsidR="00CC19A6" w:rsidRPr="00610FF4" w:rsidRDefault="00CC19A6" w:rsidP="00CC19A6">
      <w:pPr>
        <w:widowControl w:val="0"/>
        <w:autoSpaceDE w:val="0"/>
        <w:autoSpaceDN w:val="0"/>
        <w:adjustRightInd w:val="0"/>
        <w:ind w:firstLine="567"/>
        <w:jc w:val="both"/>
        <w:rPr>
          <w:sz w:val="28"/>
          <w:szCs w:val="28"/>
        </w:rPr>
      </w:pPr>
      <w:r w:rsidRPr="00610FF4">
        <w:rPr>
          <w:sz w:val="28"/>
          <w:szCs w:val="28"/>
        </w:rPr>
        <w:t>4) наглядность форм предоставляемой информации об административных процедурах;</w:t>
      </w:r>
    </w:p>
    <w:p w:rsidR="00CC19A6" w:rsidRPr="00610FF4" w:rsidRDefault="00CC19A6" w:rsidP="00CC19A6">
      <w:pPr>
        <w:widowControl w:val="0"/>
        <w:autoSpaceDE w:val="0"/>
        <w:autoSpaceDN w:val="0"/>
        <w:adjustRightInd w:val="0"/>
        <w:ind w:firstLine="567"/>
        <w:jc w:val="both"/>
        <w:rPr>
          <w:sz w:val="28"/>
          <w:szCs w:val="28"/>
        </w:rPr>
      </w:pPr>
      <w:r w:rsidRPr="00610FF4">
        <w:rPr>
          <w:sz w:val="28"/>
          <w:szCs w:val="28"/>
        </w:rPr>
        <w:t>5) предоставление заявителю возможности подачи заявления как на бумажном носителе, так и в форме электронного документа;</w:t>
      </w:r>
    </w:p>
    <w:p w:rsidR="00CC19A6" w:rsidRPr="00610FF4" w:rsidRDefault="00CC19A6" w:rsidP="00CC19A6">
      <w:pPr>
        <w:widowControl w:val="0"/>
        <w:autoSpaceDE w:val="0"/>
        <w:autoSpaceDN w:val="0"/>
        <w:adjustRightInd w:val="0"/>
        <w:ind w:firstLine="567"/>
        <w:jc w:val="both"/>
        <w:rPr>
          <w:sz w:val="28"/>
          <w:szCs w:val="28"/>
        </w:rPr>
      </w:pPr>
      <w:r w:rsidRPr="00610FF4">
        <w:rPr>
          <w:sz w:val="28"/>
          <w:szCs w:val="28"/>
        </w:rPr>
        <w:t>6) обоснованность причины отказа в предоставлении государственной услуги;</w:t>
      </w:r>
    </w:p>
    <w:p w:rsidR="00CC19A6" w:rsidRPr="00610FF4" w:rsidRDefault="00CC19A6" w:rsidP="00CC19A6">
      <w:pPr>
        <w:widowControl w:val="0"/>
        <w:autoSpaceDE w:val="0"/>
        <w:autoSpaceDN w:val="0"/>
        <w:adjustRightInd w:val="0"/>
        <w:ind w:firstLine="567"/>
        <w:jc w:val="both"/>
        <w:rPr>
          <w:sz w:val="28"/>
          <w:szCs w:val="28"/>
        </w:rPr>
      </w:pPr>
      <w:r w:rsidRPr="00610FF4">
        <w:rPr>
          <w:sz w:val="28"/>
          <w:szCs w:val="28"/>
        </w:rPr>
        <w:t>7) соблюдение сотрудниками Министерства сроков предос</w:t>
      </w:r>
      <w:bookmarkStart w:id="7" w:name="sub_1088"/>
      <w:r w:rsidRPr="00610FF4">
        <w:rPr>
          <w:sz w:val="28"/>
          <w:szCs w:val="28"/>
        </w:rPr>
        <w:t>тавления государственной услуги;</w:t>
      </w:r>
    </w:p>
    <w:p w:rsidR="00CC19A6" w:rsidRPr="00610FF4" w:rsidRDefault="00CC19A6" w:rsidP="00CC19A6">
      <w:pPr>
        <w:widowControl w:val="0"/>
        <w:autoSpaceDE w:val="0"/>
        <w:autoSpaceDN w:val="0"/>
        <w:adjustRightInd w:val="0"/>
        <w:ind w:firstLine="567"/>
        <w:jc w:val="both"/>
        <w:rPr>
          <w:sz w:val="28"/>
          <w:szCs w:val="28"/>
        </w:rPr>
      </w:pPr>
      <w:r w:rsidRPr="00610FF4">
        <w:rPr>
          <w:sz w:val="28"/>
          <w:szCs w:val="28"/>
        </w:rPr>
        <w:t>8) обеспечение получения государственной услуги при однократном посещении заявителя в сроки, предусмотренные настоящим административным регламентом.</w:t>
      </w:r>
      <w:bookmarkEnd w:id="7"/>
    </w:p>
    <w:p w:rsidR="00CC19A6" w:rsidRPr="00610FF4" w:rsidRDefault="00CC19A6" w:rsidP="00CC19A6">
      <w:pPr>
        <w:widowControl w:val="0"/>
        <w:autoSpaceDE w:val="0"/>
        <w:autoSpaceDN w:val="0"/>
        <w:adjustRightInd w:val="0"/>
        <w:ind w:firstLine="567"/>
        <w:jc w:val="both"/>
        <w:rPr>
          <w:b/>
          <w:sz w:val="28"/>
          <w:szCs w:val="28"/>
        </w:rPr>
      </w:pPr>
    </w:p>
    <w:p w:rsidR="00CC19A6" w:rsidRPr="00610FF4" w:rsidRDefault="00CC19A6" w:rsidP="00CC19A6">
      <w:pPr>
        <w:widowControl w:val="0"/>
        <w:autoSpaceDE w:val="0"/>
        <w:autoSpaceDN w:val="0"/>
        <w:adjustRightInd w:val="0"/>
        <w:ind w:firstLine="567"/>
        <w:jc w:val="both"/>
        <w:rPr>
          <w:sz w:val="28"/>
          <w:szCs w:val="28"/>
        </w:rPr>
      </w:pPr>
      <w:r w:rsidRPr="00610FF4">
        <w:rPr>
          <w:b/>
          <w:sz w:val="28"/>
          <w:szCs w:val="28"/>
        </w:rPr>
        <w:t>2.22.2.</w:t>
      </w:r>
      <w:r w:rsidRPr="00610FF4">
        <w:rPr>
          <w:sz w:val="28"/>
          <w:szCs w:val="28"/>
        </w:rPr>
        <w:t xml:space="preserve"> </w:t>
      </w:r>
      <w:bookmarkStart w:id="8" w:name="sub_1089"/>
      <w:r w:rsidRPr="00610FF4">
        <w:rPr>
          <w:sz w:val="28"/>
          <w:szCs w:val="28"/>
        </w:rPr>
        <w:t>Показателем качества оказываемой государственной услуги является</w:t>
      </w:r>
      <w:bookmarkEnd w:id="8"/>
      <w:r w:rsidRPr="00610FF4">
        <w:rPr>
          <w:sz w:val="28"/>
          <w:szCs w:val="28"/>
        </w:rPr>
        <w:t>:</w:t>
      </w:r>
    </w:p>
    <w:p w:rsidR="00CC19A6" w:rsidRPr="00610FF4" w:rsidRDefault="00CC19A6" w:rsidP="00CC19A6">
      <w:pPr>
        <w:widowControl w:val="0"/>
        <w:autoSpaceDE w:val="0"/>
        <w:autoSpaceDN w:val="0"/>
        <w:adjustRightInd w:val="0"/>
        <w:ind w:firstLine="567"/>
        <w:jc w:val="both"/>
        <w:rPr>
          <w:sz w:val="28"/>
          <w:szCs w:val="28"/>
        </w:rPr>
      </w:pPr>
      <w:r w:rsidRPr="00610FF4">
        <w:rPr>
          <w:sz w:val="28"/>
          <w:szCs w:val="28"/>
        </w:rPr>
        <w:t>1) удовлетворенность граждан и организаций качеством и доступностью государственной услуги;</w:t>
      </w:r>
    </w:p>
    <w:p w:rsidR="00CC19A6" w:rsidRPr="00610FF4" w:rsidRDefault="00CC19A6" w:rsidP="00CC19A6">
      <w:pPr>
        <w:widowControl w:val="0"/>
        <w:autoSpaceDE w:val="0"/>
        <w:autoSpaceDN w:val="0"/>
        <w:adjustRightInd w:val="0"/>
        <w:ind w:firstLine="567"/>
        <w:jc w:val="both"/>
        <w:rPr>
          <w:sz w:val="28"/>
          <w:szCs w:val="28"/>
        </w:rPr>
      </w:pPr>
      <w:r w:rsidRPr="00610FF4">
        <w:rPr>
          <w:sz w:val="28"/>
          <w:szCs w:val="28"/>
        </w:rPr>
        <w:t>2) количество жалоб или полное отсутствие таковых со стороны заявителей на действие (бездействие) сотрудников Министерства.</w:t>
      </w:r>
    </w:p>
    <w:p w:rsidR="00CC19A6" w:rsidRPr="00610FF4" w:rsidRDefault="00CC19A6" w:rsidP="00CC19A6">
      <w:pPr>
        <w:widowControl w:val="0"/>
        <w:autoSpaceDE w:val="0"/>
        <w:autoSpaceDN w:val="0"/>
        <w:adjustRightInd w:val="0"/>
        <w:ind w:firstLine="567"/>
        <w:jc w:val="both"/>
        <w:rPr>
          <w:b/>
          <w:sz w:val="28"/>
          <w:szCs w:val="28"/>
        </w:rPr>
      </w:pPr>
    </w:p>
    <w:p w:rsidR="00CC19A6" w:rsidRPr="00610FF4" w:rsidRDefault="00CC19A6" w:rsidP="00CC19A6">
      <w:pPr>
        <w:widowControl w:val="0"/>
        <w:autoSpaceDE w:val="0"/>
        <w:autoSpaceDN w:val="0"/>
        <w:adjustRightInd w:val="0"/>
        <w:ind w:firstLine="567"/>
        <w:jc w:val="both"/>
        <w:rPr>
          <w:b/>
          <w:sz w:val="28"/>
          <w:szCs w:val="28"/>
        </w:rPr>
      </w:pPr>
      <w:r w:rsidRPr="00610FF4">
        <w:rPr>
          <w:b/>
          <w:sz w:val="28"/>
          <w:szCs w:val="28"/>
        </w:rPr>
        <w:t>2.23.</w:t>
      </w:r>
      <w:r w:rsidRPr="00610FF4">
        <w:rPr>
          <w:sz w:val="28"/>
          <w:szCs w:val="28"/>
        </w:rPr>
        <w:t xml:space="preserve"> </w:t>
      </w:r>
      <w:r w:rsidRPr="00610FF4">
        <w:rPr>
          <w:b/>
          <w:sz w:val="28"/>
          <w:szCs w:val="28"/>
        </w:rPr>
        <w:t>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w:t>
      </w:r>
      <w:r w:rsidR="00C6550C">
        <w:rPr>
          <w:b/>
          <w:sz w:val="28"/>
          <w:szCs w:val="28"/>
        </w:rPr>
        <w:t>слуги в электронной форме</w:t>
      </w:r>
    </w:p>
    <w:p w:rsidR="00CC19A6" w:rsidRPr="00610FF4" w:rsidRDefault="00CC19A6" w:rsidP="00CC19A6">
      <w:pPr>
        <w:widowControl w:val="0"/>
        <w:autoSpaceDE w:val="0"/>
        <w:autoSpaceDN w:val="0"/>
        <w:adjustRightInd w:val="0"/>
        <w:ind w:firstLine="567"/>
        <w:jc w:val="both"/>
        <w:rPr>
          <w:b/>
          <w:sz w:val="28"/>
          <w:szCs w:val="28"/>
        </w:rPr>
      </w:pPr>
    </w:p>
    <w:p w:rsidR="00CC19A6" w:rsidRPr="00610FF4" w:rsidRDefault="00CC19A6" w:rsidP="00CC19A6">
      <w:pPr>
        <w:widowControl w:val="0"/>
        <w:autoSpaceDE w:val="0"/>
        <w:autoSpaceDN w:val="0"/>
        <w:adjustRightInd w:val="0"/>
        <w:ind w:firstLine="567"/>
        <w:jc w:val="both"/>
        <w:rPr>
          <w:sz w:val="28"/>
          <w:szCs w:val="28"/>
        </w:rPr>
      </w:pPr>
      <w:r w:rsidRPr="00610FF4">
        <w:rPr>
          <w:b/>
          <w:sz w:val="28"/>
          <w:szCs w:val="28"/>
        </w:rPr>
        <w:t>2.23.1.</w:t>
      </w:r>
      <w:r w:rsidR="0031612B" w:rsidRPr="00610FF4">
        <w:rPr>
          <w:sz w:val="28"/>
          <w:szCs w:val="28"/>
        </w:rPr>
        <w:t xml:space="preserve"> </w:t>
      </w:r>
      <w:r w:rsidRPr="00610FF4">
        <w:rPr>
          <w:sz w:val="28"/>
          <w:szCs w:val="28"/>
        </w:rPr>
        <w:t>Возможность предоставления государственной услуги в многофункциональном центре предоставления государственных и муниципальных услуг не предусмотрена.</w:t>
      </w:r>
    </w:p>
    <w:p w:rsidR="00CC19A6" w:rsidRPr="00610FF4" w:rsidRDefault="00CC19A6" w:rsidP="00CC19A6">
      <w:pPr>
        <w:widowControl w:val="0"/>
        <w:autoSpaceDE w:val="0"/>
        <w:autoSpaceDN w:val="0"/>
        <w:adjustRightInd w:val="0"/>
        <w:ind w:firstLine="567"/>
        <w:jc w:val="both"/>
        <w:rPr>
          <w:b/>
          <w:sz w:val="28"/>
          <w:szCs w:val="28"/>
        </w:rPr>
      </w:pPr>
    </w:p>
    <w:p w:rsidR="00CC19A6" w:rsidRPr="00610FF4" w:rsidRDefault="00CC19A6" w:rsidP="00CC19A6">
      <w:pPr>
        <w:widowControl w:val="0"/>
        <w:autoSpaceDE w:val="0"/>
        <w:autoSpaceDN w:val="0"/>
        <w:adjustRightInd w:val="0"/>
        <w:ind w:firstLine="567"/>
        <w:jc w:val="both"/>
        <w:rPr>
          <w:sz w:val="28"/>
          <w:szCs w:val="28"/>
        </w:rPr>
      </w:pPr>
      <w:r w:rsidRPr="00610FF4">
        <w:rPr>
          <w:b/>
          <w:sz w:val="28"/>
          <w:szCs w:val="28"/>
        </w:rPr>
        <w:t>2.2</w:t>
      </w:r>
      <w:r w:rsidR="002F024F" w:rsidRPr="00610FF4">
        <w:rPr>
          <w:b/>
          <w:sz w:val="28"/>
          <w:szCs w:val="28"/>
        </w:rPr>
        <w:t>3</w:t>
      </w:r>
      <w:r w:rsidRPr="00610FF4">
        <w:rPr>
          <w:b/>
          <w:sz w:val="28"/>
          <w:szCs w:val="28"/>
        </w:rPr>
        <w:t>.2.</w:t>
      </w:r>
      <w:r w:rsidRPr="00610FF4">
        <w:rPr>
          <w:sz w:val="28"/>
          <w:szCs w:val="28"/>
        </w:rPr>
        <w:t xml:space="preserve"> Заявителям обеспечивается возможность представления заявления о предоставлении государственной услуги и прилагаемых к нему документов в электронной форме. </w:t>
      </w:r>
    </w:p>
    <w:p w:rsidR="00CC19A6" w:rsidRPr="00610FF4" w:rsidRDefault="008C5577" w:rsidP="00CC19A6">
      <w:pPr>
        <w:widowControl w:val="0"/>
        <w:autoSpaceDE w:val="0"/>
        <w:autoSpaceDN w:val="0"/>
        <w:adjustRightInd w:val="0"/>
        <w:ind w:firstLine="567"/>
        <w:jc w:val="both"/>
        <w:rPr>
          <w:sz w:val="28"/>
          <w:szCs w:val="28"/>
        </w:rPr>
      </w:pPr>
      <w:r w:rsidRPr="00610FF4">
        <w:rPr>
          <w:sz w:val="28"/>
          <w:szCs w:val="28"/>
        </w:rPr>
        <w:t>Министерство</w:t>
      </w:r>
      <w:r w:rsidR="00CC19A6" w:rsidRPr="00610FF4">
        <w:rPr>
          <w:sz w:val="28"/>
          <w:szCs w:val="28"/>
        </w:rPr>
        <w:t xml:space="preserve"> обеспечивает осуществление в электронной форме:</w:t>
      </w:r>
    </w:p>
    <w:p w:rsidR="00CC19A6" w:rsidRPr="00610FF4" w:rsidRDefault="00CC19A6" w:rsidP="00CC19A6">
      <w:pPr>
        <w:widowControl w:val="0"/>
        <w:autoSpaceDE w:val="0"/>
        <w:autoSpaceDN w:val="0"/>
        <w:adjustRightInd w:val="0"/>
        <w:ind w:firstLine="567"/>
        <w:jc w:val="both"/>
        <w:rPr>
          <w:sz w:val="28"/>
          <w:szCs w:val="28"/>
        </w:rPr>
      </w:pPr>
      <w:r w:rsidRPr="00610FF4">
        <w:rPr>
          <w:sz w:val="28"/>
          <w:szCs w:val="28"/>
        </w:rPr>
        <w:t>1) приема и регистрации заявлений о предоставлении государственной услуги и документов;</w:t>
      </w:r>
    </w:p>
    <w:p w:rsidR="00CC19A6" w:rsidRPr="00610FF4" w:rsidRDefault="00CC19A6" w:rsidP="00CC19A6">
      <w:pPr>
        <w:widowControl w:val="0"/>
        <w:autoSpaceDE w:val="0"/>
        <w:autoSpaceDN w:val="0"/>
        <w:adjustRightInd w:val="0"/>
        <w:ind w:firstLine="567"/>
        <w:jc w:val="both"/>
        <w:rPr>
          <w:sz w:val="28"/>
          <w:szCs w:val="28"/>
        </w:rPr>
      </w:pPr>
      <w:r w:rsidRPr="00610FF4">
        <w:rPr>
          <w:sz w:val="28"/>
          <w:szCs w:val="28"/>
        </w:rPr>
        <w:t>2) информации о ходе принятия Министерством решений о предоставлении государственной услуги.</w:t>
      </w:r>
    </w:p>
    <w:p w:rsidR="00CC19A6" w:rsidRPr="00610FF4" w:rsidRDefault="00CC19A6" w:rsidP="00CC19A6">
      <w:pPr>
        <w:ind w:firstLine="567"/>
        <w:jc w:val="both"/>
        <w:rPr>
          <w:sz w:val="28"/>
          <w:szCs w:val="28"/>
        </w:rPr>
      </w:pPr>
      <w:r w:rsidRPr="00610FF4">
        <w:rPr>
          <w:sz w:val="28"/>
          <w:szCs w:val="28"/>
        </w:rPr>
        <w:t>В случае направления документов в электронной форме заявление на получение государственной услуги должно быть подписано усиленной квалифицированной электронной подписью. Документы представляются в виде отсканированных в формате Portable Document Format (PDF), с разрешением  не менее 300 dpi,  сформированных в архив данных в формате «zip» либо «rar», и подписываются простой (либо усиленной) электронной подписью.</w:t>
      </w:r>
    </w:p>
    <w:p w:rsidR="00CC19A6" w:rsidRPr="00610FF4" w:rsidRDefault="00CC19A6" w:rsidP="00CC19A6">
      <w:pPr>
        <w:ind w:firstLine="567"/>
        <w:jc w:val="both"/>
        <w:rPr>
          <w:sz w:val="28"/>
          <w:szCs w:val="28"/>
        </w:rPr>
      </w:pPr>
      <w:bookmarkStart w:id="9" w:name="sub_1118"/>
      <w:r w:rsidRPr="00610FF4">
        <w:rPr>
          <w:sz w:val="28"/>
          <w:szCs w:val="28"/>
        </w:rPr>
        <w:lastRenderedPageBreak/>
        <w:t>Ко всем необходимым документам должны быть приложены все упомянутые в них приложения.</w:t>
      </w:r>
      <w:bookmarkEnd w:id="9"/>
    </w:p>
    <w:p w:rsidR="00CC19A6" w:rsidRPr="00610FF4" w:rsidRDefault="00CC19A6" w:rsidP="00CC19A6">
      <w:pPr>
        <w:widowControl w:val="0"/>
        <w:autoSpaceDE w:val="0"/>
        <w:autoSpaceDN w:val="0"/>
        <w:adjustRightInd w:val="0"/>
        <w:ind w:firstLine="567"/>
        <w:jc w:val="both"/>
        <w:rPr>
          <w:sz w:val="28"/>
          <w:szCs w:val="28"/>
        </w:rPr>
      </w:pPr>
      <w:r w:rsidRPr="00610FF4">
        <w:rPr>
          <w:sz w:val="28"/>
          <w:szCs w:val="28"/>
          <w:lang w:eastAsia="ar-SA"/>
        </w:rPr>
        <w:t>Средства электронной подписи, применяемые при предоставлении государственной услуги в электронном виде, должны быть сертифицированы в соответствии с законодательством Российской Федерации.</w:t>
      </w:r>
    </w:p>
    <w:p w:rsidR="00CC19A6" w:rsidRPr="00610FF4" w:rsidRDefault="00CC19A6" w:rsidP="00CC19A6">
      <w:pPr>
        <w:widowControl w:val="0"/>
        <w:autoSpaceDE w:val="0"/>
        <w:autoSpaceDN w:val="0"/>
        <w:adjustRightInd w:val="0"/>
        <w:ind w:firstLine="567"/>
        <w:jc w:val="both"/>
        <w:rPr>
          <w:sz w:val="28"/>
          <w:szCs w:val="28"/>
        </w:rPr>
      </w:pPr>
      <w:r w:rsidRPr="00610FF4">
        <w:rPr>
          <w:sz w:val="28"/>
          <w:szCs w:val="28"/>
        </w:rPr>
        <w:t>Средства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квалифицированной электронной подписи, должны быть не ниже класса КС2 и обеспечивать защиту конфиденциальной информации.</w:t>
      </w:r>
    </w:p>
    <w:p w:rsidR="002F024F" w:rsidRPr="00610FF4" w:rsidRDefault="002F024F" w:rsidP="002F024F">
      <w:pPr>
        <w:widowControl w:val="0"/>
        <w:autoSpaceDE w:val="0"/>
        <w:autoSpaceDN w:val="0"/>
        <w:adjustRightInd w:val="0"/>
        <w:ind w:firstLine="567"/>
        <w:jc w:val="both"/>
        <w:rPr>
          <w:sz w:val="28"/>
          <w:szCs w:val="28"/>
        </w:rPr>
      </w:pPr>
      <w:r w:rsidRPr="00610FF4">
        <w:rPr>
          <w:b/>
          <w:sz w:val="28"/>
          <w:szCs w:val="28"/>
        </w:rPr>
        <w:t>2.23.3.</w:t>
      </w:r>
      <w:r w:rsidRPr="00610FF4">
        <w:rPr>
          <w:sz w:val="28"/>
          <w:szCs w:val="28"/>
        </w:rPr>
        <w:t xml:space="preserve"> В случае, если взаимодействие Министерства и заявителя осуществлялось с использованием сети «Интернет», в том числе Единого портала, дело формируется Министерством в форме электронного документа.</w:t>
      </w:r>
    </w:p>
    <w:p w:rsidR="002F024F" w:rsidRPr="00610FF4" w:rsidRDefault="002F024F" w:rsidP="002F024F">
      <w:pPr>
        <w:widowControl w:val="0"/>
        <w:autoSpaceDE w:val="0"/>
        <w:autoSpaceDN w:val="0"/>
        <w:adjustRightInd w:val="0"/>
        <w:ind w:firstLine="567"/>
        <w:jc w:val="both"/>
        <w:rPr>
          <w:sz w:val="28"/>
          <w:szCs w:val="28"/>
        </w:rPr>
      </w:pPr>
      <w:r w:rsidRPr="00610FF4">
        <w:rPr>
          <w:sz w:val="28"/>
          <w:szCs w:val="28"/>
        </w:rPr>
        <w:t>В случае, если решение о согласовании проектной документации либо решение о мотивированном отказе в согласовании проектной документации выдается в электронной форме, Министерство выдает экземпляр решения о согласовании проектной документации либо решение о мотивированном отказе в согласовании проектной документации в письменном (бумажном) виде по соответствующему запросу заявителя.</w:t>
      </w:r>
    </w:p>
    <w:p w:rsidR="002F024F" w:rsidRPr="00610FF4" w:rsidRDefault="002F024F" w:rsidP="002F024F">
      <w:pPr>
        <w:ind w:firstLine="567"/>
        <w:jc w:val="both"/>
        <w:rPr>
          <w:sz w:val="28"/>
          <w:szCs w:val="28"/>
        </w:rPr>
      </w:pPr>
      <w:r w:rsidRPr="00610FF4">
        <w:rPr>
          <w:sz w:val="28"/>
          <w:szCs w:val="28"/>
        </w:rPr>
        <w:t>Представленные заявителем документы не возвращаются заявителю и хранятся в Министерстве в установленном порядке.</w:t>
      </w:r>
    </w:p>
    <w:p w:rsidR="008C5577" w:rsidRPr="00610FF4" w:rsidRDefault="008C5577" w:rsidP="008C5577">
      <w:pPr>
        <w:widowControl w:val="0"/>
        <w:autoSpaceDE w:val="0"/>
        <w:autoSpaceDN w:val="0"/>
        <w:adjustRightInd w:val="0"/>
        <w:jc w:val="both"/>
        <w:rPr>
          <w:b/>
          <w:sz w:val="28"/>
          <w:szCs w:val="28"/>
        </w:rPr>
      </w:pPr>
    </w:p>
    <w:p w:rsidR="008C5577" w:rsidRPr="00610FF4" w:rsidRDefault="008C5577" w:rsidP="008C5577">
      <w:pPr>
        <w:widowControl w:val="0"/>
        <w:autoSpaceDE w:val="0"/>
        <w:autoSpaceDN w:val="0"/>
        <w:adjustRightInd w:val="0"/>
        <w:ind w:firstLine="567"/>
        <w:jc w:val="both"/>
        <w:rPr>
          <w:b/>
          <w:sz w:val="28"/>
          <w:szCs w:val="28"/>
        </w:rPr>
      </w:pPr>
      <w:r w:rsidRPr="00610FF4">
        <w:rPr>
          <w:b/>
          <w:sz w:val="28"/>
          <w:szCs w:val="28"/>
        </w:rPr>
        <w:t xml:space="preserve">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w:t>
      </w:r>
      <w:r w:rsidR="00C6550C">
        <w:rPr>
          <w:b/>
          <w:sz w:val="28"/>
          <w:szCs w:val="28"/>
        </w:rPr>
        <w:t xml:space="preserve"> (действий) в электронной форме</w:t>
      </w:r>
    </w:p>
    <w:p w:rsidR="00CC19A6" w:rsidRPr="00610FF4" w:rsidRDefault="00CC19A6" w:rsidP="00CC19A6">
      <w:pPr>
        <w:widowControl w:val="0"/>
        <w:autoSpaceDE w:val="0"/>
        <w:autoSpaceDN w:val="0"/>
        <w:adjustRightInd w:val="0"/>
        <w:ind w:firstLine="567"/>
        <w:jc w:val="both"/>
        <w:rPr>
          <w:b/>
          <w:sz w:val="28"/>
          <w:szCs w:val="28"/>
        </w:rPr>
      </w:pPr>
    </w:p>
    <w:p w:rsidR="003D31DB" w:rsidRPr="00610FF4" w:rsidRDefault="003D31DB" w:rsidP="003D31DB">
      <w:pPr>
        <w:pStyle w:val="1"/>
        <w:ind w:firstLine="567"/>
        <w:jc w:val="both"/>
        <w:rPr>
          <w:rFonts w:ascii="Times New Roman" w:hAnsi="Times New Roman"/>
          <w:color w:val="auto"/>
          <w:sz w:val="28"/>
          <w:szCs w:val="28"/>
        </w:rPr>
      </w:pPr>
      <w:bookmarkStart w:id="10" w:name="sub_1305"/>
      <w:r w:rsidRPr="00610FF4">
        <w:rPr>
          <w:rFonts w:ascii="Times New Roman" w:hAnsi="Times New Roman"/>
          <w:color w:val="auto"/>
          <w:sz w:val="28"/>
          <w:szCs w:val="28"/>
        </w:rPr>
        <w:t>3.1. Порядок осуществления административных процедур в электронной форме, в том числе с использованием Единого</w:t>
      </w:r>
      <w:r w:rsidR="00C6550C">
        <w:rPr>
          <w:rFonts w:ascii="Times New Roman" w:hAnsi="Times New Roman"/>
          <w:color w:val="auto"/>
          <w:sz w:val="28"/>
          <w:szCs w:val="28"/>
        </w:rPr>
        <w:t xml:space="preserve"> портала, регионального портала</w:t>
      </w:r>
    </w:p>
    <w:bookmarkEnd w:id="10"/>
    <w:p w:rsidR="003D31DB" w:rsidRPr="00610FF4" w:rsidRDefault="003D31DB" w:rsidP="003D31DB">
      <w:pPr>
        <w:widowControl w:val="0"/>
        <w:autoSpaceDE w:val="0"/>
        <w:autoSpaceDN w:val="0"/>
        <w:adjustRightInd w:val="0"/>
        <w:ind w:firstLine="567"/>
        <w:jc w:val="both"/>
        <w:rPr>
          <w:sz w:val="28"/>
          <w:szCs w:val="28"/>
        </w:rPr>
      </w:pPr>
      <w:r w:rsidRPr="00610FF4">
        <w:rPr>
          <w:sz w:val="28"/>
          <w:szCs w:val="28"/>
        </w:rPr>
        <w:t xml:space="preserve">Заявитель имеет право обратиться за государственной услугой в электронной форме, через Единый портал, региональный портал. </w:t>
      </w:r>
    </w:p>
    <w:p w:rsidR="003D31DB" w:rsidRPr="00610FF4" w:rsidRDefault="003D31DB" w:rsidP="003D31DB">
      <w:pPr>
        <w:widowControl w:val="0"/>
        <w:autoSpaceDE w:val="0"/>
        <w:autoSpaceDN w:val="0"/>
        <w:adjustRightInd w:val="0"/>
        <w:ind w:firstLine="567"/>
        <w:jc w:val="both"/>
        <w:rPr>
          <w:sz w:val="28"/>
          <w:szCs w:val="28"/>
        </w:rPr>
      </w:pPr>
      <w:r w:rsidRPr="00610FF4">
        <w:rPr>
          <w:sz w:val="28"/>
          <w:szCs w:val="28"/>
        </w:rPr>
        <w:t>В настоящее время для доступа к услугам на Едином портале реализовано два способа авторизации:</w:t>
      </w:r>
    </w:p>
    <w:p w:rsidR="003D31DB" w:rsidRPr="00610FF4" w:rsidRDefault="003D31DB" w:rsidP="003D31DB">
      <w:pPr>
        <w:widowControl w:val="0"/>
        <w:autoSpaceDE w:val="0"/>
        <w:autoSpaceDN w:val="0"/>
        <w:adjustRightInd w:val="0"/>
        <w:ind w:firstLine="567"/>
        <w:jc w:val="both"/>
        <w:rPr>
          <w:sz w:val="28"/>
          <w:szCs w:val="28"/>
        </w:rPr>
      </w:pPr>
      <w:r w:rsidRPr="00610FF4">
        <w:rPr>
          <w:sz w:val="28"/>
          <w:szCs w:val="28"/>
        </w:rPr>
        <w:t>- с использованием логина/пароля;</w:t>
      </w:r>
    </w:p>
    <w:p w:rsidR="003D31DB" w:rsidRPr="00610FF4" w:rsidRDefault="003D31DB" w:rsidP="003D31DB">
      <w:pPr>
        <w:widowControl w:val="0"/>
        <w:autoSpaceDE w:val="0"/>
        <w:autoSpaceDN w:val="0"/>
        <w:adjustRightInd w:val="0"/>
        <w:ind w:firstLine="567"/>
        <w:jc w:val="both"/>
        <w:rPr>
          <w:sz w:val="28"/>
          <w:szCs w:val="28"/>
        </w:rPr>
      </w:pPr>
      <w:r w:rsidRPr="00610FF4">
        <w:rPr>
          <w:sz w:val="28"/>
          <w:szCs w:val="28"/>
        </w:rPr>
        <w:t>- с использованием электронной подписи.</w:t>
      </w:r>
    </w:p>
    <w:p w:rsidR="003D31DB" w:rsidRPr="00610FF4" w:rsidRDefault="003D31DB" w:rsidP="003D31DB">
      <w:pPr>
        <w:widowControl w:val="0"/>
        <w:autoSpaceDE w:val="0"/>
        <w:autoSpaceDN w:val="0"/>
        <w:adjustRightInd w:val="0"/>
        <w:ind w:firstLine="567"/>
        <w:jc w:val="both"/>
        <w:rPr>
          <w:sz w:val="28"/>
          <w:szCs w:val="28"/>
        </w:rPr>
      </w:pPr>
      <w:r w:rsidRPr="00610FF4">
        <w:rPr>
          <w:sz w:val="28"/>
          <w:szCs w:val="28"/>
        </w:rPr>
        <w:t>На Едином портале, региональном портале реализована концепция «личного кабинета» пользователя, обеспечивающая после его регистрации на порталах следующие возможности:</w:t>
      </w:r>
    </w:p>
    <w:p w:rsidR="003D31DB" w:rsidRPr="00610FF4" w:rsidRDefault="003D31DB" w:rsidP="003D31DB">
      <w:pPr>
        <w:widowControl w:val="0"/>
        <w:autoSpaceDE w:val="0"/>
        <w:autoSpaceDN w:val="0"/>
        <w:adjustRightInd w:val="0"/>
        <w:ind w:firstLine="567"/>
        <w:jc w:val="both"/>
        <w:rPr>
          <w:sz w:val="28"/>
          <w:szCs w:val="28"/>
        </w:rPr>
      </w:pPr>
      <w:r w:rsidRPr="00610FF4">
        <w:rPr>
          <w:sz w:val="28"/>
          <w:szCs w:val="28"/>
        </w:rPr>
        <w:t>- ознакомление с информацией о государственной услуге;</w:t>
      </w:r>
    </w:p>
    <w:p w:rsidR="003D31DB" w:rsidRPr="00610FF4" w:rsidRDefault="003D31DB" w:rsidP="003D31DB">
      <w:pPr>
        <w:widowControl w:val="0"/>
        <w:autoSpaceDE w:val="0"/>
        <w:autoSpaceDN w:val="0"/>
        <w:adjustRightInd w:val="0"/>
        <w:ind w:firstLine="567"/>
        <w:jc w:val="both"/>
        <w:rPr>
          <w:sz w:val="28"/>
          <w:szCs w:val="28"/>
        </w:rPr>
      </w:pPr>
      <w:r w:rsidRPr="00610FF4">
        <w:rPr>
          <w:sz w:val="28"/>
          <w:szCs w:val="28"/>
        </w:rPr>
        <w:t xml:space="preserve">- обеспечение доступа к </w:t>
      </w:r>
      <w:r w:rsidR="009925B6" w:rsidRPr="00610FF4">
        <w:rPr>
          <w:sz w:val="28"/>
          <w:szCs w:val="28"/>
        </w:rPr>
        <w:t>документам, необходимым</w:t>
      </w:r>
      <w:r w:rsidRPr="00610FF4">
        <w:rPr>
          <w:sz w:val="28"/>
          <w:szCs w:val="28"/>
        </w:rPr>
        <w:t xml:space="preserve"> для получения государственной услуги, их заполнение и представление в электронной форме;</w:t>
      </w:r>
    </w:p>
    <w:p w:rsidR="003D31DB" w:rsidRPr="00610FF4" w:rsidRDefault="003D31DB" w:rsidP="003D31DB">
      <w:pPr>
        <w:widowControl w:val="0"/>
        <w:autoSpaceDE w:val="0"/>
        <w:autoSpaceDN w:val="0"/>
        <w:adjustRightInd w:val="0"/>
        <w:ind w:firstLine="567"/>
        <w:jc w:val="both"/>
        <w:rPr>
          <w:sz w:val="28"/>
          <w:szCs w:val="28"/>
        </w:rPr>
      </w:pPr>
      <w:r w:rsidRPr="00610FF4">
        <w:rPr>
          <w:sz w:val="28"/>
          <w:szCs w:val="28"/>
        </w:rPr>
        <w:t>- осуществление мониторинга хода предоставления государственной услуги;</w:t>
      </w:r>
    </w:p>
    <w:p w:rsidR="003D31DB" w:rsidRPr="00610FF4" w:rsidRDefault="003D31DB" w:rsidP="003D31DB">
      <w:pPr>
        <w:widowControl w:val="0"/>
        <w:autoSpaceDE w:val="0"/>
        <w:autoSpaceDN w:val="0"/>
        <w:adjustRightInd w:val="0"/>
        <w:ind w:firstLine="567"/>
        <w:jc w:val="both"/>
        <w:rPr>
          <w:sz w:val="28"/>
          <w:szCs w:val="28"/>
        </w:rPr>
      </w:pPr>
      <w:r w:rsidRPr="00610FF4">
        <w:rPr>
          <w:sz w:val="28"/>
          <w:szCs w:val="28"/>
        </w:rPr>
        <w:t>- ознакомление с нормативными правовыми актами, регулирующими отношения, возникающие в связи с предоставлением государственной услуги;</w:t>
      </w:r>
    </w:p>
    <w:p w:rsidR="003D31DB" w:rsidRPr="00610FF4" w:rsidRDefault="003D31DB" w:rsidP="003D31DB">
      <w:pPr>
        <w:widowControl w:val="0"/>
        <w:autoSpaceDE w:val="0"/>
        <w:autoSpaceDN w:val="0"/>
        <w:adjustRightInd w:val="0"/>
        <w:ind w:firstLine="567"/>
        <w:jc w:val="both"/>
        <w:rPr>
          <w:sz w:val="28"/>
          <w:szCs w:val="28"/>
        </w:rPr>
      </w:pPr>
      <w:r w:rsidRPr="00610FF4">
        <w:rPr>
          <w:sz w:val="28"/>
          <w:szCs w:val="28"/>
        </w:rPr>
        <w:t>- ознакомление с настоящим административным регламентом;</w:t>
      </w:r>
    </w:p>
    <w:p w:rsidR="003D31DB" w:rsidRPr="00610FF4" w:rsidRDefault="003D31DB" w:rsidP="003D31DB">
      <w:pPr>
        <w:widowControl w:val="0"/>
        <w:autoSpaceDE w:val="0"/>
        <w:autoSpaceDN w:val="0"/>
        <w:adjustRightInd w:val="0"/>
        <w:ind w:firstLine="567"/>
        <w:jc w:val="both"/>
        <w:rPr>
          <w:sz w:val="28"/>
          <w:szCs w:val="28"/>
        </w:rPr>
      </w:pPr>
      <w:r w:rsidRPr="00610FF4">
        <w:rPr>
          <w:sz w:val="28"/>
          <w:szCs w:val="28"/>
        </w:rPr>
        <w:t xml:space="preserve">- ознакомление с ответами на наиболее типичные вопросы заявителей, </w:t>
      </w:r>
      <w:r w:rsidRPr="00610FF4">
        <w:rPr>
          <w:sz w:val="28"/>
          <w:szCs w:val="28"/>
        </w:rPr>
        <w:lastRenderedPageBreak/>
        <w:t xml:space="preserve">связанные с предоставлением государственной услуги; </w:t>
      </w:r>
    </w:p>
    <w:p w:rsidR="003D31DB" w:rsidRPr="00610FF4" w:rsidRDefault="003D31DB" w:rsidP="003D31DB">
      <w:pPr>
        <w:widowControl w:val="0"/>
        <w:autoSpaceDE w:val="0"/>
        <w:autoSpaceDN w:val="0"/>
        <w:adjustRightInd w:val="0"/>
        <w:ind w:firstLine="567"/>
        <w:jc w:val="both"/>
        <w:rPr>
          <w:sz w:val="28"/>
          <w:szCs w:val="28"/>
        </w:rPr>
      </w:pPr>
      <w:r w:rsidRPr="00610FF4">
        <w:rPr>
          <w:sz w:val="28"/>
          <w:szCs w:val="28"/>
        </w:rPr>
        <w:t xml:space="preserve">- обмена мнениями по вопросам предоставления государственной услуги. </w:t>
      </w:r>
    </w:p>
    <w:p w:rsidR="009925B6" w:rsidRPr="00610FF4" w:rsidRDefault="009925B6" w:rsidP="002369DF">
      <w:pPr>
        <w:widowControl w:val="0"/>
        <w:autoSpaceDE w:val="0"/>
        <w:autoSpaceDN w:val="0"/>
        <w:adjustRightInd w:val="0"/>
        <w:ind w:firstLine="567"/>
        <w:jc w:val="both"/>
        <w:rPr>
          <w:b/>
          <w:sz w:val="28"/>
          <w:szCs w:val="28"/>
        </w:rPr>
      </w:pPr>
    </w:p>
    <w:p w:rsidR="009925B6" w:rsidRPr="00610FF4" w:rsidRDefault="009925B6" w:rsidP="009925B6">
      <w:pPr>
        <w:widowControl w:val="0"/>
        <w:autoSpaceDE w:val="0"/>
        <w:autoSpaceDN w:val="0"/>
        <w:adjustRightInd w:val="0"/>
        <w:ind w:firstLine="567"/>
        <w:jc w:val="both"/>
        <w:rPr>
          <w:b/>
          <w:sz w:val="28"/>
          <w:szCs w:val="28"/>
        </w:rPr>
      </w:pPr>
      <w:r w:rsidRPr="00610FF4">
        <w:rPr>
          <w:b/>
          <w:sz w:val="28"/>
          <w:szCs w:val="28"/>
        </w:rPr>
        <w:t>3.2. Описание процедуры формирования и направ</w:t>
      </w:r>
      <w:r w:rsidR="00C6550C">
        <w:rPr>
          <w:b/>
          <w:sz w:val="28"/>
          <w:szCs w:val="28"/>
        </w:rPr>
        <w:t>ления межведомственных запросов</w:t>
      </w:r>
    </w:p>
    <w:p w:rsidR="009925B6" w:rsidRPr="00610FF4" w:rsidRDefault="009925B6" w:rsidP="009925B6">
      <w:pPr>
        <w:ind w:firstLine="567"/>
        <w:jc w:val="both"/>
        <w:rPr>
          <w:sz w:val="28"/>
          <w:szCs w:val="28"/>
        </w:rPr>
      </w:pPr>
      <w:r w:rsidRPr="00610FF4">
        <w:rPr>
          <w:sz w:val="28"/>
          <w:szCs w:val="28"/>
        </w:rPr>
        <w:t xml:space="preserve">В течение дня со дня поступления обращения заявителя специалист Министерства подготавливает и направляет запрос в Управление Федеральной налоговой службы по Карачаево-Черкесской Республике. Специалист Министерства вправе требовать только документы и информацию, прямо предусмотренные нормативными правовыми актами. </w:t>
      </w:r>
    </w:p>
    <w:p w:rsidR="009925B6" w:rsidRPr="00610FF4" w:rsidRDefault="009925B6" w:rsidP="009925B6">
      <w:pPr>
        <w:widowControl w:val="0"/>
        <w:autoSpaceDE w:val="0"/>
        <w:autoSpaceDN w:val="0"/>
        <w:adjustRightInd w:val="0"/>
        <w:ind w:firstLine="567"/>
        <w:jc w:val="both"/>
        <w:rPr>
          <w:sz w:val="28"/>
          <w:szCs w:val="28"/>
        </w:rPr>
      </w:pPr>
      <w:r w:rsidRPr="00610FF4">
        <w:rPr>
          <w:sz w:val="28"/>
          <w:szCs w:val="28"/>
        </w:rPr>
        <w:t>Специалист Министерства в день поступления обращения заявителя определяет способ направления запроса и осуществляет его направление:</w:t>
      </w:r>
    </w:p>
    <w:p w:rsidR="009925B6" w:rsidRPr="00610FF4" w:rsidRDefault="009925B6" w:rsidP="009925B6">
      <w:pPr>
        <w:widowControl w:val="0"/>
        <w:autoSpaceDE w:val="0"/>
        <w:autoSpaceDN w:val="0"/>
        <w:adjustRightInd w:val="0"/>
        <w:ind w:firstLine="567"/>
        <w:jc w:val="both"/>
        <w:rPr>
          <w:sz w:val="28"/>
          <w:szCs w:val="28"/>
        </w:rPr>
      </w:pPr>
      <w:r w:rsidRPr="00610FF4">
        <w:rPr>
          <w:sz w:val="28"/>
          <w:szCs w:val="28"/>
        </w:rPr>
        <w:t>почтовым отправлением;</w:t>
      </w:r>
    </w:p>
    <w:p w:rsidR="009925B6" w:rsidRPr="00610FF4" w:rsidRDefault="009925B6" w:rsidP="009925B6">
      <w:pPr>
        <w:widowControl w:val="0"/>
        <w:autoSpaceDE w:val="0"/>
        <w:autoSpaceDN w:val="0"/>
        <w:adjustRightInd w:val="0"/>
        <w:ind w:firstLine="567"/>
        <w:jc w:val="both"/>
        <w:rPr>
          <w:sz w:val="28"/>
          <w:szCs w:val="28"/>
        </w:rPr>
      </w:pPr>
      <w:r w:rsidRPr="00610FF4">
        <w:rPr>
          <w:sz w:val="28"/>
          <w:szCs w:val="28"/>
        </w:rPr>
        <w:t>курьером под расписку;</w:t>
      </w:r>
    </w:p>
    <w:p w:rsidR="009925B6" w:rsidRPr="00610FF4" w:rsidRDefault="009925B6" w:rsidP="009925B6">
      <w:pPr>
        <w:widowControl w:val="0"/>
        <w:autoSpaceDE w:val="0"/>
        <w:autoSpaceDN w:val="0"/>
        <w:adjustRightInd w:val="0"/>
        <w:ind w:firstLine="567"/>
        <w:jc w:val="both"/>
        <w:rPr>
          <w:sz w:val="28"/>
          <w:szCs w:val="28"/>
        </w:rPr>
      </w:pPr>
      <w:r w:rsidRPr="00610FF4">
        <w:rPr>
          <w:sz w:val="28"/>
          <w:szCs w:val="28"/>
        </w:rPr>
        <w:t>с использованием единой системы межведомственного электронного взаимодействия;</w:t>
      </w:r>
    </w:p>
    <w:p w:rsidR="009925B6" w:rsidRPr="00610FF4" w:rsidRDefault="009925B6" w:rsidP="009925B6">
      <w:pPr>
        <w:widowControl w:val="0"/>
        <w:autoSpaceDE w:val="0"/>
        <w:autoSpaceDN w:val="0"/>
        <w:adjustRightInd w:val="0"/>
        <w:ind w:firstLine="567"/>
        <w:jc w:val="both"/>
        <w:rPr>
          <w:sz w:val="28"/>
          <w:szCs w:val="28"/>
        </w:rPr>
      </w:pPr>
      <w:r w:rsidRPr="00610FF4">
        <w:rPr>
          <w:sz w:val="28"/>
          <w:szCs w:val="28"/>
        </w:rPr>
        <w:t xml:space="preserve">иными способами, не противоречащими законодательству. </w:t>
      </w:r>
    </w:p>
    <w:p w:rsidR="009925B6" w:rsidRPr="00610FF4" w:rsidRDefault="009925B6" w:rsidP="009925B6">
      <w:pPr>
        <w:widowControl w:val="0"/>
        <w:autoSpaceDE w:val="0"/>
        <w:autoSpaceDN w:val="0"/>
        <w:adjustRightInd w:val="0"/>
        <w:ind w:firstLine="567"/>
        <w:jc w:val="both"/>
        <w:rPr>
          <w:sz w:val="28"/>
          <w:szCs w:val="28"/>
        </w:rPr>
      </w:pPr>
      <w:r w:rsidRPr="00610FF4">
        <w:rPr>
          <w:sz w:val="28"/>
          <w:szCs w:val="28"/>
        </w:rPr>
        <w:t>Если орган (организация), в распоряжении которого находится документ (информация), подключены к единой системе межведомственного электронного взаимодействия, то запрос направляется с использованием единой системы межведомственного электронного взаимодействия.</w:t>
      </w:r>
    </w:p>
    <w:p w:rsidR="009925B6" w:rsidRPr="00610FF4" w:rsidRDefault="009925B6" w:rsidP="009925B6">
      <w:pPr>
        <w:widowControl w:val="0"/>
        <w:autoSpaceDE w:val="0"/>
        <w:autoSpaceDN w:val="0"/>
        <w:adjustRightInd w:val="0"/>
        <w:ind w:firstLine="567"/>
        <w:jc w:val="both"/>
        <w:rPr>
          <w:sz w:val="28"/>
          <w:szCs w:val="28"/>
        </w:rPr>
      </w:pPr>
      <w:r w:rsidRPr="00610FF4">
        <w:rPr>
          <w:sz w:val="28"/>
          <w:szCs w:val="28"/>
        </w:rPr>
        <w:t>Не позднее пяти рабочих дней со дня поступления запроса орган (организация), предоставляющий документ и (или) информацию, подготавливает и направляет ответ на запрос. Ответ на запрос включает в себя документы и информацию, которые были запрошены Министерством или уведомление об отсутствии соответствующих документов и информации либо уведомление о направлении запроса не по подведомственности.</w:t>
      </w:r>
    </w:p>
    <w:p w:rsidR="009925B6" w:rsidRPr="00610FF4" w:rsidRDefault="009925B6" w:rsidP="009925B6">
      <w:pPr>
        <w:widowControl w:val="0"/>
        <w:autoSpaceDE w:val="0"/>
        <w:autoSpaceDN w:val="0"/>
        <w:adjustRightInd w:val="0"/>
        <w:ind w:firstLine="567"/>
        <w:jc w:val="both"/>
        <w:rPr>
          <w:sz w:val="28"/>
          <w:szCs w:val="28"/>
        </w:rPr>
      </w:pPr>
      <w:r w:rsidRPr="00610FF4">
        <w:rPr>
          <w:sz w:val="28"/>
          <w:szCs w:val="28"/>
        </w:rPr>
        <w:t>При получении ответа на запрос должностные лица Министерства приобщают полученный ответ к документам, представленным заявителем.</w:t>
      </w:r>
    </w:p>
    <w:p w:rsidR="009925B6" w:rsidRPr="00610FF4" w:rsidRDefault="009925B6" w:rsidP="009925B6">
      <w:pPr>
        <w:widowControl w:val="0"/>
        <w:autoSpaceDE w:val="0"/>
        <w:autoSpaceDN w:val="0"/>
        <w:adjustRightInd w:val="0"/>
        <w:ind w:firstLine="567"/>
        <w:jc w:val="both"/>
        <w:rPr>
          <w:sz w:val="28"/>
          <w:szCs w:val="28"/>
        </w:rPr>
      </w:pPr>
    </w:p>
    <w:p w:rsidR="009925B6" w:rsidRPr="00610FF4" w:rsidRDefault="009925B6" w:rsidP="009925B6">
      <w:pPr>
        <w:widowControl w:val="0"/>
        <w:autoSpaceDE w:val="0"/>
        <w:autoSpaceDN w:val="0"/>
        <w:adjustRightInd w:val="0"/>
        <w:ind w:firstLine="567"/>
        <w:jc w:val="both"/>
        <w:rPr>
          <w:b/>
          <w:sz w:val="28"/>
          <w:szCs w:val="28"/>
        </w:rPr>
      </w:pPr>
      <w:r w:rsidRPr="00610FF4">
        <w:rPr>
          <w:b/>
          <w:sz w:val="28"/>
          <w:szCs w:val="28"/>
        </w:rPr>
        <w:t>3.3. 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w:t>
      </w:r>
      <w:r w:rsidR="00C6550C">
        <w:rPr>
          <w:b/>
          <w:sz w:val="28"/>
          <w:szCs w:val="28"/>
        </w:rPr>
        <w:t>ли) предоставления такой услуги</w:t>
      </w:r>
    </w:p>
    <w:p w:rsidR="009925B6" w:rsidRPr="00610FF4" w:rsidRDefault="009925B6" w:rsidP="009925B6">
      <w:pPr>
        <w:widowControl w:val="0"/>
        <w:autoSpaceDE w:val="0"/>
        <w:autoSpaceDN w:val="0"/>
        <w:adjustRightInd w:val="0"/>
        <w:ind w:firstLine="567"/>
        <w:jc w:val="both"/>
        <w:rPr>
          <w:sz w:val="28"/>
          <w:szCs w:val="28"/>
        </w:rPr>
      </w:pPr>
      <w:r w:rsidRPr="00610FF4">
        <w:rPr>
          <w:sz w:val="28"/>
          <w:szCs w:val="28"/>
        </w:rPr>
        <w:t>Заявитель имеет право обратиться в Министерство за получением государственной услуги   в электронной форме.</w:t>
      </w:r>
    </w:p>
    <w:p w:rsidR="009925B6" w:rsidRPr="00610FF4" w:rsidRDefault="009925B6" w:rsidP="009925B6">
      <w:pPr>
        <w:widowControl w:val="0"/>
        <w:autoSpaceDE w:val="0"/>
        <w:autoSpaceDN w:val="0"/>
        <w:adjustRightInd w:val="0"/>
        <w:ind w:firstLine="567"/>
        <w:jc w:val="both"/>
        <w:rPr>
          <w:sz w:val="28"/>
          <w:szCs w:val="28"/>
        </w:rPr>
      </w:pPr>
      <w:r w:rsidRPr="00610FF4">
        <w:rPr>
          <w:sz w:val="28"/>
          <w:szCs w:val="28"/>
        </w:rPr>
        <w:t xml:space="preserve">При поступлении обращения заявителя за получением государственной услуги в форме электронного документа специалист Министерства обязан провести </w:t>
      </w:r>
      <w:r w:rsidRPr="00610FF4">
        <w:rPr>
          <w:sz w:val="28"/>
          <w:szCs w:val="28"/>
        </w:rPr>
        <w:lastRenderedPageBreak/>
        <w:t xml:space="preserve">процедуру проверки действительности усиленной квалифицированной подписи заявителя, с использованием которой подписан электронный документ (пакет электронных документов). </w:t>
      </w:r>
    </w:p>
    <w:p w:rsidR="009925B6" w:rsidRPr="00610FF4" w:rsidRDefault="009925B6" w:rsidP="009925B6">
      <w:pPr>
        <w:widowControl w:val="0"/>
        <w:autoSpaceDE w:val="0"/>
        <w:autoSpaceDN w:val="0"/>
        <w:adjustRightInd w:val="0"/>
        <w:ind w:firstLine="567"/>
        <w:jc w:val="both"/>
        <w:rPr>
          <w:sz w:val="28"/>
          <w:szCs w:val="28"/>
        </w:rPr>
      </w:pPr>
      <w:r w:rsidRPr="00610FF4">
        <w:rPr>
          <w:sz w:val="28"/>
          <w:szCs w:val="28"/>
        </w:rPr>
        <w:t>Процедура проверки квалифицированной подписи заявителя осуществляется  специалистом Министерства самостоятельно с использованием имеющихся средств электронной подписи или средств информационной системы головного удостоверяющего центра, либо с использованием средств информационной системы аккредитованного удостоверяющего центра.</w:t>
      </w:r>
    </w:p>
    <w:p w:rsidR="009925B6" w:rsidRPr="00610FF4" w:rsidRDefault="009925B6" w:rsidP="009925B6">
      <w:pPr>
        <w:autoSpaceDE w:val="0"/>
        <w:autoSpaceDN w:val="0"/>
        <w:adjustRightInd w:val="0"/>
        <w:ind w:firstLine="567"/>
        <w:jc w:val="both"/>
        <w:outlineLvl w:val="0"/>
        <w:rPr>
          <w:sz w:val="28"/>
          <w:szCs w:val="28"/>
        </w:rPr>
      </w:pPr>
      <w:r w:rsidRPr="00610FF4">
        <w:rPr>
          <w:sz w:val="28"/>
          <w:szCs w:val="28"/>
        </w:rPr>
        <w:t>Специалист Министерства проверяет данные об аккредитации уполномоченным федеральным органом исполнительной власти в сфере использования электронной подписи удостоверяющего центра, выдавшего электронную подпись, а также устанавливает  класс средств удостоверяющего центра на основании утверждаемой федеральным органом исполнительной власти (Минкомсвязи России)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w:t>
      </w:r>
    </w:p>
    <w:p w:rsidR="009925B6" w:rsidRPr="00610FF4" w:rsidRDefault="009925B6" w:rsidP="009925B6">
      <w:pPr>
        <w:widowControl w:val="0"/>
        <w:autoSpaceDE w:val="0"/>
        <w:autoSpaceDN w:val="0"/>
        <w:adjustRightInd w:val="0"/>
        <w:ind w:firstLine="567"/>
        <w:jc w:val="both"/>
        <w:rPr>
          <w:sz w:val="28"/>
          <w:szCs w:val="28"/>
        </w:rPr>
      </w:pPr>
      <w:r w:rsidRPr="00610FF4">
        <w:rPr>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специалист Министерства в течение 3 дней со дня завершения проведения такой проверки принимает решение об отказе в приеме  к рассмотрению обращения за получением государственной услуги и направляет заявителю уведомление об этом в электронной форме с указанием причин отказа, которые послужили основанием для принятия такого решения.</w:t>
      </w:r>
    </w:p>
    <w:p w:rsidR="009925B6" w:rsidRPr="00610FF4" w:rsidRDefault="009925B6" w:rsidP="009925B6">
      <w:pPr>
        <w:widowControl w:val="0"/>
        <w:autoSpaceDE w:val="0"/>
        <w:autoSpaceDN w:val="0"/>
        <w:adjustRightInd w:val="0"/>
        <w:ind w:firstLine="567"/>
        <w:jc w:val="both"/>
        <w:rPr>
          <w:sz w:val="28"/>
          <w:szCs w:val="28"/>
        </w:rPr>
      </w:pPr>
      <w:r w:rsidRPr="00610FF4">
        <w:rPr>
          <w:sz w:val="28"/>
          <w:szCs w:val="28"/>
        </w:rPr>
        <w:t>Средства удостоверяющего центра, обеспечивающие создание и проверку действительности усиленной квалифицированной электронной подписи заявителя при обращении за получением государственной услуги, должны быть не ниже класса КС1 и обеспечивать защиту конфиденциальной информации.</w:t>
      </w:r>
    </w:p>
    <w:p w:rsidR="009925B6" w:rsidRPr="00610FF4" w:rsidRDefault="009925B6" w:rsidP="009925B6">
      <w:pPr>
        <w:widowControl w:val="0"/>
        <w:autoSpaceDE w:val="0"/>
        <w:autoSpaceDN w:val="0"/>
        <w:adjustRightInd w:val="0"/>
        <w:ind w:firstLine="567"/>
        <w:jc w:val="both"/>
        <w:rPr>
          <w:b/>
          <w:sz w:val="28"/>
          <w:szCs w:val="28"/>
        </w:rPr>
      </w:pPr>
    </w:p>
    <w:p w:rsidR="002369DF" w:rsidRPr="00610FF4" w:rsidRDefault="007B737E" w:rsidP="002369DF">
      <w:pPr>
        <w:widowControl w:val="0"/>
        <w:autoSpaceDE w:val="0"/>
        <w:autoSpaceDN w:val="0"/>
        <w:adjustRightInd w:val="0"/>
        <w:ind w:firstLine="567"/>
        <w:jc w:val="both"/>
        <w:rPr>
          <w:b/>
          <w:sz w:val="28"/>
          <w:szCs w:val="28"/>
        </w:rPr>
      </w:pPr>
      <w:r w:rsidRPr="00610FF4">
        <w:rPr>
          <w:b/>
          <w:sz w:val="28"/>
          <w:szCs w:val="28"/>
        </w:rPr>
        <w:t>3.4</w:t>
      </w:r>
      <w:r w:rsidR="002369DF" w:rsidRPr="00610FF4">
        <w:rPr>
          <w:b/>
          <w:sz w:val="28"/>
          <w:szCs w:val="28"/>
        </w:rPr>
        <w:t>. Пер</w:t>
      </w:r>
      <w:r w:rsidR="00C6550C">
        <w:rPr>
          <w:b/>
          <w:sz w:val="28"/>
          <w:szCs w:val="28"/>
        </w:rPr>
        <w:t>ечень административных процедур</w:t>
      </w:r>
    </w:p>
    <w:p w:rsidR="00597140" w:rsidRPr="00610FF4" w:rsidRDefault="002369DF" w:rsidP="00597140">
      <w:pPr>
        <w:autoSpaceDE w:val="0"/>
        <w:autoSpaceDN w:val="0"/>
        <w:adjustRightInd w:val="0"/>
        <w:ind w:firstLine="720"/>
        <w:jc w:val="both"/>
        <w:rPr>
          <w:sz w:val="28"/>
          <w:szCs w:val="28"/>
        </w:rPr>
      </w:pPr>
      <w:r w:rsidRPr="00610FF4">
        <w:rPr>
          <w:sz w:val="28"/>
          <w:szCs w:val="28"/>
        </w:rPr>
        <w:t xml:space="preserve">1) </w:t>
      </w:r>
      <w:r w:rsidR="00597140" w:rsidRPr="00610FF4">
        <w:rPr>
          <w:sz w:val="28"/>
          <w:szCs w:val="28"/>
        </w:rPr>
        <w:t>регистрация заявления и прилагаемых документов;</w:t>
      </w:r>
    </w:p>
    <w:p w:rsidR="0021722F" w:rsidRPr="00610FF4" w:rsidRDefault="0021722F" w:rsidP="0021722F">
      <w:pPr>
        <w:ind w:firstLine="708"/>
        <w:jc w:val="both"/>
        <w:rPr>
          <w:sz w:val="28"/>
          <w:szCs w:val="28"/>
        </w:rPr>
      </w:pPr>
      <w:r>
        <w:rPr>
          <w:sz w:val="28"/>
          <w:szCs w:val="28"/>
        </w:rPr>
        <w:t>2</w:t>
      </w:r>
      <w:r w:rsidRPr="00610FF4">
        <w:rPr>
          <w:sz w:val="28"/>
          <w:szCs w:val="28"/>
        </w:rPr>
        <w:t>) формирование и направление межведомственного запроса в органы, участвующие в предоставлении государственной услуги;</w:t>
      </w:r>
    </w:p>
    <w:p w:rsidR="00597140" w:rsidRPr="00610FF4" w:rsidRDefault="0021722F" w:rsidP="00597140">
      <w:pPr>
        <w:pStyle w:val="a4"/>
        <w:spacing w:before="0" w:beforeAutospacing="0" w:after="0" w:afterAutospacing="0"/>
        <w:ind w:firstLine="720"/>
        <w:jc w:val="both"/>
        <w:rPr>
          <w:sz w:val="28"/>
          <w:szCs w:val="28"/>
        </w:rPr>
      </w:pPr>
      <w:r>
        <w:rPr>
          <w:sz w:val="28"/>
          <w:szCs w:val="28"/>
        </w:rPr>
        <w:t>3</w:t>
      </w:r>
      <w:r w:rsidR="00597140" w:rsidRPr="00610FF4">
        <w:rPr>
          <w:sz w:val="28"/>
          <w:szCs w:val="28"/>
        </w:rPr>
        <w:t>) проверка комплектности заяв</w:t>
      </w:r>
      <w:r w:rsidR="001432F1">
        <w:rPr>
          <w:sz w:val="28"/>
          <w:szCs w:val="28"/>
        </w:rPr>
        <w:t xml:space="preserve">ления и прилагаемых документов </w:t>
      </w:r>
      <w:r w:rsidR="00597140" w:rsidRPr="00610FF4">
        <w:rPr>
          <w:sz w:val="28"/>
          <w:szCs w:val="28"/>
        </w:rPr>
        <w:t xml:space="preserve">и принятие их к рассмотрению; </w:t>
      </w:r>
    </w:p>
    <w:p w:rsidR="00597140" w:rsidRPr="00610FF4" w:rsidRDefault="00E54627" w:rsidP="00597140">
      <w:pPr>
        <w:pStyle w:val="a4"/>
        <w:spacing w:before="0" w:beforeAutospacing="0" w:after="0" w:afterAutospacing="0"/>
        <w:ind w:firstLine="720"/>
        <w:jc w:val="both"/>
        <w:rPr>
          <w:sz w:val="28"/>
          <w:szCs w:val="28"/>
        </w:rPr>
      </w:pPr>
      <w:r w:rsidRPr="00610FF4">
        <w:rPr>
          <w:sz w:val="28"/>
          <w:szCs w:val="28"/>
        </w:rPr>
        <w:t>4</w:t>
      </w:r>
      <w:r w:rsidR="00597140" w:rsidRPr="00610FF4">
        <w:rPr>
          <w:sz w:val="28"/>
          <w:szCs w:val="28"/>
        </w:rPr>
        <w:t>) рассмотрение заявления и прилагаемых документов</w:t>
      </w:r>
      <w:r w:rsidR="00A83312">
        <w:rPr>
          <w:sz w:val="28"/>
          <w:szCs w:val="28"/>
        </w:rPr>
        <w:t xml:space="preserve"> комиссией</w:t>
      </w:r>
      <w:r w:rsidR="00597140" w:rsidRPr="00610FF4">
        <w:rPr>
          <w:sz w:val="28"/>
          <w:szCs w:val="28"/>
        </w:rPr>
        <w:t>;</w:t>
      </w:r>
    </w:p>
    <w:p w:rsidR="00597140" w:rsidRPr="00610FF4" w:rsidRDefault="00E54627" w:rsidP="00597140">
      <w:pPr>
        <w:pStyle w:val="a4"/>
        <w:spacing w:before="0" w:beforeAutospacing="0" w:after="0" w:afterAutospacing="0"/>
        <w:ind w:firstLine="720"/>
        <w:jc w:val="both"/>
        <w:rPr>
          <w:sz w:val="28"/>
          <w:szCs w:val="28"/>
        </w:rPr>
      </w:pPr>
      <w:r w:rsidRPr="00610FF4">
        <w:rPr>
          <w:sz w:val="28"/>
          <w:szCs w:val="28"/>
        </w:rPr>
        <w:t>5</w:t>
      </w:r>
      <w:r w:rsidR="00597140" w:rsidRPr="00610FF4">
        <w:rPr>
          <w:sz w:val="28"/>
          <w:szCs w:val="28"/>
        </w:rPr>
        <w:t xml:space="preserve">) выдача (направление) Заявителю (его представителю) решения </w:t>
      </w:r>
      <w:r w:rsidR="00597140" w:rsidRPr="00610FF4">
        <w:rPr>
          <w:sz w:val="28"/>
          <w:szCs w:val="28"/>
        </w:rPr>
        <w:br/>
        <w:t xml:space="preserve">о согласовании проектной документации либо решения </w:t>
      </w:r>
      <w:r w:rsidR="00597140" w:rsidRPr="00610FF4">
        <w:rPr>
          <w:sz w:val="28"/>
          <w:szCs w:val="28"/>
        </w:rPr>
        <w:br/>
        <w:t>о мотивированном отказе в согласовании проектной документации.</w:t>
      </w:r>
    </w:p>
    <w:p w:rsidR="00597140" w:rsidRPr="00610FF4" w:rsidRDefault="00597140" w:rsidP="00597140">
      <w:pPr>
        <w:autoSpaceDE w:val="0"/>
        <w:autoSpaceDN w:val="0"/>
        <w:adjustRightInd w:val="0"/>
        <w:ind w:firstLine="720"/>
        <w:jc w:val="both"/>
        <w:rPr>
          <w:sz w:val="28"/>
          <w:szCs w:val="28"/>
        </w:rPr>
      </w:pPr>
      <w:r w:rsidRPr="00610FF4">
        <w:rPr>
          <w:sz w:val="28"/>
          <w:szCs w:val="28"/>
        </w:rPr>
        <w:t xml:space="preserve">Блок-схема общей структуры последовательности действий </w:t>
      </w:r>
      <w:r w:rsidRPr="00610FF4">
        <w:rPr>
          <w:sz w:val="28"/>
          <w:szCs w:val="28"/>
        </w:rPr>
        <w:br/>
        <w:t>при предоставлении государственной усл</w:t>
      </w:r>
      <w:r w:rsidR="003160F4">
        <w:rPr>
          <w:sz w:val="28"/>
          <w:szCs w:val="28"/>
        </w:rPr>
        <w:t>уги приводится в Приложении № 3</w:t>
      </w:r>
      <w:r w:rsidRPr="00610FF4">
        <w:rPr>
          <w:sz w:val="28"/>
          <w:szCs w:val="28"/>
        </w:rPr>
        <w:t xml:space="preserve"> к настоящему Регламенту.</w:t>
      </w:r>
    </w:p>
    <w:p w:rsidR="0050486E" w:rsidRPr="00610FF4" w:rsidRDefault="0050486E" w:rsidP="002369DF">
      <w:pPr>
        <w:autoSpaceDE w:val="0"/>
        <w:autoSpaceDN w:val="0"/>
        <w:adjustRightInd w:val="0"/>
        <w:ind w:firstLine="567"/>
        <w:jc w:val="both"/>
        <w:rPr>
          <w:sz w:val="28"/>
          <w:szCs w:val="28"/>
        </w:rPr>
      </w:pPr>
      <w:r w:rsidRPr="00610FF4">
        <w:rPr>
          <w:sz w:val="28"/>
          <w:szCs w:val="28"/>
        </w:rPr>
        <w:t>С целью согласования проектной документации и обеспечения условий для принятия о</w:t>
      </w:r>
      <w:r w:rsidR="002155D9" w:rsidRPr="00610FF4">
        <w:rPr>
          <w:sz w:val="28"/>
          <w:szCs w:val="28"/>
        </w:rPr>
        <w:t>бъективных решений в Министерств</w:t>
      </w:r>
      <w:r w:rsidRPr="00610FF4">
        <w:rPr>
          <w:sz w:val="28"/>
          <w:szCs w:val="28"/>
        </w:rPr>
        <w:t xml:space="preserve">е создается межведомственная комиссия по согласованию технических проектов разработки месторождений </w:t>
      </w:r>
      <w:r w:rsidRPr="00610FF4">
        <w:rPr>
          <w:sz w:val="28"/>
          <w:szCs w:val="28"/>
        </w:rPr>
        <w:lastRenderedPageBreak/>
        <w:t xml:space="preserve">общераспространенных полезных ископаемых и иной проектной документации на выполнение работ, связанных с пользованием участками недр местного значения </w:t>
      </w:r>
      <w:r w:rsidRPr="00610FF4">
        <w:rPr>
          <w:sz w:val="28"/>
          <w:szCs w:val="28"/>
        </w:rPr>
        <w:br/>
        <w:t>(далее – комиссия).</w:t>
      </w:r>
    </w:p>
    <w:p w:rsidR="0050486E" w:rsidRPr="00610FF4" w:rsidRDefault="0050486E" w:rsidP="0050486E">
      <w:pPr>
        <w:autoSpaceDE w:val="0"/>
        <w:autoSpaceDN w:val="0"/>
        <w:adjustRightInd w:val="0"/>
        <w:ind w:firstLine="720"/>
        <w:jc w:val="both"/>
        <w:rPr>
          <w:sz w:val="28"/>
          <w:szCs w:val="28"/>
        </w:rPr>
      </w:pPr>
      <w:r w:rsidRPr="00610FF4">
        <w:rPr>
          <w:sz w:val="28"/>
          <w:szCs w:val="28"/>
        </w:rPr>
        <w:t>Комиссия является постоянно действующим совещательным органом, формируетс</w:t>
      </w:r>
      <w:r w:rsidR="002155D9" w:rsidRPr="00610FF4">
        <w:rPr>
          <w:sz w:val="28"/>
          <w:szCs w:val="28"/>
        </w:rPr>
        <w:t>я из должностных лиц Министерств</w:t>
      </w:r>
      <w:r w:rsidR="002369DF" w:rsidRPr="00610FF4">
        <w:rPr>
          <w:sz w:val="28"/>
          <w:szCs w:val="28"/>
        </w:rPr>
        <w:t xml:space="preserve">а, </w:t>
      </w:r>
      <w:r w:rsidRPr="00610FF4">
        <w:rPr>
          <w:sz w:val="28"/>
          <w:szCs w:val="28"/>
        </w:rPr>
        <w:t>из представителей территориального</w:t>
      </w:r>
      <w:r w:rsidR="002369DF" w:rsidRPr="00610FF4">
        <w:rPr>
          <w:sz w:val="28"/>
          <w:szCs w:val="28"/>
        </w:rPr>
        <w:t xml:space="preserve"> органа Федерального агентства </w:t>
      </w:r>
      <w:r w:rsidRPr="00610FF4">
        <w:rPr>
          <w:sz w:val="28"/>
          <w:szCs w:val="28"/>
        </w:rPr>
        <w:t>по недропользованию, Федеральной службы по надзору в сфере природопользования, Федеральной службы по экологическому, технологическому и атомному надзору по согласованию и у</w:t>
      </w:r>
      <w:r w:rsidR="002155D9" w:rsidRPr="00610FF4">
        <w:rPr>
          <w:sz w:val="28"/>
          <w:szCs w:val="28"/>
        </w:rPr>
        <w:t>тверждается распоряжением Министерств</w:t>
      </w:r>
      <w:r w:rsidRPr="00610FF4">
        <w:rPr>
          <w:sz w:val="28"/>
          <w:szCs w:val="28"/>
        </w:rPr>
        <w:t>а. Количес</w:t>
      </w:r>
      <w:r w:rsidR="002369DF" w:rsidRPr="00610FF4">
        <w:rPr>
          <w:sz w:val="28"/>
          <w:szCs w:val="28"/>
        </w:rPr>
        <w:t xml:space="preserve">тво членов комиссии составляет </w:t>
      </w:r>
      <w:r w:rsidRPr="00610FF4">
        <w:rPr>
          <w:sz w:val="28"/>
          <w:szCs w:val="28"/>
        </w:rPr>
        <w:t>не менее 5 человек.</w:t>
      </w:r>
    </w:p>
    <w:p w:rsidR="0050486E" w:rsidRPr="00610FF4" w:rsidRDefault="0050486E" w:rsidP="0050486E">
      <w:pPr>
        <w:autoSpaceDE w:val="0"/>
        <w:autoSpaceDN w:val="0"/>
        <w:adjustRightInd w:val="0"/>
        <w:ind w:firstLine="720"/>
        <w:jc w:val="both"/>
        <w:rPr>
          <w:sz w:val="28"/>
          <w:szCs w:val="28"/>
        </w:rPr>
      </w:pPr>
      <w:r w:rsidRPr="00610FF4">
        <w:rPr>
          <w:sz w:val="28"/>
          <w:szCs w:val="28"/>
        </w:rPr>
        <w:t>Комиссия состоит из председателя, заместителя председателя, секретаря и членов комиссии.</w:t>
      </w:r>
    </w:p>
    <w:p w:rsidR="0050486E" w:rsidRPr="00610FF4" w:rsidRDefault="0050486E" w:rsidP="0050486E">
      <w:pPr>
        <w:autoSpaceDE w:val="0"/>
        <w:autoSpaceDN w:val="0"/>
        <w:adjustRightInd w:val="0"/>
        <w:ind w:firstLine="720"/>
        <w:jc w:val="both"/>
        <w:rPr>
          <w:sz w:val="28"/>
          <w:szCs w:val="28"/>
        </w:rPr>
      </w:pPr>
      <w:r w:rsidRPr="00610FF4">
        <w:rPr>
          <w:sz w:val="28"/>
          <w:szCs w:val="28"/>
        </w:rPr>
        <w:t>Председатель комиссии руководит деятельностью комиссии, определяет дату заседания, утверждает его повестку, председательствует на заседаниях комиссии. В отсутствие председателя комиссии его функции выполняет заместитель председателя комиссии.</w:t>
      </w:r>
    </w:p>
    <w:p w:rsidR="0050486E" w:rsidRPr="00610FF4" w:rsidRDefault="0050486E" w:rsidP="0050486E">
      <w:pPr>
        <w:autoSpaceDE w:val="0"/>
        <w:autoSpaceDN w:val="0"/>
        <w:adjustRightInd w:val="0"/>
        <w:ind w:firstLine="720"/>
        <w:jc w:val="both"/>
        <w:rPr>
          <w:sz w:val="28"/>
          <w:szCs w:val="28"/>
        </w:rPr>
      </w:pPr>
      <w:bookmarkStart w:id="11" w:name="sub_18"/>
      <w:r w:rsidRPr="00610FF4">
        <w:rPr>
          <w:sz w:val="28"/>
          <w:szCs w:val="28"/>
        </w:rPr>
        <w:t xml:space="preserve">Заседания комиссии правомочны, если на них присутствует более половины членов от ее утвержденного состава. </w:t>
      </w:r>
      <w:bookmarkEnd w:id="11"/>
    </w:p>
    <w:p w:rsidR="0050486E" w:rsidRPr="00610FF4" w:rsidRDefault="0050486E" w:rsidP="0050486E">
      <w:pPr>
        <w:autoSpaceDE w:val="0"/>
        <w:autoSpaceDN w:val="0"/>
        <w:adjustRightInd w:val="0"/>
        <w:ind w:firstLine="720"/>
        <w:jc w:val="both"/>
        <w:rPr>
          <w:sz w:val="28"/>
          <w:szCs w:val="28"/>
        </w:rPr>
      </w:pPr>
      <w:r w:rsidRPr="00610FF4">
        <w:rPr>
          <w:sz w:val="28"/>
          <w:szCs w:val="28"/>
        </w:rPr>
        <w:t>Рекомендательное решение комиссии принимается открытым голосованием и считается принятым, если за него проголосовало большинство из присутствующих на заседании членов комиссии.</w:t>
      </w:r>
    </w:p>
    <w:p w:rsidR="0050486E" w:rsidRPr="00610FF4" w:rsidRDefault="0050486E" w:rsidP="0050486E">
      <w:pPr>
        <w:autoSpaceDE w:val="0"/>
        <w:autoSpaceDN w:val="0"/>
        <w:adjustRightInd w:val="0"/>
        <w:ind w:firstLine="720"/>
        <w:jc w:val="both"/>
        <w:rPr>
          <w:sz w:val="28"/>
          <w:szCs w:val="28"/>
        </w:rPr>
      </w:pPr>
      <w:r w:rsidRPr="00610FF4">
        <w:rPr>
          <w:sz w:val="28"/>
          <w:szCs w:val="28"/>
        </w:rPr>
        <w:t xml:space="preserve">Итоги заседания комиссии оформляются </w:t>
      </w:r>
      <w:r w:rsidRPr="00610FF4">
        <w:rPr>
          <w:spacing w:val="-4"/>
          <w:sz w:val="28"/>
          <w:szCs w:val="28"/>
        </w:rPr>
        <w:t xml:space="preserve">Протоколом заседания комиссии, утвержденным </w:t>
      </w:r>
      <w:r w:rsidRPr="00610FF4">
        <w:rPr>
          <w:sz w:val="28"/>
          <w:szCs w:val="28"/>
        </w:rPr>
        <w:t xml:space="preserve">руководителем </w:t>
      </w:r>
      <w:r w:rsidR="002369DF" w:rsidRPr="00610FF4">
        <w:rPr>
          <w:spacing w:val="-4"/>
          <w:sz w:val="28"/>
          <w:szCs w:val="28"/>
        </w:rPr>
        <w:t xml:space="preserve">(далее – Протокол), </w:t>
      </w:r>
      <w:r w:rsidRPr="00610FF4">
        <w:rPr>
          <w:spacing w:val="-4"/>
          <w:sz w:val="28"/>
          <w:szCs w:val="28"/>
        </w:rPr>
        <w:t>с приложенным</w:t>
      </w:r>
      <w:r w:rsidRPr="00610FF4">
        <w:rPr>
          <w:sz w:val="28"/>
          <w:szCs w:val="28"/>
        </w:rPr>
        <w:t xml:space="preserve"> к нему Заключением комиссии (далее – Заключение), содержащим рекомендательное решение. Протокол с приложенным Заключением оформляется </w:t>
      </w:r>
      <w:r w:rsidR="00A5102B">
        <w:rPr>
          <w:sz w:val="28"/>
          <w:szCs w:val="28"/>
        </w:rPr>
        <w:t>в соответствии с Приложением № 2</w:t>
      </w:r>
      <w:r w:rsidRPr="00610FF4">
        <w:rPr>
          <w:sz w:val="28"/>
          <w:szCs w:val="28"/>
        </w:rPr>
        <w:t xml:space="preserve"> к настоящему Регламенту.</w:t>
      </w:r>
    </w:p>
    <w:p w:rsidR="0050486E" w:rsidRPr="00610FF4" w:rsidRDefault="0050486E" w:rsidP="0050486E">
      <w:pPr>
        <w:autoSpaceDE w:val="0"/>
        <w:autoSpaceDN w:val="0"/>
        <w:adjustRightInd w:val="0"/>
        <w:ind w:firstLine="720"/>
        <w:jc w:val="both"/>
        <w:rPr>
          <w:sz w:val="28"/>
          <w:szCs w:val="28"/>
        </w:rPr>
      </w:pPr>
    </w:p>
    <w:p w:rsidR="00597140" w:rsidRPr="00610FF4" w:rsidRDefault="007B737E" w:rsidP="00560B86">
      <w:pPr>
        <w:ind w:firstLine="567"/>
        <w:jc w:val="both"/>
        <w:rPr>
          <w:b/>
          <w:sz w:val="28"/>
          <w:szCs w:val="28"/>
        </w:rPr>
      </w:pPr>
      <w:r w:rsidRPr="00610FF4">
        <w:rPr>
          <w:b/>
          <w:sz w:val="28"/>
          <w:szCs w:val="28"/>
        </w:rPr>
        <w:t>3.5</w:t>
      </w:r>
      <w:r w:rsidR="00560B86" w:rsidRPr="00610FF4">
        <w:rPr>
          <w:b/>
          <w:sz w:val="28"/>
          <w:szCs w:val="28"/>
        </w:rPr>
        <w:t xml:space="preserve">. </w:t>
      </w:r>
      <w:r w:rsidR="00597140" w:rsidRPr="00610FF4">
        <w:rPr>
          <w:b/>
          <w:sz w:val="28"/>
          <w:szCs w:val="28"/>
        </w:rPr>
        <w:t>Регистрация зая</w:t>
      </w:r>
      <w:r w:rsidR="00C6550C">
        <w:rPr>
          <w:b/>
          <w:sz w:val="28"/>
          <w:szCs w:val="28"/>
        </w:rPr>
        <w:t>вления и прилагаемых документов</w:t>
      </w:r>
    </w:p>
    <w:p w:rsidR="00560B86" w:rsidRPr="00610FF4" w:rsidRDefault="007B737E" w:rsidP="00560B86">
      <w:pPr>
        <w:ind w:firstLine="567"/>
        <w:jc w:val="both"/>
        <w:rPr>
          <w:sz w:val="28"/>
          <w:szCs w:val="28"/>
        </w:rPr>
      </w:pPr>
      <w:r w:rsidRPr="00610FF4">
        <w:rPr>
          <w:b/>
          <w:sz w:val="28"/>
          <w:szCs w:val="28"/>
        </w:rPr>
        <w:t>3.5</w:t>
      </w:r>
      <w:r w:rsidR="00560B86" w:rsidRPr="00610FF4">
        <w:rPr>
          <w:b/>
          <w:sz w:val="28"/>
          <w:szCs w:val="28"/>
        </w:rPr>
        <w:t>.1.</w:t>
      </w:r>
      <w:r w:rsidR="00560B86" w:rsidRPr="00610FF4">
        <w:rPr>
          <w:sz w:val="28"/>
          <w:szCs w:val="28"/>
        </w:rPr>
        <w:t xml:space="preserve"> Основанием для начала административной процедуры является получение Министерством заявления и прилагаемых к нему документов в соответствии с пунктами 2.9. и 2.11. настоящего административного регламента.</w:t>
      </w:r>
    </w:p>
    <w:p w:rsidR="00560B86" w:rsidRPr="00610FF4" w:rsidRDefault="00560B86" w:rsidP="00B3656D">
      <w:pPr>
        <w:ind w:firstLine="567"/>
        <w:jc w:val="right"/>
        <w:rPr>
          <w:b/>
          <w:sz w:val="28"/>
          <w:szCs w:val="28"/>
        </w:rPr>
      </w:pPr>
    </w:p>
    <w:p w:rsidR="00560B86" w:rsidRPr="00610FF4" w:rsidRDefault="007B6E47" w:rsidP="00560B86">
      <w:pPr>
        <w:ind w:firstLine="567"/>
        <w:jc w:val="both"/>
        <w:rPr>
          <w:sz w:val="28"/>
          <w:szCs w:val="28"/>
        </w:rPr>
      </w:pPr>
      <w:r w:rsidRPr="00610FF4">
        <w:rPr>
          <w:b/>
          <w:sz w:val="28"/>
          <w:szCs w:val="28"/>
        </w:rPr>
        <w:t>3.</w:t>
      </w:r>
      <w:r w:rsidR="007B737E" w:rsidRPr="00610FF4">
        <w:rPr>
          <w:b/>
          <w:sz w:val="28"/>
          <w:szCs w:val="28"/>
        </w:rPr>
        <w:t>5</w:t>
      </w:r>
      <w:r w:rsidR="00560B86" w:rsidRPr="00610FF4">
        <w:rPr>
          <w:b/>
          <w:sz w:val="28"/>
          <w:szCs w:val="28"/>
        </w:rPr>
        <w:t>.2.</w:t>
      </w:r>
      <w:r w:rsidR="00560B86" w:rsidRPr="00610FF4">
        <w:rPr>
          <w:sz w:val="28"/>
          <w:szCs w:val="28"/>
        </w:rPr>
        <w:t xml:space="preserve"> Заявление о предоставлении государственной услуги предоставляется лично заявителем или уполномоченным представителем заявителя в Министерство или направляется в адрес Министерства посредством почтовой связи в виде почтового отправления – заказным письмом с описью, Единого портала и официального сайта Министерства в форме электронных документов.</w:t>
      </w:r>
    </w:p>
    <w:p w:rsidR="00560B86" w:rsidRPr="00610FF4" w:rsidRDefault="00560B86" w:rsidP="00560B86">
      <w:pPr>
        <w:ind w:firstLine="567"/>
        <w:jc w:val="both"/>
        <w:rPr>
          <w:b/>
          <w:sz w:val="28"/>
          <w:szCs w:val="28"/>
        </w:rPr>
      </w:pPr>
    </w:p>
    <w:p w:rsidR="00323DCC" w:rsidRPr="00610FF4" w:rsidRDefault="007B737E" w:rsidP="00DD2EFB">
      <w:pPr>
        <w:pStyle w:val="ConsPlusNormal"/>
        <w:ind w:firstLine="567"/>
        <w:jc w:val="both"/>
        <w:rPr>
          <w:rFonts w:ascii="Times New Roman" w:hAnsi="Times New Roman" w:cs="Times New Roman"/>
          <w:sz w:val="28"/>
          <w:szCs w:val="28"/>
        </w:rPr>
      </w:pPr>
      <w:r w:rsidRPr="00610FF4">
        <w:rPr>
          <w:rFonts w:ascii="Times New Roman" w:hAnsi="Times New Roman" w:cs="Times New Roman"/>
          <w:b/>
          <w:sz w:val="28"/>
          <w:szCs w:val="28"/>
        </w:rPr>
        <w:t>3.5</w:t>
      </w:r>
      <w:r w:rsidR="00560B86" w:rsidRPr="00610FF4">
        <w:rPr>
          <w:rFonts w:ascii="Times New Roman" w:hAnsi="Times New Roman" w:cs="Times New Roman"/>
          <w:b/>
          <w:sz w:val="28"/>
          <w:szCs w:val="28"/>
        </w:rPr>
        <w:t>.3.</w:t>
      </w:r>
      <w:r w:rsidR="00560B86" w:rsidRPr="00610FF4">
        <w:rPr>
          <w:rFonts w:ascii="Times New Roman" w:hAnsi="Times New Roman" w:cs="Times New Roman"/>
          <w:sz w:val="28"/>
          <w:szCs w:val="28"/>
        </w:rPr>
        <w:t xml:space="preserve"> </w:t>
      </w:r>
      <w:r w:rsidR="00323DCC" w:rsidRPr="00610FF4">
        <w:rPr>
          <w:rFonts w:ascii="Times New Roman" w:hAnsi="Times New Roman" w:cs="Times New Roman"/>
          <w:sz w:val="28"/>
          <w:szCs w:val="28"/>
        </w:rPr>
        <w:t>Регистрация заявления и прилагаемых документов осуществляется должностным лицом Министерства, ответственным за ведение делопроизводства, в день их поступления.</w:t>
      </w:r>
    </w:p>
    <w:p w:rsidR="00323DCC" w:rsidRPr="00610FF4" w:rsidRDefault="00323DCC" w:rsidP="00323DCC">
      <w:pPr>
        <w:autoSpaceDE w:val="0"/>
        <w:autoSpaceDN w:val="0"/>
        <w:adjustRightInd w:val="0"/>
        <w:ind w:firstLine="720"/>
        <w:jc w:val="both"/>
        <w:rPr>
          <w:sz w:val="28"/>
          <w:szCs w:val="28"/>
        </w:rPr>
      </w:pPr>
      <w:r w:rsidRPr="00610FF4">
        <w:rPr>
          <w:sz w:val="28"/>
          <w:szCs w:val="28"/>
        </w:rPr>
        <w:t xml:space="preserve"> В течение 2 рабочих дней со дня регистрации Заявления </w:t>
      </w:r>
      <w:r w:rsidRPr="00610FF4">
        <w:rPr>
          <w:sz w:val="28"/>
          <w:szCs w:val="28"/>
        </w:rPr>
        <w:br/>
        <w:t>и прилагаемых документов должностное лицо Министерства, ответственное за ведение делопроизводства, передает заявление и прилагаемые документы секретарю комиссии.</w:t>
      </w:r>
    </w:p>
    <w:p w:rsidR="00323DCC" w:rsidRPr="00610FF4" w:rsidRDefault="00323DCC" w:rsidP="00323DCC">
      <w:pPr>
        <w:autoSpaceDE w:val="0"/>
        <w:autoSpaceDN w:val="0"/>
        <w:adjustRightInd w:val="0"/>
        <w:ind w:firstLine="720"/>
        <w:jc w:val="both"/>
        <w:rPr>
          <w:sz w:val="28"/>
          <w:szCs w:val="28"/>
        </w:rPr>
      </w:pPr>
      <w:r w:rsidRPr="00610FF4">
        <w:rPr>
          <w:sz w:val="28"/>
          <w:szCs w:val="28"/>
        </w:rPr>
        <w:lastRenderedPageBreak/>
        <w:t xml:space="preserve">Секретарь комиссии в день поступления ему заявления </w:t>
      </w:r>
      <w:r w:rsidRPr="00610FF4">
        <w:rPr>
          <w:sz w:val="28"/>
          <w:szCs w:val="28"/>
        </w:rPr>
        <w:br/>
        <w:t>и прилагаемых документов:</w:t>
      </w:r>
    </w:p>
    <w:p w:rsidR="00323DCC" w:rsidRPr="00610FF4" w:rsidRDefault="00323DCC" w:rsidP="00327684">
      <w:pPr>
        <w:autoSpaceDE w:val="0"/>
        <w:autoSpaceDN w:val="0"/>
        <w:adjustRightInd w:val="0"/>
        <w:ind w:firstLine="720"/>
        <w:jc w:val="both"/>
        <w:rPr>
          <w:sz w:val="28"/>
          <w:szCs w:val="28"/>
        </w:rPr>
      </w:pPr>
      <w:r w:rsidRPr="00610FF4">
        <w:rPr>
          <w:sz w:val="28"/>
          <w:szCs w:val="28"/>
        </w:rPr>
        <w:t xml:space="preserve">регистрирует заявление и прилагаемые документы в журнале регистрации проектной документации, представленной на согласование (далее – журнал регистрации), оформленном </w:t>
      </w:r>
      <w:r w:rsidR="00A5102B">
        <w:rPr>
          <w:sz w:val="28"/>
          <w:szCs w:val="28"/>
        </w:rPr>
        <w:t>в соответствии с Приложением № 1</w:t>
      </w:r>
      <w:r w:rsidRPr="00610FF4">
        <w:rPr>
          <w:sz w:val="28"/>
          <w:szCs w:val="28"/>
        </w:rPr>
        <w:t xml:space="preserve"> к настоящему Регламенту;</w:t>
      </w:r>
      <w:r w:rsidR="00327684">
        <w:rPr>
          <w:sz w:val="28"/>
          <w:szCs w:val="28"/>
        </w:rPr>
        <w:t xml:space="preserve"> </w:t>
      </w:r>
      <w:r w:rsidRPr="00610FF4">
        <w:rPr>
          <w:sz w:val="28"/>
          <w:szCs w:val="28"/>
        </w:rPr>
        <w:t>представляет заявление и прилагаемые документы председателю комиссии на рассмотрение.</w:t>
      </w:r>
    </w:p>
    <w:p w:rsidR="00560B86" w:rsidRPr="00610FF4" w:rsidRDefault="00560B86" w:rsidP="00323DCC">
      <w:pPr>
        <w:tabs>
          <w:tab w:val="left" w:pos="709"/>
        </w:tabs>
        <w:jc w:val="both"/>
        <w:rPr>
          <w:b/>
          <w:sz w:val="28"/>
          <w:szCs w:val="28"/>
        </w:rPr>
      </w:pPr>
    </w:p>
    <w:p w:rsidR="00560B86" w:rsidRPr="00610FF4" w:rsidRDefault="007B737E" w:rsidP="00560B86">
      <w:pPr>
        <w:tabs>
          <w:tab w:val="left" w:pos="709"/>
        </w:tabs>
        <w:ind w:firstLine="567"/>
        <w:jc w:val="both"/>
        <w:rPr>
          <w:sz w:val="28"/>
          <w:szCs w:val="28"/>
        </w:rPr>
      </w:pPr>
      <w:r w:rsidRPr="00610FF4">
        <w:rPr>
          <w:b/>
          <w:sz w:val="28"/>
          <w:szCs w:val="28"/>
        </w:rPr>
        <w:t>3.5</w:t>
      </w:r>
      <w:r w:rsidR="00323DCC" w:rsidRPr="00610FF4">
        <w:rPr>
          <w:b/>
          <w:sz w:val="28"/>
          <w:szCs w:val="28"/>
        </w:rPr>
        <w:t>.4</w:t>
      </w:r>
      <w:r w:rsidR="00560B86" w:rsidRPr="00610FF4">
        <w:rPr>
          <w:b/>
          <w:sz w:val="28"/>
          <w:szCs w:val="28"/>
        </w:rPr>
        <w:t>.</w:t>
      </w:r>
      <w:r w:rsidR="00560B86" w:rsidRPr="00610FF4">
        <w:rPr>
          <w:sz w:val="28"/>
          <w:szCs w:val="28"/>
        </w:rPr>
        <w:t xml:space="preserve"> Критериями принятия решения административной процедуры является соответствие (несоответствие) заявления о предоставлении государственной услуги и прилагаемых к нему документов пункту 2.9. настоящего административного регламента.</w:t>
      </w:r>
    </w:p>
    <w:p w:rsidR="00560B86" w:rsidRPr="00610FF4" w:rsidRDefault="00560B86" w:rsidP="00560B86">
      <w:pPr>
        <w:tabs>
          <w:tab w:val="left" w:pos="709"/>
        </w:tabs>
        <w:ind w:firstLine="567"/>
        <w:jc w:val="both"/>
        <w:rPr>
          <w:sz w:val="28"/>
          <w:szCs w:val="28"/>
        </w:rPr>
      </w:pPr>
    </w:p>
    <w:p w:rsidR="00560B86" w:rsidRPr="00610FF4" w:rsidRDefault="007B737E" w:rsidP="00560B86">
      <w:pPr>
        <w:tabs>
          <w:tab w:val="left" w:pos="709"/>
        </w:tabs>
        <w:ind w:firstLine="567"/>
        <w:jc w:val="both"/>
        <w:rPr>
          <w:sz w:val="28"/>
          <w:szCs w:val="28"/>
        </w:rPr>
      </w:pPr>
      <w:r w:rsidRPr="00610FF4">
        <w:rPr>
          <w:b/>
          <w:sz w:val="28"/>
          <w:szCs w:val="28"/>
        </w:rPr>
        <w:t>3.5</w:t>
      </w:r>
      <w:r w:rsidR="00323DCC" w:rsidRPr="00610FF4">
        <w:rPr>
          <w:b/>
          <w:sz w:val="28"/>
          <w:szCs w:val="28"/>
        </w:rPr>
        <w:t>.5</w:t>
      </w:r>
      <w:r w:rsidR="00560B86" w:rsidRPr="00610FF4">
        <w:rPr>
          <w:b/>
          <w:sz w:val="28"/>
          <w:szCs w:val="28"/>
        </w:rPr>
        <w:t>.</w:t>
      </w:r>
      <w:r w:rsidR="00560B86" w:rsidRPr="00610FF4">
        <w:rPr>
          <w:sz w:val="28"/>
          <w:szCs w:val="28"/>
        </w:rPr>
        <w:t xml:space="preserve"> Срок проведен</w:t>
      </w:r>
      <w:r w:rsidR="00597140" w:rsidRPr="00610FF4">
        <w:rPr>
          <w:sz w:val="28"/>
          <w:szCs w:val="28"/>
        </w:rPr>
        <w:t>ия административной процедуры 3 рабочих дня</w:t>
      </w:r>
      <w:r w:rsidR="00560B86" w:rsidRPr="00610FF4">
        <w:rPr>
          <w:sz w:val="28"/>
          <w:szCs w:val="28"/>
        </w:rPr>
        <w:t>.</w:t>
      </w:r>
    </w:p>
    <w:p w:rsidR="00560B86" w:rsidRPr="00610FF4" w:rsidRDefault="00560B86" w:rsidP="00560B86">
      <w:pPr>
        <w:tabs>
          <w:tab w:val="left" w:pos="709"/>
        </w:tabs>
        <w:ind w:firstLine="567"/>
        <w:jc w:val="both"/>
        <w:rPr>
          <w:sz w:val="28"/>
          <w:szCs w:val="28"/>
        </w:rPr>
      </w:pPr>
    </w:p>
    <w:p w:rsidR="00EB0E7C" w:rsidRPr="00610FF4" w:rsidRDefault="007B737E" w:rsidP="00560B86">
      <w:pPr>
        <w:ind w:firstLine="567"/>
        <w:jc w:val="both"/>
        <w:rPr>
          <w:sz w:val="28"/>
          <w:szCs w:val="28"/>
        </w:rPr>
      </w:pPr>
      <w:r w:rsidRPr="00610FF4">
        <w:rPr>
          <w:b/>
          <w:sz w:val="28"/>
          <w:szCs w:val="28"/>
        </w:rPr>
        <w:t>3.5</w:t>
      </w:r>
      <w:r w:rsidR="007B6E47" w:rsidRPr="00610FF4">
        <w:rPr>
          <w:b/>
          <w:sz w:val="28"/>
          <w:szCs w:val="28"/>
        </w:rPr>
        <w:t>.6</w:t>
      </w:r>
      <w:r w:rsidR="00560B86" w:rsidRPr="00610FF4">
        <w:rPr>
          <w:b/>
          <w:sz w:val="28"/>
          <w:szCs w:val="28"/>
        </w:rPr>
        <w:t>.</w:t>
      </w:r>
      <w:r w:rsidR="00560B86" w:rsidRPr="00610FF4">
        <w:rPr>
          <w:sz w:val="28"/>
          <w:szCs w:val="28"/>
        </w:rPr>
        <w:t xml:space="preserve"> Результатом административной процедуры является </w:t>
      </w:r>
      <w:r w:rsidR="00EB0E7C" w:rsidRPr="00610FF4">
        <w:rPr>
          <w:sz w:val="28"/>
          <w:szCs w:val="28"/>
        </w:rPr>
        <w:t xml:space="preserve">регистрация заявления и представление принятых документов на рассмотрение председателю комиссии. </w:t>
      </w:r>
    </w:p>
    <w:p w:rsidR="00560B86" w:rsidRPr="00610FF4" w:rsidRDefault="00560B86" w:rsidP="00560B86">
      <w:pPr>
        <w:ind w:firstLine="567"/>
        <w:jc w:val="both"/>
        <w:rPr>
          <w:sz w:val="28"/>
          <w:szCs w:val="28"/>
        </w:rPr>
      </w:pPr>
    </w:p>
    <w:p w:rsidR="00560B86" w:rsidRPr="00610FF4" w:rsidRDefault="007B737E" w:rsidP="00560B86">
      <w:pPr>
        <w:ind w:firstLine="567"/>
        <w:jc w:val="both"/>
        <w:rPr>
          <w:sz w:val="28"/>
          <w:szCs w:val="28"/>
        </w:rPr>
      </w:pPr>
      <w:r w:rsidRPr="00610FF4">
        <w:rPr>
          <w:b/>
          <w:sz w:val="28"/>
          <w:szCs w:val="28"/>
        </w:rPr>
        <w:t>3.5</w:t>
      </w:r>
      <w:r w:rsidR="007B6E47" w:rsidRPr="00610FF4">
        <w:rPr>
          <w:b/>
          <w:sz w:val="28"/>
          <w:szCs w:val="28"/>
        </w:rPr>
        <w:t>.7</w:t>
      </w:r>
      <w:r w:rsidR="00560B86" w:rsidRPr="00610FF4">
        <w:rPr>
          <w:b/>
          <w:sz w:val="28"/>
          <w:szCs w:val="28"/>
        </w:rPr>
        <w:t>.</w:t>
      </w:r>
      <w:r w:rsidR="00560B86" w:rsidRPr="00610FF4">
        <w:rPr>
          <w:sz w:val="28"/>
          <w:szCs w:val="28"/>
        </w:rPr>
        <w:t xml:space="preserve"> Способом фиксации результата административной процедуры является регистрация заявления о предоставлении государственной услуги в соответствии с правилами делопроизводства.  </w:t>
      </w:r>
    </w:p>
    <w:p w:rsidR="00560B86" w:rsidRPr="00610FF4" w:rsidRDefault="00560B86" w:rsidP="00560B86">
      <w:pPr>
        <w:ind w:firstLine="567"/>
        <w:jc w:val="both"/>
        <w:rPr>
          <w:sz w:val="28"/>
          <w:szCs w:val="28"/>
        </w:rPr>
      </w:pPr>
    </w:p>
    <w:p w:rsidR="0021722F" w:rsidRPr="00610FF4" w:rsidRDefault="0021722F" w:rsidP="0021722F">
      <w:pPr>
        <w:ind w:firstLine="567"/>
        <w:jc w:val="both"/>
        <w:rPr>
          <w:b/>
          <w:sz w:val="28"/>
          <w:szCs w:val="28"/>
        </w:rPr>
      </w:pPr>
      <w:r>
        <w:rPr>
          <w:b/>
          <w:sz w:val="28"/>
          <w:szCs w:val="28"/>
        </w:rPr>
        <w:t>3.6</w:t>
      </w:r>
      <w:r w:rsidRPr="00610FF4">
        <w:rPr>
          <w:b/>
          <w:sz w:val="28"/>
          <w:szCs w:val="28"/>
        </w:rPr>
        <w:t>. Формирование и направление межведомственного запроса в органы, участвующие в предос</w:t>
      </w:r>
      <w:r w:rsidR="00C6550C">
        <w:rPr>
          <w:b/>
          <w:sz w:val="28"/>
          <w:szCs w:val="28"/>
        </w:rPr>
        <w:t>тавлении государственной услуги</w:t>
      </w:r>
    </w:p>
    <w:p w:rsidR="0021722F" w:rsidRPr="00610FF4" w:rsidRDefault="0021722F" w:rsidP="0021722F">
      <w:pPr>
        <w:ind w:firstLine="567"/>
        <w:jc w:val="both"/>
        <w:rPr>
          <w:b/>
          <w:sz w:val="28"/>
          <w:szCs w:val="28"/>
        </w:rPr>
      </w:pPr>
    </w:p>
    <w:p w:rsidR="0021722F" w:rsidRPr="00610FF4" w:rsidRDefault="0021722F" w:rsidP="0021722F">
      <w:pPr>
        <w:ind w:firstLine="567"/>
        <w:jc w:val="both"/>
        <w:rPr>
          <w:sz w:val="28"/>
          <w:szCs w:val="28"/>
        </w:rPr>
      </w:pPr>
      <w:r>
        <w:rPr>
          <w:b/>
          <w:sz w:val="28"/>
          <w:szCs w:val="28"/>
        </w:rPr>
        <w:t>3.6</w:t>
      </w:r>
      <w:r w:rsidRPr="00610FF4">
        <w:rPr>
          <w:b/>
          <w:sz w:val="28"/>
          <w:szCs w:val="28"/>
        </w:rPr>
        <w:t>.1.</w:t>
      </w:r>
      <w:r w:rsidRPr="00610FF4">
        <w:rPr>
          <w:sz w:val="28"/>
          <w:szCs w:val="28"/>
        </w:rPr>
        <w:t xml:space="preserve"> Основанием для начала административной процедуры является не предоставление заявителем копий учредительных документов.</w:t>
      </w:r>
    </w:p>
    <w:p w:rsidR="0021722F" w:rsidRPr="00610FF4" w:rsidRDefault="0021722F" w:rsidP="0021722F">
      <w:pPr>
        <w:ind w:firstLine="567"/>
        <w:jc w:val="both"/>
        <w:rPr>
          <w:sz w:val="28"/>
          <w:szCs w:val="28"/>
        </w:rPr>
      </w:pPr>
    </w:p>
    <w:p w:rsidR="0021722F" w:rsidRPr="00610FF4" w:rsidRDefault="0021722F" w:rsidP="0021722F">
      <w:pPr>
        <w:ind w:firstLine="567"/>
        <w:jc w:val="both"/>
        <w:rPr>
          <w:sz w:val="28"/>
          <w:szCs w:val="28"/>
        </w:rPr>
      </w:pPr>
      <w:r>
        <w:rPr>
          <w:b/>
          <w:sz w:val="28"/>
          <w:szCs w:val="28"/>
        </w:rPr>
        <w:t>3.6</w:t>
      </w:r>
      <w:r w:rsidRPr="00610FF4">
        <w:rPr>
          <w:b/>
          <w:sz w:val="28"/>
          <w:szCs w:val="28"/>
        </w:rPr>
        <w:t>.2</w:t>
      </w:r>
      <w:r w:rsidRPr="00610FF4">
        <w:rPr>
          <w:sz w:val="28"/>
          <w:szCs w:val="28"/>
        </w:rPr>
        <w:t xml:space="preserve">. Должностным лицом, ответственным за прием заявления о предоставлении государственной услуги, является должностное лицо Министерства, ответственное за ведение делопроизводства. </w:t>
      </w:r>
    </w:p>
    <w:p w:rsidR="0021722F" w:rsidRPr="00610FF4" w:rsidRDefault="0021722F" w:rsidP="0021722F">
      <w:pPr>
        <w:ind w:firstLine="567"/>
        <w:jc w:val="both"/>
        <w:rPr>
          <w:sz w:val="28"/>
          <w:szCs w:val="28"/>
        </w:rPr>
      </w:pPr>
    </w:p>
    <w:p w:rsidR="0021722F" w:rsidRPr="00610FF4" w:rsidRDefault="0021722F" w:rsidP="0021722F">
      <w:pPr>
        <w:ind w:firstLine="567"/>
        <w:jc w:val="both"/>
        <w:rPr>
          <w:sz w:val="28"/>
          <w:szCs w:val="28"/>
        </w:rPr>
      </w:pPr>
      <w:r>
        <w:rPr>
          <w:b/>
          <w:sz w:val="28"/>
          <w:szCs w:val="28"/>
        </w:rPr>
        <w:t>3.6</w:t>
      </w:r>
      <w:r w:rsidRPr="00610FF4">
        <w:rPr>
          <w:b/>
          <w:sz w:val="28"/>
          <w:szCs w:val="28"/>
        </w:rPr>
        <w:t>.3.</w:t>
      </w:r>
      <w:r w:rsidRPr="00610FF4">
        <w:rPr>
          <w:sz w:val="28"/>
          <w:szCs w:val="28"/>
        </w:rPr>
        <w:t xml:space="preserve"> В случае необходимости получения документов путем межведомственного запроса, специалист Министерства в день обращения заявителя формирует,  подписывает электронной подписью и направляет запрос в Управление Федеральной налоговой службы по Карачаево-Черкесской Республике  о предоставлении: </w:t>
      </w:r>
    </w:p>
    <w:p w:rsidR="0021722F" w:rsidRPr="00610FF4" w:rsidRDefault="0021722F" w:rsidP="0021722F">
      <w:pPr>
        <w:ind w:firstLine="567"/>
        <w:jc w:val="both"/>
        <w:rPr>
          <w:sz w:val="28"/>
          <w:szCs w:val="28"/>
        </w:rPr>
      </w:pPr>
      <w:r w:rsidRPr="00610FF4">
        <w:rPr>
          <w:sz w:val="28"/>
          <w:szCs w:val="28"/>
        </w:rPr>
        <w:t xml:space="preserve">сведений о заявителе, содержащихся в Едином государственном реестре юридических лиц; </w:t>
      </w:r>
    </w:p>
    <w:p w:rsidR="0021722F" w:rsidRPr="00610FF4" w:rsidRDefault="0021722F" w:rsidP="0021722F">
      <w:pPr>
        <w:ind w:firstLine="567"/>
        <w:jc w:val="both"/>
        <w:rPr>
          <w:sz w:val="28"/>
          <w:szCs w:val="28"/>
        </w:rPr>
      </w:pPr>
      <w:r w:rsidRPr="00610FF4">
        <w:rPr>
          <w:sz w:val="28"/>
          <w:szCs w:val="28"/>
        </w:rPr>
        <w:t>сведений о постановке заявителя на налоговый учет.</w:t>
      </w:r>
    </w:p>
    <w:p w:rsidR="0021722F" w:rsidRPr="00610FF4" w:rsidRDefault="0021722F" w:rsidP="0021722F">
      <w:pPr>
        <w:ind w:firstLine="567"/>
        <w:jc w:val="both"/>
        <w:rPr>
          <w:sz w:val="28"/>
          <w:szCs w:val="28"/>
        </w:rPr>
      </w:pPr>
    </w:p>
    <w:p w:rsidR="0021722F" w:rsidRPr="00610FF4" w:rsidRDefault="0021722F" w:rsidP="0021722F">
      <w:pPr>
        <w:ind w:firstLine="567"/>
        <w:jc w:val="both"/>
        <w:rPr>
          <w:sz w:val="28"/>
          <w:szCs w:val="28"/>
        </w:rPr>
      </w:pPr>
      <w:r>
        <w:rPr>
          <w:b/>
          <w:sz w:val="28"/>
          <w:szCs w:val="28"/>
        </w:rPr>
        <w:t>3.6</w:t>
      </w:r>
      <w:r w:rsidRPr="00610FF4">
        <w:rPr>
          <w:b/>
          <w:sz w:val="28"/>
          <w:szCs w:val="28"/>
        </w:rPr>
        <w:t>.4.</w:t>
      </w:r>
      <w:r w:rsidRPr="00610FF4">
        <w:rPr>
          <w:sz w:val="28"/>
          <w:szCs w:val="28"/>
        </w:rPr>
        <w:t xml:space="preserve"> При отсутствии технической возможности направления межведомственного запроса по каналам системы межведомственного электронного </w:t>
      </w:r>
      <w:r w:rsidRPr="00610FF4">
        <w:rPr>
          <w:sz w:val="28"/>
          <w:szCs w:val="28"/>
        </w:rPr>
        <w:lastRenderedPageBreak/>
        <w:t xml:space="preserve">взаимодействия специалист Министерства направляет соответствующий межведомственный запрос: </w:t>
      </w:r>
    </w:p>
    <w:p w:rsidR="0021722F" w:rsidRPr="00610FF4" w:rsidRDefault="0021722F" w:rsidP="0021722F">
      <w:pPr>
        <w:ind w:firstLine="567"/>
        <w:jc w:val="both"/>
        <w:rPr>
          <w:sz w:val="28"/>
          <w:szCs w:val="28"/>
        </w:rPr>
      </w:pPr>
      <w:r w:rsidRPr="00610FF4">
        <w:rPr>
          <w:sz w:val="28"/>
          <w:szCs w:val="28"/>
        </w:rPr>
        <w:t>почтовым отправлением;</w:t>
      </w:r>
    </w:p>
    <w:p w:rsidR="0021722F" w:rsidRPr="00610FF4" w:rsidRDefault="0021722F" w:rsidP="0021722F">
      <w:pPr>
        <w:ind w:firstLine="567"/>
        <w:jc w:val="both"/>
        <w:rPr>
          <w:sz w:val="28"/>
          <w:szCs w:val="28"/>
        </w:rPr>
      </w:pPr>
      <w:r w:rsidRPr="00610FF4">
        <w:rPr>
          <w:sz w:val="28"/>
          <w:szCs w:val="28"/>
        </w:rPr>
        <w:t>курьером под расписку;</w:t>
      </w:r>
    </w:p>
    <w:p w:rsidR="0021722F" w:rsidRPr="00610FF4" w:rsidRDefault="0021722F" w:rsidP="0021722F">
      <w:pPr>
        <w:ind w:firstLine="567"/>
        <w:jc w:val="both"/>
        <w:rPr>
          <w:sz w:val="28"/>
          <w:szCs w:val="28"/>
        </w:rPr>
      </w:pPr>
      <w:r w:rsidRPr="00610FF4">
        <w:rPr>
          <w:sz w:val="28"/>
          <w:szCs w:val="28"/>
        </w:rPr>
        <w:t xml:space="preserve">иными способами, не противоречащими законодательству. </w:t>
      </w:r>
    </w:p>
    <w:p w:rsidR="0021722F" w:rsidRPr="00610FF4" w:rsidRDefault="0021722F" w:rsidP="0021722F">
      <w:pPr>
        <w:ind w:firstLine="567"/>
        <w:jc w:val="both"/>
        <w:rPr>
          <w:sz w:val="28"/>
          <w:szCs w:val="28"/>
        </w:rPr>
      </w:pPr>
    </w:p>
    <w:p w:rsidR="0021722F" w:rsidRPr="00610FF4" w:rsidRDefault="0021722F" w:rsidP="0021722F">
      <w:pPr>
        <w:ind w:firstLine="567"/>
        <w:jc w:val="both"/>
        <w:rPr>
          <w:sz w:val="28"/>
          <w:szCs w:val="28"/>
        </w:rPr>
      </w:pPr>
      <w:r>
        <w:rPr>
          <w:b/>
          <w:sz w:val="28"/>
          <w:szCs w:val="28"/>
        </w:rPr>
        <w:t>3.6</w:t>
      </w:r>
      <w:r w:rsidRPr="00610FF4">
        <w:rPr>
          <w:b/>
          <w:sz w:val="28"/>
          <w:szCs w:val="28"/>
        </w:rPr>
        <w:t>.5.</w:t>
      </w:r>
      <w:r w:rsidRPr="00610FF4">
        <w:rPr>
          <w:sz w:val="28"/>
          <w:szCs w:val="28"/>
        </w:rPr>
        <w:t xml:space="preserve"> Срок предоставления административной процедуры  при направлении запроса по каналам межведомственного электронного взаимодействия составляет  5 рабочих дней.</w:t>
      </w:r>
    </w:p>
    <w:p w:rsidR="0021722F" w:rsidRPr="00610FF4" w:rsidRDefault="0021722F" w:rsidP="0021722F">
      <w:pPr>
        <w:ind w:firstLine="567"/>
        <w:jc w:val="both"/>
        <w:rPr>
          <w:sz w:val="28"/>
          <w:szCs w:val="28"/>
        </w:rPr>
      </w:pPr>
      <w:r w:rsidRPr="00610FF4">
        <w:rPr>
          <w:sz w:val="28"/>
          <w:szCs w:val="28"/>
        </w:rPr>
        <w:t>Срок подготовки и направления ответа на межведомственный запрос не может превышать 5 рабочих дней после поступления межведомственного запроса в орган (организацию).</w:t>
      </w:r>
    </w:p>
    <w:p w:rsidR="0021722F" w:rsidRPr="00610FF4" w:rsidRDefault="0021722F" w:rsidP="0021722F">
      <w:pPr>
        <w:ind w:firstLine="567"/>
        <w:jc w:val="both"/>
        <w:rPr>
          <w:sz w:val="28"/>
          <w:szCs w:val="28"/>
        </w:rPr>
      </w:pPr>
    </w:p>
    <w:p w:rsidR="0021722F" w:rsidRPr="00610FF4" w:rsidRDefault="0021722F" w:rsidP="0021722F">
      <w:pPr>
        <w:ind w:firstLine="567"/>
        <w:jc w:val="both"/>
        <w:rPr>
          <w:sz w:val="28"/>
          <w:szCs w:val="28"/>
        </w:rPr>
      </w:pPr>
      <w:r>
        <w:rPr>
          <w:b/>
          <w:sz w:val="28"/>
          <w:szCs w:val="28"/>
        </w:rPr>
        <w:t>3.6</w:t>
      </w:r>
      <w:r w:rsidRPr="00610FF4">
        <w:rPr>
          <w:b/>
          <w:sz w:val="28"/>
          <w:szCs w:val="28"/>
        </w:rPr>
        <w:t>.6.</w:t>
      </w:r>
      <w:r w:rsidRPr="00610FF4">
        <w:rPr>
          <w:sz w:val="28"/>
          <w:szCs w:val="28"/>
        </w:rPr>
        <w:t xml:space="preserve"> Результатом административной процедуры является полученный  Министерством ответ на запрос от Управления Федеральной налоговой службы по Карачаево-Черкесской Республике. Полученный ответ  на запрос приобщается к сданным заявителем документам.</w:t>
      </w:r>
    </w:p>
    <w:p w:rsidR="0021722F" w:rsidRPr="00610FF4" w:rsidRDefault="0021722F" w:rsidP="0021722F">
      <w:pPr>
        <w:ind w:firstLine="567"/>
        <w:jc w:val="both"/>
        <w:rPr>
          <w:sz w:val="28"/>
          <w:szCs w:val="28"/>
        </w:rPr>
      </w:pPr>
    </w:p>
    <w:p w:rsidR="0021722F" w:rsidRDefault="0021722F" w:rsidP="0021722F">
      <w:pPr>
        <w:ind w:firstLine="567"/>
        <w:jc w:val="both"/>
        <w:rPr>
          <w:sz w:val="28"/>
          <w:szCs w:val="28"/>
        </w:rPr>
      </w:pPr>
      <w:r>
        <w:rPr>
          <w:b/>
          <w:sz w:val="28"/>
          <w:szCs w:val="28"/>
        </w:rPr>
        <w:t>3.6</w:t>
      </w:r>
      <w:r w:rsidRPr="00610FF4">
        <w:rPr>
          <w:b/>
          <w:sz w:val="28"/>
          <w:szCs w:val="28"/>
        </w:rPr>
        <w:t>.7.</w:t>
      </w:r>
      <w:r w:rsidRPr="00610FF4">
        <w:rPr>
          <w:sz w:val="28"/>
          <w:szCs w:val="28"/>
        </w:rPr>
        <w:t xml:space="preserve"> Способом фиксации результата административной процедуры является  регистрация поступившего ответа на запрос в журнале регистрации запросов в Министерстве.</w:t>
      </w:r>
    </w:p>
    <w:p w:rsidR="0021722F" w:rsidRPr="00610FF4" w:rsidRDefault="0021722F" w:rsidP="0021722F">
      <w:pPr>
        <w:ind w:firstLine="567"/>
        <w:jc w:val="both"/>
        <w:rPr>
          <w:sz w:val="28"/>
          <w:szCs w:val="28"/>
        </w:rPr>
      </w:pPr>
    </w:p>
    <w:p w:rsidR="00597140" w:rsidRPr="00610FF4" w:rsidRDefault="0021722F" w:rsidP="00D57921">
      <w:pPr>
        <w:ind w:firstLine="567"/>
        <w:jc w:val="both"/>
        <w:rPr>
          <w:b/>
          <w:sz w:val="28"/>
          <w:szCs w:val="28"/>
        </w:rPr>
      </w:pPr>
      <w:r>
        <w:rPr>
          <w:b/>
          <w:sz w:val="28"/>
          <w:szCs w:val="28"/>
        </w:rPr>
        <w:t>3.7</w:t>
      </w:r>
      <w:r w:rsidR="00D57921" w:rsidRPr="00610FF4">
        <w:rPr>
          <w:b/>
          <w:sz w:val="28"/>
          <w:szCs w:val="28"/>
        </w:rPr>
        <w:t>.</w:t>
      </w:r>
      <w:r w:rsidR="00597140" w:rsidRPr="00610FF4">
        <w:rPr>
          <w:sz w:val="28"/>
          <w:szCs w:val="28"/>
        </w:rPr>
        <w:t xml:space="preserve"> </w:t>
      </w:r>
      <w:r w:rsidR="00597140" w:rsidRPr="00610FF4">
        <w:rPr>
          <w:b/>
          <w:sz w:val="28"/>
          <w:szCs w:val="28"/>
        </w:rPr>
        <w:t xml:space="preserve">Проверка комплектности заявления и прилагаемых документов </w:t>
      </w:r>
      <w:r w:rsidR="00597140" w:rsidRPr="00610FF4">
        <w:rPr>
          <w:b/>
          <w:sz w:val="28"/>
          <w:szCs w:val="28"/>
        </w:rPr>
        <w:br/>
        <w:t>и принятие их к рассмотрению</w:t>
      </w:r>
    </w:p>
    <w:p w:rsidR="00D57921" w:rsidRPr="00610FF4" w:rsidRDefault="00D57921" w:rsidP="00D57921">
      <w:pPr>
        <w:ind w:firstLine="567"/>
        <w:jc w:val="both"/>
        <w:rPr>
          <w:b/>
          <w:sz w:val="28"/>
          <w:szCs w:val="28"/>
        </w:rPr>
      </w:pPr>
    </w:p>
    <w:p w:rsidR="00ED679D" w:rsidRPr="00610FF4" w:rsidRDefault="0021722F" w:rsidP="00ED679D">
      <w:pPr>
        <w:autoSpaceDE w:val="0"/>
        <w:autoSpaceDN w:val="0"/>
        <w:adjustRightInd w:val="0"/>
        <w:ind w:firstLine="720"/>
        <w:jc w:val="both"/>
        <w:rPr>
          <w:sz w:val="28"/>
          <w:szCs w:val="28"/>
        </w:rPr>
      </w:pPr>
      <w:r>
        <w:rPr>
          <w:b/>
          <w:sz w:val="28"/>
          <w:szCs w:val="28"/>
        </w:rPr>
        <w:t>3.7</w:t>
      </w:r>
      <w:r w:rsidR="00D57921" w:rsidRPr="00610FF4">
        <w:rPr>
          <w:b/>
          <w:sz w:val="28"/>
          <w:szCs w:val="28"/>
        </w:rPr>
        <w:t>.1</w:t>
      </w:r>
      <w:r w:rsidR="00D57921" w:rsidRPr="00610FF4">
        <w:rPr>
          <w:sz w:val="28"/>
          <w:szCs w:val="28"/>
        </w:rPr>
        <w:t xml:space="preserve">. </w:t>
      </w:r>
      <w:r w:rsidR="00ED679D" w:rsidRPr="00610FF4">
        <w:rPr>
          <w:sz w:val="28"/>
          <w:szCs w:val="28"/>
        </w:rPr>
        <w:t>Основанием для начала административной процедуры является представление заявления и прилагаемых документов на рассмотрение председателю комиссии.</w:t>
      </w:r>
    </w:p>
    <w:p w:rsidR="00D57921" w:rsidRPr="00610FF4" w:rsidRDefault="00D57921" w:rsidP="00D57921">
      <w:pPr>
        <w:ind w:firstLine="567"/>
        <w:jc w:val="both"/>
        <w:rPr>
          <w:sz w:val="28"/>
          <w:szCs w:val="28"/>
        </w:rPr>
      </w:pPr>
    </w:p>
    <w:p w:rsidR="00ED679D" w:rsidRPr="00610FF4" w:rsidRDefault="0021722F" w:rsidP="00ED679D">
      <w:pPr>
        <w:autoSpaceDE w:val="0"/>
        <w:autoSpaceDN w:val="0"/>
        <w:adjustRightInd w:val="0"/>
        <w:ind w:firstLine="720"/>
        <w:jc w:val="both"/>
        <w:rPr>
          <w:sz w:val="28"/>
          <w:szCs w:val="28"/>
        </w:rPr>
      </w:pPr>
      <w:r>
        <w:rPr>
          <w:b/>
          <w:sz w:val="28"/>
          <w:szCs w:val="28"/>
        </w:rPr>
        <w:t>3.7</w:t>
      </w:r>
      <w:r w:rsidR="00D57921" w:rsidRPr="00610FF4">
        <w:rPr>
          <w:b/>
          <w:sz w:val="28"/>
          <w:szCs w:val="28"/>
        </w:rPr>
        <w:t xml:space="preserve">.2. </w:t>
      </w:r>
      <w:r w:rsidR="00ED679D" w:rsidRPr="00610FF4">
        <w:rPr>
          <w:sz w:val="28"/>
          <w:szCs w:val="28"/>
        </w:rPr>
        <w:t xml:space="preserve">Председатель комиссии в день поступления ему заявления </w:t>
      </w:r>
      <w:r w:rsidR="00ED679D" w:rsidRPr="00610FF4">
        <w:rPr>
          <w:sz w:val="28"/>
          <w:szCs w:val="28"/>
        </w:rPr>
        <w:br/>
        <w:t>и прилагаемых документов определяет должностных лиц Министерства из числа членов комиссии, к</w:t>
      </w:r>
      <w:r>
        <w:rPr>
          <w:sz w:val="28"/>
          <w:szCs w:val="28"/>
        </w:rPr>
        <w:t xml:space="preserve">оторые в срок, не превышающий </w:t>
      </w:r>
      <w:r>
        <w:rPr>
          <w:sz w:val="28"/>
          <w:szCs w:val="28"/>
        </w:rPr>
        <w:br/>
        <w:t>7</w:t>
      </w:r>
      <w:r w:rsidR="00ED679D" w:rsidRPr="00610FF4">
        <w:rPr>
          <w:sz w:val="28"/>
          <w:szCs w:val="28"/>
        </w:rPr>
        <w:t xml:space="preserve"> рабочих дней со дня регистрации заявления и прилагаемых документов проверяют заявление и прилагаемые документы на соответствие требованиям, предусмотренным пунктом 2.9. настоящего Регламента</w:t>
      </w:r>
      <w:r w:rsidR="00ED679D" w:rsidRPr="00610FF4">
        <w:rPr>
          <w:spacing w:val="-4"/>
          <w:sz w:val="28"/>
          <w:szCs w:val="28"/>
        </w:rPr>
        <w:t>.</w:t>
      </w:r>
    </w:p>
    <w:p w:rsidR="00D57921" w:rsidRPr="00610FF4" w:rsidRDefault="00D57921" w:rsidP="00D57921">
      <w:pPr>
        <w:ind w:firstLine="567"/>
        <w:jc w:val="both"/>
        <w:rPr>
          <w:sz w:val="28"/>
          <w:szCs w:val="28"/>
        </w:rPr>
      </w:pPr>
    </w:p>
    <w:p w:rsidR="00ED679D" w:rsidRPr="00610FF4" w:rsidRDefault="0021722F" w:rsidP="00ED679D">
      <w:pPr>
        <w:autoSpaceDE w:val="0"/>
        <w:autoSpaceDN w:val="0"/>
        <w:adjustRightInd w:val="0"/>
        <w:ind w:firstLine="720"/>
        <w:jc w:val="both"/>
        <w:rPr>
          <w:sz w:val="28"/>
          <w:szCs w:val="28"/>
        </w:rPr>
      </w:pPr>
      <w:r>
        <w:rPr>
          <w:b/>
          <w:sz w:val="28"/>
          <w:szCs w:val="28"/>
        </w:rPr>
        <w:t>3.7</w:t>
      </w:r>
      <w:r w:rsidR="00D57921" w:rsidRPr="00610FF4">
        <w:rPr>
          <w:b/>
          <w:sz w:val="28"/>
          <w:szCs w:val="28"/>
        </w:rPr>
        <w:t>.3.</w:t>
      </w:r>
      <w:r w:rsidR="00D57921" w:rsidRPr="00610FF4">
        <w:rPr>
          <w:sz w:val="28"/>
          <w:szCs w:val="28"/>
        </w:rPr>
        <w:t xml:space="preserve"> </w:t>
      </w:r>
      <w:r w:rsidR="00ED679D" w:rsidRPr="00610FF4">
        <w:rPr>
          <w:sz w:val="28"/>
          <w:szCs w:val="28"/>
        </w:rPr>
        <w:t xml:space="preserve">В случае, если заявление и прилагаемые документы </w:t>
      </w:r>
      <w:r w:rsidR="00ED679D" w:rsidRPr="00610FF4">
        <w:rPr>
          <w:sz w:val="28"/>
          <w:szCs w:val="28"/>
        </w:rPr>
        <w:br/>
        <w:t xml:space="preserve">не соответствуют требованиям, предусмотренным пунктом 2.9. настоящего Регламента, секретарь комиссии в срок, не превышающий </w:t>
      </w:r>
      <w:r w:rsidR="00ED679D" w:rsidRPr="00610FF4">
        <w:rPr>
          <w:sz w:val="28"/>
          <w:szCs w:val="28"/>
        </w:rPr>
        <w:br/>
        <w:t xml:space="preserve">7 рабочих дней со дня регистрации заявления и прилагаемых документов оформляет уведомление об отказе в предоставлении государственной услуги с указанием </w:t>
      </w:r>
      <w:r>
        <w:rPr>
          <w:sz w:val="28"/>
          <w:szCs w:val="28"/>
        </w:rPr>
        <w:t xml:space="preserve">причин отказа </w:t>
      </w:r>
      <w:r w:rsidR="00ED679D" w:rsidRPr="00610FF4">
        <w:rPr>
          <w:sz w:val="28"/>
          <w:szCs w:val="28"/>
        </w:rPr>
        <w:t>и возвращает Заявителю (его предст</w:t>
      </w:r>
      <w:r>
        <w:rPr>
          <w:sz w:val="28"/>
          <w:szCs w:val="28"/>
        </w:rPr>
        <w:t xml:space="preserve">авителю) прилагаемые документы </w:t>
      </w:r>
      <w:r w:rsidR="00ED679D" w:rsidRPr="00610FF4">
        <w:rPr>
          <w:sz w:val="28"/>
          <w:szCs w:val="28"/>
        </w:rPr>
        <w:t>с приложенным к ним уведомлением об отказе в предоставлении государственной услуги лично под расписку либо направляет заказным письмом с уведомлением о вручении.</w:t>
      </w:r>
    </w:p>
    <w:p w:rsidR="00D57921" w:rsidRPr="00610FF4" w:rsidRDefault="00D57921" w:rsidP="00D57921">
      <w:pPr>
        <w:ind w:firstLine="567"/>
        <w:jc w:val="both"/>
        <w:rPr>
          <w:sz w:val="28"/>
          <w:szCs w:val="28"/>
        </w:rPr>
      </w:pPr>
      <w:bookmarkStart w:id="12" w:name="sub_3434"/>
    </w:p>
    <w:p w:rsidR="00ED679D" w:rsidRPr="00610FF4" w:rsidRDefault="0021722F" w:rsidP="00ED679D">
      <w:pPr>
        <w:autoSpaceDE w:val="0"/>
        <w:autoSpaceDN w:val="0"/>
        <w:adjustRightInd w:val="0"/>
        <w:ind w:firstLine="720"/>
        <w:jc w:val="both"/>
        <w:rPr>
          <w:sz w:val="28"/>
          <w:szCs w:val="28"/>
        </w:rPr>
      </w:pPr>
      <w:bookmarkStart w:id="13" w:name="sub_3344"/>
      <w:bookmarkEnd w:id="12"/>
      <w:r>
        <w:rPr>
          <w:b/>
          <w:sz w:val="28"/>
          <w:szCs w:val="28"/>
        </w:rPr>
        <w:t>3.7</w:t>
      </w:r>
      <w:r w:rsidR="00D57921" w:rsidRPr="00610FF4">
        <w:rPr>
          <w:b/>
          <w:sz w:val="28"/>
          <w:szCs w:val="28"/>
        </w:rPr>
        <w:t>.4.</w:t>
      </w:r>
      <w:r w:rsidR="00D57921" w:rsidRPr="00610FF4">
        <w:rPr>
          <w:sz w:val="28"/>
          <w:szCs w:val="28"/>
        </w:rPr>
        <w:t xml:space="preserve"> </w:t>
      </w:r>
      <w:r w:rsidR="00ED679D" w:rsidRPr="00610FF4">
        <w:rPr>
          <w:sz w:val="28"/>
          <w:szCs w:val="28"/>
        </w:rPr>
        <w:t xml:space="preserve">В случае, если заявление и прилагаемые документы </w:t>
      </w:r>
      <w:r w:rsidR="00ED679D" w:rsidRPr="00610FF4">
        <w:rPr>
          <w:sz w:val="28"/>
          <w:szCs w:val="28"/>
        </w:rPr>
        <w:br/>
        <w:t>соответствуют требованиям, предусмотренным пунктом 2.9. настоящего Регламента, председатель комиссии в день окончания срока рассмотрения заявления и прилагаемых документов, установленного в пункте 3.6.2 настоящего Регламента, направляет заявление и прилагаемые документы на рассмотрение членам комиссии.</w:t>
      </w:r>
    </w:p>
    <w:p w:rsidR="00ED679D" w:rsidRPr="00610FF4" w:rsidRDefault="00ED679D" w:rsidP="00D57921">
      <w:pPr>
        <w:ind w:firstLine="567"/>
        <w:jc w:val="both"/>
        <w:rPr>
          <w:sz w:val="28"/>
          <w:szCs w:val="28"/>
        </w:rPr>
      </w:pPr>
    </w:p>
    <w:p w:rsidR="00D57921" w:rsidRPr="00610FF4" w:rsidRDefault="0021722F" w:rsidP="00D57921">
      <w:pPr>
        <w:ind w:firstLine="567"/>
        <w:jc w:val="both"/>
        <w:rPr>
          <w:sz w:val="28"/>
          <w:szCs w:val="28"/>
        </w:rPr>
      </w:pPr>
      <w:r>
        <w:rPr>
          <w:b/>
          <w:sz w:val="28"/>
          <w:szCs w:val="28"/>
        </w:rPr>
        <w:t>3.7</w:t>
      </w:r>
      <w:r w:rsidR="00D57921" w:rsidRPr="00610FF4">
        <w:rPr>
          <w:b/>
          <w:sz w:val="28"/>
          <w:szCs w:val="28"/>
        </w:rPr>
        <w:t>.5.</w:t>
      </w:r>
      <w:r w:rsidR="00D57921" w:rsidRPr="00610FF4">
        <w:rPr>
          <w:sz w:val="28"/>
          <w:szCs w:val="28"/>
        </w:rPr>
        <w:t xml:space="preserve"> Срок проведения административной процедуры </w:t>
      </w:r>
      <w:r w:rsidR="00ED679D" w:rsidRPr="00610FF4">
        <w:rPr>
          <w:sz w:val="28"/>
          <w:szCs w:val="28"/>
        </w:rPr>
        <w:t>7 рабочих дней со дня регистрации заявления и прилагаемых документов.</w:t>
      </w:r>
    </w:p>
    <w:p w:rsidR="00ED679D" w:rsidRPr="00610FF4" w:rsidRDefault="00ED679D" w:rsidP="00D57921">
      <w:pPr>
        <w:ind w:firstLine="567"/>
        <w:jc w:val="both"/>
        <w:rPr>
          <w:sz w:val="28"/>
          <w:szCs w:val="28"/>
        </w:rPr>
      </w:pPr>
    </w:p>
    <w:bookmarkEnd w:id="13"/>
    <w:p w:rsidR="00ED679D" w:rsidRPr="00610FF4" w:rsidRDefault="0021722F" w:rsidP="00ED679D">
      <w:pPr>
        <w:ind w:firstLine="567"/>
        <w:jc w:val="both"/>
        <w:rPr>
          <w:sz w:val="28"/>
          <w:szCs w:val="28"/>
        </w:rPr>
      </w:pPr>
      <w:r>
        <w:rPr>
          <w:b/>
          <w:sz w:val="28"/>
          <w:szCs w:val="28"/>
        </w:rPr>
        <w:t>3.7</w:t>
      </w:r>
      <w:r w:rsidR="00ED679D" w:rsidRPr="00610FF4">
        <w:rPr>
          <w:b/>
          <w:sz w:val="28"/>
          <w:szCs w:val="28"/>
        </w:rPr>
        <w:t>.6.</w:t>
      </w:r>
      <w:r w:rsidR="00ED679D" w:rsidRPr="00610FF4">
        <w:rPr>
          <w:sz w:val="28"/>
          <w:szCs w:val="28"/>
        </w:rPr>
        <w:t xml:space="preserve"> Критерием принятия решений </w:t>
      </w:r>
      <w:r w:rsidR="00B2763D" w:rsidRPr="00610FF4">
        <w:rPr>
          <w:sz w:val="28"/>
          <w:szCs w:val="28"/>
        </w:rPr>
        <w:t>при проверке комплектности заявления и прилагаемых документов</w:t>
      </w:r>
      <w:r w:rsidR="00B2763D" w:rsidRPr="00610FF4">
        <w:rPr>
          <w:b/>
          <w:sz w:val="28"/>
          <w:szCs w:val="28"/>
        </w:rPr>
        <w:t xml:space="preserve"> </w:t>
      </w:r>
      <w:r w:rsidR="00ED679D" w:rsidRPr="00610FF4">
        <w:rPr>
          <w:sz w:val="28"/>
          <w:szCs w:val="28"/>
        </w:rPr>
        <w:t xml:space="preserve">является соответствие (несоответствие) представленных документов </w:t>
      </w:r>
      <w:r w:rsidR="00B2763D" w:rsidRPr="00610FF4">
        <w:rPr>
          <w:sz w:val="28"/>
          <w:szCs w:val="28"/>
        </w:rPr>
        <w:t xml:space="preserve">требованиям пункта 2.9. настоящего Регламента. </w:t>
      </w:r>
    </w:p>
    <w:p w:rsidR="00ED679D" w:rsidRPr="00610FF4" w:rsidRDefault="00ED679D" w:rsidP="00ED679D">
      <w:pPr>
        <w:autoSpaceDE w:val="0"/>
        <w:autoSpaceDN w:val="0"/>
        <w:adjustRightInd w:val="0"/>
        <w:ind w:firstLine="567"/>
        <w:jc w:val="both"/>
        <w:rPr>
          <w:b/>
          <w:sz w:val="28"/>
          <w:szCs w:val="28"/>
        </w:rPr>
      </w:pPr>
    </w:p>
    <w:p w:rsidR="00ED679D" w:rsidRPr="00610FF4" w:rsidRDefault="0021722F" w:rsidP="00ED679D">
      <w:pPr>
        <w:autoSpaceDE w:val="0"/>
        <w:autoSpaceDN w:val="0"/>
        <w:adjustRightInd w:val="0"/>
        <w:ind w:firstLine="567"/>
        <w:jc w:val="both"/>
        <w:rPr>
          <w:sz w:val="28"/>
          <w:szCs w:val="28"/>
        </w:rPr>
      </w:pPr>
      <w:r>
        <w:rPr>
          <w:b/>
          <w:sz w:val="28"/>
          <w:szCs w:val="28"/>
        </w:rPr>
        <w:t>3.7</w:t>
      </w:r>
      <w:r w:rsidR="00D57921" w:rsidRPr="00610FF4">
        <w:rPr>
          <w:b/>
          <w:sz w:val="28"/>
          <w:szCs w:val="28"/>
        </w:rPr>
        <w:t>.7.</w:t>
      </w:r>
      <w:r w:rsidR="00D57921" w:rsidRPr="00610FF4">
        <w:rPr>
          <w:sz w:val="28"/>
          <w:szCs w:val="28"/>
        </w:rPr>
        <w:t xml:space="preserve"> </w:t>
      </w:r>
      <w:r w:rsidR="00ED679D" w:rsidRPr="00610FF4">
        <w:rPr>
          <w:sz w:val="28"/>
          <w:szCs w:val="28"/>
        </w:rPr>
        <w:t>Результатом административной процедуры является возврат Заявителю (его представителю) прилагаемых документов с приложенным к ним уведомлением об отказе в предоставлении государственной услуги либо направление заявления и прилагаемых документов на рассмотрение членам комиссии.</w:t>
      </w:r>
    </w:p>
    <w:p w:rsidR="00B2763D" w:rsidRPr="00610FF4" w:rsidRDefault="00B2763D" w:rsidP="00D57921">
      <w:pPr>
        <w:ind w:firstLine="567"/>
        <w:jc w:val="both"/>
        <w:rPr>
          <w:sz w:val="28"/>
          <w:szCs w:val="28"/>
        </w:rPr>
      </w:pPr>
    </w:p>
    <w:p w:rsidR="00B2763D" w:rsidRPr="00610FF4" w:rsidRDefault="0021722F" w:rsidP="00B2763D">
      <w:pPr>
        <w:autoSpaceDE w:val="0"/>
        <w:autoSpaceDN w:val="0"/>
        <w:adjustRightInd w:val="0"/>
        <w:ind w:firstLine="567"/>
        <w:jc w:val="both"/>
        <w:rPr>
          <w:sz w:val="28"/>
          <w:szCs w:val="28"/>
        </w:rPr>
      </w:pPr>
      <w:r>
        <w:rPr>
          <w:b/>
          <w:sz w:val="28"/>
          <w:szCs w:val="28"/>
        </w:rPr>
        <w:t>3.7</w:t>
      </w:r>
      <w:r w:rsidR="00D57921" w:rsidRPr="00610FF4">
        <w:rPr>
          <w:b/>
          <w:sz w:val="28"/>
          <w:szCs w:val="28"/>
        </w:rPr>
        <w:t>.8</w:t>
      </w:r>
      <w:r w:rsidR="00D57921" w:rsidRPr="00610FF4">
        <w:rPr>
          <w:sz w:val="28"/>
          <w:szCs w:val="28"/>
        </w:rPr>
        <w:t xml:space="preserve">. Способом фиксации результата </w:t>
      </w:r>
      <w:r w:rsidR="00B2763D" w:rsidRPr="00610FF4">
        <w:rPr>
          <w:sz w:val="28"/>
          <w:szCs w:val="28"/>
        </w:rPr>
        <w:t>является возврат Заявителю (его представителю) прилагаемых документов с приложенным к ним уведомлением об отказе в предоставлении государственной услуги либо направление заявления и прилагаемых документов на рассмотрение членам комиссии.</w:t>
      </w:r>
    </w:p>
    <w:p w:rsidR="00E54627" w:rsidRPr="00610FF4" w:rsidRDefault="00E54627" w:rsidP="0021722F">
      <w:pPr>
        <w:jc w:val="both"/>
        <w:rPr>
          <w:sz w:val="28"/>
          <w:szCs w:val="28"/>
        </w:rPr>
      </w:pPr>
    </w:p>
    <w:p w:rsidR="0050486E" w:rsidRPr="00610FF4" w:rsidRDefault="00EB0E7C" w:rsidP="007B6E47">
      <w:pPr>
        <w:autoSpaceDE w:val="0"/>
        <w:autoSpaceDN w:val="0"/>
        <w:adjustRightInd w:val="0"/>
        <w:ind w:firstLine="567"/>
        <w:rPr>
          <w:b/>
          <w:sz w:val="28"/>
          <w:szCs w:val="28"/>
        </w:rPr>
      </w:pPr>
      <w:r w:rsidRPr="00610FF4">
        <w:rPr>
          <w:b/>
          <w:sz w:val="28"/>
          <w:szCs w:val="28"/>
        </w:rPr>
        <w:t>3.</w:t>
      </w:r>
      <w:r w:rsidR="00A46075" w:rsidRPr="00610FF4">
        <w:rPr>
          <w:b/>
          <w:sz w:val="28"/>
          <w:szCs w:val="28"/>
        </w:rPr>
        <w:t>8</w:t>
      </w:r>
      <w:r w:rsidR="00B2763D" w:rsidRPr="00610FF4">
        <w:rPr>
          <w:b/>
          <w:sz w:val="28"/>
          <w:szCs w:val="28"/>
        </w:rPr>
        <w:t xml:space="preserve">. </w:t>
      </w:r>
      <w:r w:rsidR="0050486E" w:rsidRPr="00610FF4">
        <w:rPr>
          <w:b/>
          <w:sz w:val="28"/>
          <w:szCs w:val="28"/>
        </w:rPr>
        <w:t>Рассмотрение заявления и прилагаемых документов</w:t>
      </w:r>
      <w:r w:rsidR="00C6550C">
        <w:rPr>
          <w:b/>
          <w:sz w:val="28"/>
          <w:szCs w:val="28"/>
        </w:rPr>
        <w:t xml:space="preserve"> комиссией</w:t>
      </w:r>
    </w:p>
    <w:p w:rsidR="0050486E" w:rsidRPr="00610FF4" w:rsidRDefault="0050486E" w:rsidP="0050486E">
      <w:pPr>
        <w:autoSpaceDE w:val="0"/>
        <w:autoSpaceDN w:val="0"/>
        <w:adjustRightInd w:val="0"/>
        <w:ind w:firstLine="720"/>
        <w:jc w:val="both"/>
        <w:rPr>
          <w:sz w:val="28"/>
          <w:szCs w:val="28"/>
        </w:rPr>
      </w:pPr>
    </w:p>
    <w:p w:rsidR="0050486E" w:rsidRPr="00610FF4" w:rsidRDefault="00A46075" w:rsidP="00B2763D">
      <w:pPr>
        <w:autoSpaceDE w:val="0"/>
        <w:autoSpaceDN w:val="0"/>
        <w:adjustRightInd w:val="0"/>
        <w:ind w:firstLine="708"/>
        <w:jc w:val="both"/>
        <w:rPr>
          <w:sz w:val="28"/>
          <w:szCs w:val="28"/>
        </w:rPr>
      </w:pPr>
      <w:r w:rsidRPr="00610FF4">
        <w:rPr>
          <w:b/>
          <w:sz w:val="28"/>
          <w:szCs w:val="28"/>
        </w:rPr>
        <w:t>3.8</w:t>
      </w:r>
      <w:r w:rsidR="00B2763D" w:rsidRPr="00610FF4">
        <w:rPr>
          <w:b/>
          <w:sz w:val="28"/>
          <w:szCs w:val="28"/>
        </w:rPr>
        <w:t>.1.</w:t>
      </w:r>
      <w:r w:rsidR="00B2763D" w:rsidRPr="00610FF4">
        <w:rPr>
          <w:sz w:val="28"/>
          <w:szCs w:val="28"/>
        </w:rPr>
        <w:t xml:space="preserve"> </w:t>
      </w:r>
      <w:r w:rsidR="0050486E" w:rsidRPr="00610FF4">
        <w:rPr>
          <w:sz w:val="28"/>
          <w:szCs w:val="28"/>
        </w:rPr>
        <w:t>Основанием для начала административной процедуры является направление председателем комиссии заявления и прилагаемых документов на рассмотрение членам комиссии.</w:t>
      </w:r>
    </w:p>
    <w:p w:rsidR="00327684" w:rsidRDefault="00327684" w:rsidP="0050486E">
      <w:pPr>
        <w:autoSpaceDE w:val="0"/>
        <w:autoSpaceDN w:val="0"/>
        <w:adjustRightInd w:val="0"/>
        <w:ind w:firstLine="720"/>
        <w:jc w:val="both"/>
        <w:rPr>
          <w:b/>
          <w:sz w:val="28"/>
          <w:szCs w:val="28"/>
        </w:rPr>
      </w:pPr>
    </w:p>
    <w:p w:rsidR="00327684" w:rsidRDefault="00A46075" w:rsidP="0050486E">
      <w:pPr>
        <w:autoSpaceDE w:val="0"/>
        <w:autoSpaceDN w:val="0"/>
        <w:adjustRightInd w:val="0"/>
        <w:ind w:firstLine="720"/>
        <w:jc w:val="both"/>
        <w:rPr>
          <w:sz w:val="28"/>
          <w:szCs w:val="28"/>
        </w:rPr>
      </w:pPr>
      <w:r w:rsidRPr="00610FF4">
        <w:rPr>
          <w:b/>
          <w:sz w:val="28"/>
          <w:szCs w:val="28"/>
        </w:rPr>
        <w:t>3.8</w:t>
      </w:r>
      <w:r w:rsidR="00B2763D" w:rsidRPr="00610FF4">
        <w:rPr>
          <w:b/>
          <w:sz w:val="28"/>
          <w:szCs w:val="28"/>
        </w:rPr>
        <w:t>.2.</w:t>
      </w:r>
      <w:r w:rsidR="00B2763D" w:rsidRPr="00610FF4">
        <w:rPr>
          <w:sz w:val="28"/>
          <w:szCs w:val="28"/>
        </w:rPr>
        <w:t xml:space="preserve"> </w:t>
      </w:r>
      <w:r w:rsidR="0050486E" w:rsidRPr="00610FF4">
        <w:rPr>
          <w:sz w:val="28"/>
          <w:szCs w:val="28"/>
        </w:rPr>
        <w:t>Рассмотрение заявления и прилагаемых документов осуществляется членами ко</w:t>
      </w:r>
      <w:r w:rsidR="007F2F9A" w:rsidRPr="00610FF4">
        <w:rPr>
          <w:sz w:val="28"/>
          <w:szCs w:val="28"/>
        </w:rPr>
        <w:t xml:space="preserve">миссии в срок, не превышающий </w:t>
      </w:r>
      <w:r w:rsidR="00712D49" w:rsidRPr="00610FF4">
        <w:rPr>
          <w:sz w:val="28"/>
          <w:szCs w:val="28"/>
        </w:rPr>
        <w:t>15</w:t>
      </w:r>
      <w:r w:rsidR="0050486E" w:rsidRPr="00610FF4">
        <w:rPr>
          <w:sz w:val="28"/>
          <w:szCs w:val="28"/>
        </w:rPr>
        <w:t xml:space="preserve"> рабочих дней со дня регистрации заявления и прилагаемых документов</w:t>
      </w:r>
      <w:r w:rsidR="00327684">
        <w:rPr>
          <w:sz w:val="28"/>
          <w:szCs w:val="28"/>
        </w:rPr>
        <w:t>.</w:t>
      </w:r>
    </w:p>
    <w:p w:rsidR="00327684" w:rsidRDefault="00327684" w:rsidP="0050486E">
      <w:pPr>
        <w:autoSpaceDE w:val="0"/>
        <w:autoSpaceDN w:val="0"/>
        <w:adjustRightInd w:val="0"/>
        <w:ind w:firstLine="720"/>
        <w:jc w:val="both"/>
        <w:rPr>
          <w:sz w:val="28"/>
          <w:szCs w:val="28"/>
        </w:rPr>
      </w:pPr>
    </w:p>
    <w:p w:rsidR="0050486E" w:rsidRPr="00610FF4" w:rsidRDefault="0050486E" w:rsidP="0050486E">
      <w:pPr>
        <w:autoSpaceDE w:val="0"/>
        <w:autoSpaceDN w:val="0"/>
        <w:adjustRightInd w:val="0"/>
        <w:ind w:firstLine="720"/>
        <w:jc w:val="both"/>
        <w:rPr>
          <w:sz w:val="28"/>
          <w:szCs w:val="28"/>
        </w:rPr>
      </w:pPr>
      <w:r w:rsidRPr="00610FF4">
        <w:rPr>
          <w:sz w:val="28"/>
          <w:szCs w:val="28"/>
        </w:rPr>
        <w:t xml:space="preserve"> </w:t>
      </w:r>
      <w:r w:rsidR="00A46075" w:rsidRPr="00610FF4">
        <w:rPr>
          <w:b/>
          <w:sz w:val="28"/>
          <w:szCs w:val="28"/>
        </w:rPr>
        <w:t>3.8</w:t>
      </w:r>
      <w:r w:rsidR="00B2763D" w:rsidRPr="00610FF4">
        <w:rPr>
          <w:b/>
          <w:sz w:val="28"/>
          <w:szCs w:val="28"/>
        </w:rPr>
        <w:t>.3.</w:t>
      </w:r>
      <w:r w:rsidR="00B2763D" w:rsidRPr="00610FF4">
        <w:rPr>
          <w:sz w:val="28"/>
          <w:szCs w:val="28"/>
        </w:rPr>
        <w:t xml:space="preserve"> </w:t>
      </w:r>
      <w:r w:rsidRPr="00610FF4">
        <w:rPr>
          <w:sz w:val="28"/>
          <w:szCs w:val="28"/>
        </w:rPr>
        <w:t>В первый рабочий день, следующий за днем окончания срока рассмотрения членами комиссии заявления и прилагаемых документов, проводится заседание комисси</w:t>
      </w:r>
      <w:r w:rsidR="00B2763D" w:rsidRPr="00610FF4">
        <w:rPr>
          <w:sz w:val="28"/>
          <w:szCs w:val="28"/>
        </w:rPr>
        <w:t xml:space="preserve">и, на котором принимается одно </w:t>
      </w:r>
      <w:r w:rsidRPr="00610FF4">
        <w:rPr>
          <w:sz w:val="28"/>
          <w:szCs w:val="28"/>
        </w:rPr>
        <w:t>из следующих рекомендательных решений:</w:t>
      </w:r>
    </w:p>
    <w:p w:rsidR="0050486E" w:rsidRPr="00610FF4" w:rsidRDefault="0050486E" w:rsidP="0050486E">
      <w:pPr>
        <w:autoSpaceDE w:val="0"/>
        <w:autoSpaceDN w:val="0"/>
        <w:adjustRightInd w:val="0"/>
        <w:ind w:firstLine="720"/>
        <w:jc w:val="both"/>
        <w:rPr>
          <w:sz w:val="28"/>
          <w:szCs w:val="28"/>
        </w:rPr>
      </w:pPr>
      <w:r w:rsidRPr="00610FF4">
        <w:rPr>
          <w:sz w:val="28"/>
          <w:szCs w:val="28"/>
        </w:rPr>
        <w:t>рекомендательное решение о согласовании проектной документации (в случае о</w:t>
      </w:r>
      <w:r w:rsidR="00B2763D" w:rsidRPr="00610FF4">
        <w:rPr>
          <w:sz w:val="28"/>
          <w:szCs w:val="28"/>
        </w:rPr>
        <w:t xml:space="preserve">тсутствия оснований для отказа </w:t>
      </w:r>
      <w:r w:rsidRPr="00610FF4">
        <w:rPr>
          <w:sz w:val="28"/>
          <w:szCs w:val="28"/>
        </w:rPr>
        <w:t>в предоставлении государственной услуги, указанных в под</w:t>
      </w:r>
      <w:r w:rsidR="00B2763D" w:rsidRPr="00610FF4">
        <w:rPr>
          <w:sz w:val="28"/>
          <w:szCs w:val="28"/>
        </w:rPr>
        <w:t>пунктах «б», «в» и «г» пункта 2.16.1</w:t>
      </w:r>
      <w:r w:rsidRPr="00610FF4">
        <w:rPr>
          <w:sz w:val="28"/>
          <w:szCs w:val="28"/>
        </w:rPr>
        <w:t xml:space="preserve"> настоящего Регламента);</w:t>
      </w:r>
    </w:p>
    <w:p w:rsidR="0050486E" w:rsidRPr="00610FF4" w:rsidRDefault="0050486E" w:rsidP="0050486E">
      <w:pPr>
        <w:autoSpaceDE w:val="0"/>
        <w:autoSpaceDN w:val="0"/>
        <w:adjustRightInd w:val="0"/>
        <w:ind w:firstLine="720"/>
        <w:jc w:val="both"/>
        <w:rPr>
          <w:sz w:val="28"/>
          <w:szCs w:val="28"/>
        </w:rPr>
      </w:pPr>
      <w:r w:rsidRPr="00610FF4">
        <w:rPr>
          <w:sz w:val="28"/>
          <w:szCs w:val="28"/>
        </w:rPr>
        <w:t xml:space="preserve">рекомендательное решение о мотивированном отказе </w:t>
      </w:r>
      <w:r w:rsidRPr="00610FF4">
        <w:rPr>
          <w:sz w:val="28"/>
          <w:szCs w:val="28"/>
        </w:rPr>
        <w:br/>
        <w:t xml:space="preserve">в согласовании проектной документации (в случае наличия оснований для отказа в предоставлении государственной услуги, указанных </w:t>
      </w:r>
      <w:r w:rsidRPr="00610FF4">
        <w:rPr>
          <w:sz w:val="28"/>
          <w:szCs w:val="28"/>
        </w:rPr>
        <w:br/>
        <w:t>в под</w:t>
      </w:r>
      <w:r w:rsidR="00B2763D" w:rsidRPr="00610FF4">
        <w:rPr>
          <w:sz w:val="28"/>
          <w:szCs w:val="28"/>
        </w:rPr>
        <w:t>пунктах «б», «в» и «г» пункта 2.16.1</w:t>
      </w:r>
      <w:r w:rsidRPr="00610FF4">
        <w:rPr>
          <w:sz w:val="28"/>
          <w:szCs w:val="28"/>
        </w:rPr>
        <w:t xml:space="preserve"> настоящего Регламента).</w:t>
      </w:r>
    </w:p>
    <w:p w:rsidR="0050486E" w:rsidRPr="00610FF4" w:rsidRDefault="0050486E" w:rsidP="0050486E">
      <w:pPr>
        <w:autoSpaceDE w:val="0"/>
        <w:autoSpaceDN w:val="0"/>
        <w:adjustRightInd w:val="0"/>
        <w:ind w:firstLine="720"/>
        <w:jc w:val="both"/>
        <w:rPr>
          <w:sz w:val="28"/>
          <w:szCs w:val="28"/>
        </w:rPr>
      </w:pPr>
      <w:r w:rsidRPr="00610FF4">
        <w:rPr>
          <w:sz w:val="28"/>
          <w:szCs w:val="28"/>
        </w:rPr>
        <w:lastRenderedPageBreak/>
        <w:t>Секретарь комиссии в течение 2 рабочих дней со дня заседания комиссии оформляет рекомендательное решение комиссии Протоколом, с приложенным к нему Заключением, в котором излагаются результаты рассмотрения комиссией проектной документации. Протокол оформляется в двух экземпляра</w:t>
      </w:r>
      <w:r w:rsidR="00B2763D" w:rsidRPr="00610FF4">
        <w:rPr>
          <w:sz w:val="28"/>
          <w:szCs w:val="28"/>
        </w:rPr>
        <w:t xml:space="preserve">х, подписывается председателем </w:t>
      </w:r>
      <w:r w:rsidRPr="00610FF4">
        <w:rPr>
          <w:sz w:val="28"/>
          <w:szCs w:val="28"/>
        </w:rPr>
        <w:t>и секретарем комиссии. К Протоколу прилагается и является его неотъемлемой частью Заключение комиссии, подписанное всеми членами комиссии.</w:t>
      </w:r>
    </w:p>
    <w:p w:rsidR="0050486E" w:rsidRPr="00610FF4" w:rsidRDefault="00712D49" w:rsidP="0050486E">
      <w:pPr>
        <w:autoSpaceDE w:val="0"/>
        <w:autoSpaceDN w:val="0"/>
        <w:adjustRightInd w:val="0"/>
        <w:ind w:firstLine="720"/>
        <w:jc w:val="both"/>
        <w:rPr>
          <w:sz w:val="28"/>
          <w:szCs w:val="28"/>
        </w:rPr>
      </w:pPr>
      <w:r w:rsidRPr="00610FF4">
        <w:rPr>
          <w:sz w:val="28"/>
          <w:szCs w:val="28"/>
        </w:rPr>
        <w:t>Руководитель в течение 1 рабочего дня</w:t>
      </w:r>
      <w:r w:rsidR="0050486E" w:rsidRPr="00610FF4">
        <w:rPr>
          <w:sz w:val="28"/>
          <w:szCs w:val="28"/>
        </w:rPr>
        <w:t xml:space="preserve"> со дня оформления секретарем комиссии Протокола, с приложенным к нему Заключением, утверждает Протокол.</w:t>
      </w:r>
    </w:p>
    <w:p w:rsidR="0050486E" w:rsidRPr="00610FF4" w:rsidRDefault="0050486E" w:rsidP="0050486E">
      <w:pPr>
        <w:autoSpaceDE w:val="0"/>
        <w:autoSpaceDN w:val="0"/>
        <w:adjustRightInd w:val="0"/>
        <w:ind w:firstLine="720"/>
        <w:jc w:val="both"/>
        <w:rPr>
          <w:sz w:val="28"/>
          <w:szCs w:val="28"/>
        </w:rPr>
      </w:pPr>
      <w:r w:rsidRPr="00610FF4">
        <w:rPr>
          <w:sz w:val="28"/>
          <w:szCs w:val="28"/>
        </w:rPr>
        <w:t xml:space="preserve">На основании утвержденного руководителем Протокола, </w:t>
      </w:r>
      <w:r w:rsidRPr="00610FF4">
        <w:rPr>
          <w:sz w:val="28"/>
          <w:szCs w:val="28"/>
        </w:rPr>
        <w:br/>
        <w:t>с приложенным к нему Заключением, содержащим рекомендательное решение о согласовании проектной документации либо рекомендательное решение о мотивированном отказе в согласовании проектной документации, дол</w:t>
      </w:r>
      <w:r w:rsidR="002155D9" w:rsidRPr="00610FF4">
        <w:rPr>
          <w:sz w:val="28"/>
          <w:szCs w:val="28"/>
        </w:rPr>
        <w:t>жностное лицо Министерств</w:t>
      </w:r>
      <w:r w:rsidR="00B2763D" w:rsidRPr="00610FF4">
        <w:rPr>
          <w:sz w:val="28"/>
          <w:szCs w:val="28"/>
        </w:rPr>
        <w:t xml:space="preserve">а </w:t>
      </w:r>
      <w:r w:rsidR="003542FD" w:rsidRPr="00610FF4">
        <w:rPr>
          <w:sz w:val="28"/>
          <w:szCs w:val="28"/>
        </w:rPr>
        <w:t>в срок, не превышающий 20</w:t>
      </w:r>
      <w:r w:rsidRPr="00610FF4">
        <w:rPr>
          <w:sz w:val="28"/>
          <w:szCs w:val="28"/>
        </w:rPr>
        <w:t xml:space="preserve"> рабочих </w:t>
      </w:r>
      <w:r w:rsidR="003542FD" w:rsidRPr="00610FF4">
        <w:rPr>
          <w:sz w:val="28"/>
          <w:szCs w:val="28"/>
        </w:rPr>
        <w:t>дней</w:t>
      </w:r>
      <w:r w:rsidRPr="00610FF4">
        <w:rPr>
          <w:sz w:val="28"/>
          <w:szCs w:val="28"/>
        </w:rPr>
        <w:t xml:space="preserve"> со дня регистрации заявления и прилагаемых документ</w:t>
      </w:r>
      <w:r w:rsidR="002155D9" w:rsidRPr="00610FF4">
        <w:rPr>
          <w:sz w:val="28"/>
          <w:szCs w:val="28"/>
        </w:rPr>
        <w:t>ов</w:t>
      </w:r>
      <w:r w:rsidR="007F2F9A" w:rsidRPr="00610FF4">
        <w:rPr>
          <w:sz w:val="28"/>
          <w:szCs w:val="28"/>
        </w:rPr>
        <w:t>,</w:t>
      </w:r>
      <w:r w:rsidR="002155D9" w:rsidRPr="00610FF4">
        <w:rPr>
          <w:sz w:val="28"/>
          <w:szCs w:val="28"/>
        </w:rPr>
        <w:t xml:space="preserve"> </w:t>
      </w:r>
      <w:r w:rsidR="00327684">
        <w:rPr>
          <w:sz w:val="28"/>
          <w:szCs w:val="28"/>
        </w:rPr>
        <w:t xml:space="preserve">оформляет решение </w:t>
      </w:r>
      <w:r w:rsidRPr="00610FF4">
        <w:rPr>
          <w:sz w:val="28"/>
          <w:szCs w:val="28"/>
        </w:rPr>
        <w:t>о согласовании проек</w:t>
      </w:r>
      <w:r w:rsidR="009D306D" w:rsidRPr="00610FF4">
        <w:rPr>
          <w:sz w:val="28"/>
          <w:szCs w:val="28"/>
        </w:rPr>
        <w:t xml:space="preserve">тной документации либо решение </w:t>
      </w:r>
      <w:r w:rsidRPr="00610FF4">
        <w:rPr>
          <w:sz w:val="28"/>
          <w:szCs w:val="28"/>
        </w:rPr>
        <w:t>о мотивированном отказе в согласовании проектной документации соответственно и по</w:t>
      </w:r>
      <w:r w:rsidR="00712D49" w:rsidRPr="00610FF4">
        <w:rPr>
          <w:sz w:val="28"/>
          <w:szCs w:val="28"/>
        </w:rPr>
        <w:t>д</w:t>
      </w:r>
      <w:r w:rsidRPr="00610FF4">
        <w:rPr>
          <w:sz w:val="28"/>
          <w:szCs w:val="28"/>
        </w:rPr>
        <w:t>писывает его у руководител</w:t>
      </w:r>
      <w:r w:rsidR="002155D9" w:rsidRPr="00610FF4">
        <w:rPr>
          <w:sz w:val="28"/>
          <w:szCs w:val="28"/>
        </w:rPr>
        <w:t>я и заверяет печатью Министерств</w:t>
      </w:r>
      <w:r w:rsidRPr="00610FF4">
        <w:rPr>
          <w:sz w:val="28"/>
          <w:szCs w:val="28"/>
        </w:rPr>
        <w:t>а.</w:t>
      </w:r>
    </w:p>
    <w:p w:rsidR="00327684" w:rsidRDefault="00327684" w:rsidP="009D306D">
      <w:pPr>
        <w:ind w:firstLine="567"/>
        <w:jc w:val="both"/>
        <w:rPr>
          <w:b/>
          <w:sz w:val="28"/>
          <w:szCs w:val="28"/>
        </w:rPr>
      </w:pPr>
    </w:p>
    <w:p w:rsidR="00712D49" w:rsidRPr="00610FF4" w:rsidRDefault="00A46075" w:rsidP="009D306D">
      <w:pPr>
        <w:ind w:firstLine="567"/>
        <w:jc w:val="both"/>
        <w:rPr>
          <w:sz w:val="28"/>
          <w:szCs w:val="28"/>
        </w:rPr>
      </w:pPr>
      <w:r w:rsidRPr="00610FF4">
        <w:rPr>
          <w:b/>
          <w:sz w:val="28"/>
          <w:szCs w:val="28"/>
        </w:rPr>
        <w:t>3.8</w:t>
      </w:r>
      <w:r w:rsidR="009D306D" w:rsidRPr="00610FF4">
        <w:rPr>
          <w:b/>
          <w:sz w:val="28"/>
          <w:szCs w:val="28"/>
        </w:rPr>
        <w:t>.4.</w:t>
      </w:r>
      <w:r w:rsidR="009D306D" w:rsidRPr="00610FF4">
        <w:rPr>
          <w:sz w:val="28"/>
          <w:szCs w:val="28"/>
        </w:rPr>
        <w:t xml:space="preserve"> Срок проведения административной процедуры </w:t>
      </w:r>
      <w:r w:rsidR="003542FD" w:rsidRPr="00610FF4">
        <w:rPr>
          <w:sz w:val="28"/>
          <w:szCs w:val="28"/>
        </w:rPr>
        <w:t>20 рабочих дней</w:t>
      </w:r>
      <w:r w:rsidR="009D306D" w:rsidRPr="00610FF4">
        <w:rPr>
          <w:sz w:val="28"/>
          <w:szCs w:val="28"/>
        </w:rPr>
        <w:t xml:space="preserve"> со дня регистрации заявления и прилагаемых документов</w:t>
      </w:r>
      <w:r w:rsidR="003542FD" w:rsidRPr="00610FF4">
        <w:rPr>
          <w:sz w:val="28"/>
          <w:szCs w:val="28"/>
        </w:rPr>
        <w:t xml:space="preserve">, и не </w:t>
      </w:r>
      <w:r w:rsidR="009A54DD" w:rsidRPr="00610FF4">
        <w:rPr>
          <w:sz w:val="28"/>
          <w:szCs w:val="28"/>
        </w:rPr>
        <w:t xml:space="preserve">более </w:t>
      </w:r>
      <w:r w:rsidR="003542FD" w:rsidRPr="00610FF4">
        <w:rPr>
          <w:sz w:val="28"/>
          <w:szCs w:val="28"/>
        </w:rPr>
        <w:t>30  календарных дней с момента  регистрации заявления и прилагаемых документов.</w:t>
      </w:r>
    </w:p>
    <w:p w:rsidR="00327684" w:rsidRDefault="00327684" w:rsidP="009D306D">
      <w:pPr>
        <w:autoSpaceDE w:val="0"/>
        <w:autoSpaceDN w:val="0"/>
        <w:adjustRightInd w:val="0"/>
        <w:ind w:firstLine="567"/>
        <w:jc w:val="both"/>
        <w:rPr>
          <w:b/>
          <w:sz w:val="28"/>
          <w:szCs w:val="28"/>
        </w:rPr>
      </w:pPr>
    </w:p>
    <w:p w:rsidR="009D306D" w:rsidRPr="00610FF4" w:rsidRDefault="00A46075" w:rsidP="009D306D">
      <w:pPr>
        <w:autoSpaceDE w:val="0"/>
        <w:autoSpaceDN w:val="0"/>
        <w:adjustRightInd w:val="0"/>
        <w:ind w:firstLine="567"/>
        <w:jc w:val="both"/>
        <w:rPr>
          <w:sz w:val="28"/>
          <w:szCs w:val="28"/>
        </w:rPr>
      </w:pPr>
      <w:r w:rsidRPr="00610FF4">
        <w:rPr>
          <w:b/>
          <w:sz w:val="28"/>
          <w:szCs w:val="28"/>
        </w:rPr>
        <w:t>3.8</w:t>
      </w:r>
      <w:r w:rsidR="009D306D" w:rsidRPr="00610FF4">
        <w:rPr>
          <w:b/>
          <w:sz w:val="28"/>
          <w:szCs w:val="28"/>
        </w:rPr>
        <w:t>.5.</w:t>
      </w:r>
      <w:r w:rsidR="009D306D" w:rsidRPr="00610FF4">
        <w:rPr>
          <w:sz w:val="28"/>
          <w:szCs w:val="28"/>
        </w:rPr>
        <w:t xml:space="preserve"> Критерием принятия решения проведения административной процедуры является оформление рекомендательного решения комиссии Протоколом, с приложенным к нему Заключением, в котором излагаются результаты рассмотрения комиссией проектной документации.</w:t>
      </w:r>
    </w:p>
    <w:p w:rsidR="00327684" w:rsidRDefault="00327684" w:rsidP="009D306D">
      <w:pPr>
        <w:autoSpaceDE w:val="0"/>
        <w:autoSpaceDN w:val="0"/>
        <w:adjustRightInd w:val="0"/>
        <w:ind w:firstLine="567"/>
        <w:jc w:val="both"/>
        <w:rPr>
          <w:b/>
          <w:sz w:val="28"/>
          <w:szCs w:val="28"/>
        </w:rPr>
      </w:pPr>
    </w:p>
    <w:p w:rsidR="0050486E" w:rsidRPr="00610FF4" w:rsidRDefault="009D306D" w:rsidP="009D306D">
      <w:pPr>
        <w:autoSpaceDE w:val="0"/>
        <w:autoSpaceDN w:val="0"/>
        <w:adjustRightInd w:val="0"/>
        <w:ind w:firstLine="567"/>
        <w:jc w:val="both"/>
        <w:rPr>
          <w:sz w:val="28"/>
          <w:szCs w:val="28"/>
        </w:rPr>
      </w:pPr>
      <w:r w:rsidRPr="00610FF4">
        <w:rPr>
          <w:b/>
          <w:sz w:val="28"/>
          <w:szCs w:val="28"/>
        </w:rPr>
        <w:t>3.</w:t>
      </w:r>
      <w:r w:rsidR="00A46075" w:rsidRPr="00610FF4">
        <w:rPr>
          <w:b/>
          <w:sz w:val="28"/>
          <w:szCs w:val="28"/>
        </w:rPr>
        <w:t>8</w:t>
      </w:r>
      <w:r w:rsidRPr="00610FF4">
        <w:rPr>
          <w:b/>
          <w:sz w:val="28"/>
          <w:szCs w:val="28"/>
        </w:rPr>
        <w:t>.6.</w:t>
      </w:r>
      <w:r w:rsidR="0050486E" w:rsidRPr="00610FF4">
        <w:rPr>
          <w:sz w:val="28"/>
          <w:szCs w:val="28"/>
        </w:rPr>
        <w:t> Результатом административной процедуры является подписанное руководителем решение о согласовании проектной документации либо решение о мотивированном отказе в согласовании проектной документации.</w:t>
      </w:r>
    </w:p>
    <w:p w:rsidR="00327684" w:rsidRDefault="00327684" w:rsidP="007B6E47">
      <w:pPr>
        <w:autoSpaceDE w:val="0"/>
        <w:autoSpaceDN w:val="0"/>
        <w:adjustRightInd w:val="0"/>
        <w:ind w:firstLine="567"/>
        <w:jc w:val="both"/>
        <w:rPr>
          <w:b/>
          <w:sz w:val="28"/>
          <w:szCs w:val="28"/>
        </w:rPr>
      </w:pPr>
    </w:p>
    <w:p w:rsidR="007B6E47" w:rsidRPr="00610FF4" w:rsidRDefault="009D306D" w:rsidP="007B6E47">
      <w:pPr>
        <w:autoSpaceDE w:val="0"/>
        <w:autoSpaceDN w:val="0"/>
        <w:adjustRightInd w:val="0"/>
        <w:ind w:firstLine="567"/>
        <w:jc w:val="both"/>
        <w:rPr>
          <w:sz w:val="28"/>
          <w:szCs w:val="28"/>
        </w:rPr>
      </w:pPr>
      <w:r w:rsidRPr="00610FF4">
        <w:rPr>
          <w:b/>
          <w:sz w:val="28"/>
          <w:szCs w:val="28"/>
        </w:rPr>
        <w:t>3.</w:t>
      </w:r>
      <w:r w:rsidR="00A46075" w:rsidRPr="00610FF4">
        <w:rPr>
          <w:b/>
          <w:sz w:val="28"/>
          <w:szCs w:val="28"/>
        </w:rPr>
        <w:t>8</w:t>
      </w:r>
      <w:r w:rsidRPr="00610FF4">
        <w:rPr>
          <w:b/>
          <w:sz w:val="28"/>
          <w:szCs w:val="28"/>
        </w:rPr>
        <w:t>.7.</w:t>
      </w:r>
      <w:r w:rsidR="007B6E47" w:rsidRPr="00610FF4">
        <w:rPr>
          <w:b/>
          <w:sz w:val="28"/>
          <w:szCs w:val="28"/>
        </w:rPr>
        <w:t xml:space="preserve"> </w:t>
      </w:r>
      <w:r w:rsidRPr="00610FF4">
        <w:rPr>
          <w:sz w:val="28"/>
          <w:szCs w:val="28"/>
        </w:rPr>
        <w:t>Способом фиксации результата</w:t>
      </w:r>
      <w:r w:rsidR="007B6E47" w:rsidRPr="00610FF4">
        <w:rPr>
          <w:sz w:val="28"/>
          <w:szCs w:val="28"/>
        </w:rPr>
        <w:t xml:space="preserve"> проведения административной процедуры является Протокол, с приложенным к нему Заключением, в котором излагаются результаты рассмотрения комиссией проектной документации.</w:t>
      </w:r>
    </w:p>
    <w:p w:rsidR="009D306D" w:rsidRPr="00610FF4" w:rsidRDefault="009D306D" w:rsidP="009D306D">
      <w:pPr>
        <w:autoSpaceDE w:val="0"/>
        <w:autoSpaceDN w:val="0"/>
        <w:adjustRightInd w:val="0"/>
        <w:ind w:firstLine="567"/>
        <w:jc w:val="both"/>
        <w:rPr>
          <w:sz w:val="28"/>
          <w:szCs w:val="28"/>
        </w:rPr>
      </w:pPr>
    </w:p>
    <w:p w:rsidR="0050486E" w:rsidRPr="00610FF4" w:rsidRDefault="0050486E" w:rsidP="007B6E47">
      <w:pPr>
        <w:autoSpaceDE w:val="0"/>
        <w:autoSpaceDN w:val="0"/>
        <w:adjustRightInd w:val="0"/>
        <w:ind w:firstLine="720"/>
        <w:jc w:val="both"/>
        <w:rPr>
          <w:b/>
          <w:sz w:val="28"/>
          <w:szCs w:val="28"/>
        </w:rPr>
      </w:pPr>
    </w:p>
    <w:p w:rsidR="0050486E" w:rsidRPr="00610FF4" w:rsidRDefault="00A46075" w:rsidP="007B6E47">
      <w:pPr>
        <w:autoSpaceDE w:val="0"/>
        <w:autoSpaceDN w:val="0"/>
        <w:adjustRightInd w:val="0"/>
        <w:ind w:firstLine="567"/>
        <w:jc w:val="both"/>
        <w:rPr>
          <w:b/>
          <w:sz w:val="28"/>
          <w:szCs w:val="28"/>
        </w:rPr>
      </w:pPr>
      <w:r w:rsidRPr="00610FF4">
        <w:rPr>
          <w:b/>
          <w:sz w:val="28"/>
          <w:szCs w:val="28"/>
        </w:rPr>
        <w:t>3.9</w:t>
      </w:r>
      <w:r w:rsidR="007B6E47" w:rsidRPr="00610FF4">
        <w:rPr>
          <w:b/>
          <w:sz w:val="28"/>
          <w:szCs w:val="28"/>
        </w:rPr>
        <w:t xml:space="preserve">. </w:t>
      </w:r>
      <w:r w:rsidR="0050486E" w:rsidRPr="00610FF4">
        <w:rPr>
          <w:b/>
          <w:sz w:val="28"/>
          <w:szCs w:val="28"/>
        </w:rPr>
        <w:t xml:space="preserve">Выдача (направление) Заявителю (его представителю) решения </w:t>
      </w:r>
      <w:r w:rsidR="0050486E" w:rsidRPr="00610FF4">
        <w:rPr>
          <w:b/>
          <w:sz w:val="28"/>
          <w:szCs w:val="28"/>
        </w:rPr>
        <w:br/>
        <w:t>о согласовании проек</w:t>
      </w:r>
      <w:r w:rsidR="007B6E47" w:rsidRPr="00610FF4">
        <w:rPr>
          <w:b/>
          <w:sz w:val="28"/>
          <w:szCs w:val="28"/>
        </w:rPr>
        <w:t xml:space="preserve">тной документации либо решения </w:t>
      </w:r>
      <w:r w:rsidR="0050486E" w:rsidRPr="00610FF4">
        <w:rPr>
          <w:b/>
          <w:sz w:val="28"/>
          <w:szCs w:val="28"/>
        </w:rPr>
        <w:t>о мотивированном отказе в согласовании проектной документации</w:t>
      </w:r>
    </w:p>
    <w:p w:rsidR="0050486E" w:rsidRPr="00610FF4" w:rsidRDefault="0050486E" w:rsidP="0050486E">
      <w:pPr>
        <w:autoSpaceDE w:val="0"/>
        <w:autoSpaceDN w:val="0"/>
        <w:adjustRightInd w:val="0"/>
        <w:ind w:firstLine="720"/>
        <w:jc w:val="both"/>
        <w:rPr>
          <w:sz w:val="28"/>
          <w:szCs w:val="28"/>
        </w:rPr>
      </w:pPr>
    </w:p>
    <w:p w:rsidR="007B6E47" w:rsidRPr="00610FF4" w:rsidRDefault="00A46075" w:rsidP="009A54DD">
      <w:pPr>
        <w:ind w:firstLine="567"/>
        <w:jc w:val="both"/>
        <w:rPr>
          <w:sz w:val="28"/>
          <w:szCs w:val="28"/>
        </w:rPr>
      </w:pPr>
      <w:r w:rsidRPr="00610FF4">
        <w:rPr>
          <w:b/>
          <w:sz w:val="28"/>
          <w:szCs w:val="28"/>
        </w:rPr>
        <w:t>3.9</w:t>
      </w:r>
      <w:r w:rsidR="007B6E47" w:rsidRPr="00610FF4">
        <w:rPr>
          <w:b/>
          <w:sz w:val="28"/>
          <w:szCs w:val="28"/>
        </w:rPr>
        <w:t>.1</w:t>
      </w:r>
      <w:r w:rsidR="007B6E47" w:rsidRPr="00610FF4">
        <w:rPr>
          <w:sz w:val="28"/>
          <w:szCs w:val="28"/>
        </w:rPr>
        <w:t>. Основанием для начала проведения административной процедуры является решение Министерства о согласовании проектной документации либо решение о мотивированном отказе в согласовании проектной документации.</w:t>
      </w:r>
    </w:p>
    <w:p w:rsidR="00327684" w:rsidRDefault="00327684" w:rsidP="009A54DD">
      <w:pPr>
        <w:autoSpaceDE w:val="0"/>
        <w:autoSpaceDN w:val="0"/>
        <w:adjustRightInd w:val="0"/>
        <w:ind w:firstLine="567"/>
        <w:jc w:val="both"/>
        <w:rPr>
          <w:b/>
          <w:sz w:val="28"/>
          <w:szCs w:val="28"/>
        </w:rPr>
      </w:pPr>
    </w:p>
    <w:p w:rsidR="007B6E47" w:rsidRPr="00610FF4" w:rsidRDefault="00A46075" w:rsidP="009A54DD">
      <w:pPr>
        <w:autoSpaceDE w:val="0"/>
        <w:autoSpaceDN w:val="0"/>
        <w:adjustRightInd w:val="0"/>
        <w:ind w:firstLine="567"/>
        <w:jc w:val="both"/>
        <w:rPr>
          <w:sz w:val="28"/>
          <w:szCs w:val="28"/>
        </w:rPr>
      </w:pPr>
      <w:r w:rsidRPr="00610FF4">
        <w:rPr>
          <w:b/>
          <w:sz w:val="28"/>
          <w:szCs w:val="28"/>
        </w:rPr>
        <w:lastRenderedPageBreak/>
        <w:t>3.9</w:t>
      </w:r>
      <w:r w:rsidR="007B6E47" w:rsidRPr="00610FF4">
        <w:rPr>
          <w:b/>
          <w:sz w:val="28"/>
          <w:szCs w:val="28"/>
        </w:rPr>
        <w:t>.2.</w:t>
      </w:r>
      <w:r w:rsidR="007B6E47" w:rsidRPr="00610FF4">
        <w:rPr>
          <w:sz w:val="28"/>
          <w:szCs w:val="28"/>
        </w:rPr>
        <w:t xml:space="preserve"> Должностным лицом, ответственным за оформление и выдачу решения о согласовании проектной документации либо решения о мотивированном отказе в согласовании проектной документации, является секре</w:t>
      </w:r>
      <w:r w:rsidR="007F2F9A" w:rsidRPr="00610FF4">
        <w:rPr>
          <w:sz w:val="28"/>
          <w:szCs w:val="28"/>
        </w:rPr>
        <w:t>тарь</w:t>
      </w:r>
      <w:r w:rsidR="007B6E47" w:rsidRPr="00610FF4">
        <w:rPr>
          <w:sz w:val="28"/>
          <w:szCs w:val="28"/>
        </w:rPr>
        <w:t xml:space="preserve"> комиссии.</w:t>
      </w:r>
    </w:p>
    <w:p w:rsidR="00327684" w:rsidRDefault="00327684" w:rsidP="009A54DD">
      <w:pPr>
        <w:ind w:firstLine="567"/>
        <w:jc w:val="both"/>
        <w:rPr>
          <w:b/>
          <w:sz w:val="28"/>
          <w:szCs w:val="28"/>
        </w:rPr>
      </w:pPr>
    </w:p>
    <w:p w:rsidR="0050486E" w:rsidRPr="00610FF4" w:rsidRDefault="00A46075" w:rsidP="009A54DD">
      <w:pPr>
        <w:ind w:firstLine="567"/>
        <w:jc w:val="both"/>
        <w:rPr>
          <w:sz w:val="28"/>
          <w:szCs w:val="28"/>
        </w:rPr>
      </w:pPr>
      <w:r w:rsidRPr="00610FF4">
        <w:rPr>
          <w:b/>
          <w:sz w:val="28"/>
          <w:szCs w:val="28"/>
        </w:rPr>
        <w:t>3.9</w:t>
      </w:r>
      <w:r w:rsidR="007B6E47" w:rsidRPr="00610FF4">
        <w:rPr>
          <w:b/>
          <w:sz w:val="28"/>
          <w:szCs w:val="28"/>
        </w:rPr>
        <w:t xml:space="preserve">.3. </w:t>
      </w:r>
      <w:r w:rsidR="0050486E" w:rsidRPr="00610FF4">
        <w:rPr>
          <w:sz w:val="28"/>
          <w:szCs w:val="28"/>
        </w:rPr>
        <w:t>Дол</w:t>
      </w:r>
      <w:r w:rsidR="002155D9" w:rsidRPr="00610FF4">
        <w:rPr>
          <w:sz w:val="28"/>
          <w:szCs w:val="28"/>
        </w:rPr>
        <w:t>жностное лицо Министерств</w:t>
      </w:r>
      <w:r w:rsidR="009A54DD" w:rsidRPr="00610FF4">
        <w:rPr>
          <w:sz w:val="28"/>
          <w:szCs w:val="28"/>
        </w:rPr>
        <w:t>а в течение 1 рабочего дня</w:t>
      </w:r>
      <w:r w:rsidR="0050486E" w:rsidRPr="00610FF4">
        <w:rPr>
          <w:sz w:val="28"/>
          <w:szCs w:val="28"/>
        </w:rPr>
        <w:t xml:space="preserve"> со дня подписания руководителем решения о согласовании проектной документации либо р</w:t>
      </w:r>
      <w:r w:rsidR="007B303A" w:rsidRPr="00610FF4">
        <w:rPr>
          <w:sz w:val="28"/>
          <w:szCs w:val="28"/>
        </w:rPr>
        <w:t xml:space="preserve">ешения о мотивированном отказе </w:t>
      </w:r>
      <w:r w:rsidR="0050486E" w:rsidRPr="00610FF4">
        <w:rPr>
          <w:sz w:val="28"/>
          <w:szCs w:val="28"/>
        </w:rPr>
        <w:t>в согласовании проектно</w:t>
      </w:r>
      <w:r w:rsidR="007B303A" w:rsidRPr="00610FF4">
        <w:rPr>
          <w:sz w:val="28"/>
          <w:szCs w:val="28"/>
        </w:rPr>
        <w:t xml:space="preserve">й документации вручает решение </w:t>
      </w:r>
      <w:r w:rsidR="0050486E" w:rsidRPr="00610FF4">
        <w:rPr>
          <w:sz w:val="28"/>
          <w:szCs w:val="28"/>
        </w:rPr>
        <w:t>о согласовании проектной докумен</w:t>
      </w:r>
      <w:r w:rsidR="007B303A" w:rsidRPr="00610FF4">
        <w:rPr>
          <w:sz w:val="28"/>
          <w:szCs w:val="28"/>
        </w:rPr>
        <w:t xml:space="preserve">тации либо решение </w:t>
      </w:r>
      <w:r w:rsidR="0050486E" w:rsidRPr="00610FF4">
        <w:rPr>
          <w:sz w:val="28"/>
          <w:szCs w:val="28"/>
        </w:rPr>
        <w:t>о мотивированном отказе в согласовании проектной документации Заявителю (его представителю) под расписку или направляет его заказным письмом с уведомлением о вручении.</w:t>
      </w:r>
      <w:r w:rsidR="009A54DD" w:rsidRPr="00610FF4">
        <w:rPr>
          <w:sz w:val="28"/>
          <w:szCs w:val="28"/>
        </w:rPr>
        <w:t xml:space="preserve"> В случае если в заявлении было указано на необходимость направления решения о предоставлении государственной услуги или об отказе в ее предоставлении в форме электронного документа, направляет заявителю соответствующее решение в форме электронного документа. </w:t>
      </w:r>
    </w:p>
    <w:p w:rsidR="00327684" w:rsidRDefault="00327684" w:rsidP="007B303A">
      <w:pPr>
        <w:autoSpaceDE w:val="0"/>
        <w:autoSpaceDN w:val="0"/>
        <w:adjustRightInd w:val="0"/>
        <w:ind w:firstLine="567"/>
        <w:jc w:val="both"/>
        <w:rPr>
          <w:b/>
          <w:sz w:val="28"/>
          <w:szCs w:val="28"/>
        </w:rPr>
      </w:pPr>
    </w:p>
    <w:p w:rsidR="0050486E" w:rsidRPr="00610FF4" w:rsidRDefault="006B348D" w:rsidP="007B303A">
      <w:pPr>
        <w:autoSpaceDE w:val="0"/>
        <w:autoSpaceDN w:val="0"/>
        <w:adjustRightInd w:val="0"/>
        <w:ind w:firstLine="567"/>
        <w:jc w:val="both"/>
        <w:rPr>
          <w:sz w:val="28"/>
          <w:szCs w:val="28"/>
        </w:rPr>
      </w:pPr>
      <w:r w:rsidRPr="00610FF4">
        <w:rPr>
          <w:b/>
          <w:sz w:val="28"/>
          <w:szCs w:val="28"/>
        </w:rPr>
        <w:t>3.9</w:t>
      </w:r>
      <w:r w:rsidR="007B303A" w:rsidRPr="00610FF4">
        <w:rPr>
          <w:b/>
          <w:sz w:val="28"/>
          <w:szCs w:val="28"/>
        </w:rPr>
        <w:t>.4.</w:t>
      </w:r>
      <w:r w:rsidR="007B303A" w:rsidRPr="00610FF4">
        <w:rPr>
          <w:sz w:val="28"/>
          <w:szCs w:val="28"/>
        </w:rPr>
        <w:t xml:space="preserve"> </w:t>
      </w:r>
      <w:r w:rsidR="0050486E" w:rsidRPr="00610FF4">
        <w:rPr>
          <w:sz w:val="28"/>
          <w:szCs w:val="28"/>
        </w:rPr>
        <w:t>Проектная докуме</w:t>
      </w:r>
      <w:r w:rsidR="007B303A" w:rsidRPr="00610FF4">
        <w:rPr>
          <w:sz w:val="28"/>
          <w:szCs w:val="28"/>
        </w:rPr>
        <w:t xml:space="preserve">нтация, прошедшая согласование </w:t>
      </w:r>
      <w:r w:rsidR="0050486E" w:rsidRPr="00610FF4">
        <w:rPr>
          <w:sz w:val="28"/>
          <w:szCs w:val="28"/>
        </w:rPr>
        <w:t>в соответствии с настоящим Регламентом, утверждается пользователем недр.</w:t>
      </w:r>
    </w:p>
    <w:p w:rsidR="009A54DD" w:rsidRPr="00610FF4" w:rsidRDefault="0050486E" w:rsidP="009A54DD">
      <w:pPr>
        <w:autoSpaceDE w:val="0"/>
        <w:autoSpaceDN w:val="0"/>
        <w:adjustRightInd w:val="0"/>
        <w:ind w:firstLine="720"/>
        <w:jc w:val="both"/>
        <w:rPr>
          <w:sz w:val="28"/>
          <w:szCs w:val="28"/>
        </w:rPr>
      </w:pPr>
      <w:r w:rsidRPr="00610FF4">
        <w:rPr>
          <w:sz w:val="28"/>
          <w:szCs w:val="28"/>
        </w:rPr>
        <w:t>Согласование изменений (дополнений), вносимых в проектную документацию, осуществляются в порядке, установленном настоящим Регламентом для согласования проектной документации.</w:t>
      </w:r>
    </w:p>
    <w:p w:rsidR="00327684" w:rsidRDefault="00327684" w:rsidP="007B303A">
      <w:pPr>
        <w:ind w:firstLine="567"/>
        <w:jc w:val="both"/>
        <w:rPr>
          <w:b/>
          <w:sz w:val="28"/>
          <w:szCs w:val="28"/>
        </w:rPr>
      </w:pPr>
    </w:p>
    <w:p w:rsidR="0050486E" w:rsidRPr="00610FF4" w:rsidRDefault="006B348D" w:rsidP="007B303A">
      <w:pPr>
        <w:ind w:firstLine="567"/>
        <w:jc w:val="both"/>
        <w:rPr>
          <w:sz w:val="28"/>
          <w:szCs w:val="28"/>
        </w:rPr>
      </w:pPr>
      <w:r w:rsidRPr="00610FF4">
        <w:rPr>
          <w:b/>
          <w:sz w:val="28"/>
          <w:szCs w:val="28"/>
        </w:rPr>
        <w:t>3.9</w:t>
      </w:r>
      <w:r w:rsidR="007B303A" w:rsidRPr="00610FF4">
        <w:rPr>
          <w:b/>
          <w:sz w:val="28"/>
          <w:szCs w:val="28"/>
        </w:rPr>
        <w:t>.5.</w:t>
      </w:r>
      <w:r w:rsidR="007B303A" w:rsidRPr="00610FF4">
        <w:rPr>
          <w:sz w:val="28"/>
          <w:szCs w:val="28"/>
        </w:rPr>
        <w:t xml:space="preserve"> Срок проведения административной процедуры</w:t>
      </w:r>
      <w:r w:rsidR="009A54DD" w:rsidRPr="00610FF4">
        <w:rPr>
          <w:sz w:val="28"/>
          <w:szCs w:val="28"/>
        </w:rPr>
        <w:t xml:space="preserve"> 1 рабочий день</w:t>
      </w:r>
      <w:r w:rsidR="007B303A" w:rsidRPr="00610FF4">
        <w:rPr>
          <w:sz w:val="28"/>
          <w:szCs w:val="28"/>
        </w:rPr>
        <w:t xml:space="preserve"> со дня подписания руководителем решения о согласовании проектной документации либо решения о мотивированном отказе в согласовании проектной документации.</w:t>
      </w:r>
    </w:p>
    <w:p w:rsidR="00327684" w:rsidRDefault="00327684" w:rsidP="007B303A">
      <w:pPr>
        <w:autoSpaceDE w:val="0"/>
        <w:autoSpaceDN w:val="0"/>
        <w:adjustRightInd w:val="0"/>
        <w:ind w:firstLine="567"/>
        <w:jc w:val="both"/>
        <w:rPr>
          <w:b/>
          <w:sz w:val="28"/>
          <w:szCs w:val="28"/>
        </w:rPr>
      </w:pPr>
    </w:p>
    <w:p w:rsidR="007B303A" w:rsidRPr="00610FF4" w:rsidRDefault="007B303A" w:rsidP="007B303A">
      <w:pPr>
        <w:autoSpaceDE w:val="0"/>
        <w:autoSpaceDN w:val="0"/>
        <w:adjustRightInd w:val="0"/>
        <w:ind w:firstLine="567"/>
        <w:jc w:val="both"/>
        <w:rPr>
          <w:sz w:val="28"/>
          <w:szCs w:val="28"/>
        </w:rPr>
      </w:pPr>
      <w:r w:rsidRPr="00610FF4">
        <w:rPr>
          <w:b/>
          <w:sz w:val="28"/>
          <w:szCs w:val="28"/>
        </w:rPr>
        <w:t>3.</w:t>
      </w:r>
      <w:r w:rsidR="007F2F9A" w:rsidRPr="00610FF4">
        <w:rPr>
          <w:b/>
          <w:sz w:val="28"/>
          <w:szCs w:val="28"/>
        </w:rPr>
        <w:t>9</w:t>
      </w:r>
      <w:r w:rsidRPr="00610FF4">
        <w:rPr>
          <w:b/>
          <w:sz w:val="28"/>
          <w:szCs w:val="28"/>
        </w:rPr>
        <w:t>.6.</w:t>
      </w:r>
      <w:r w:rsidRPr="00610FF4">
        <w:rPr>
          <w:sz w:val="28"/>
          <w:szCs w:val="28"/>
        </w:rPr>
        <w:t> Результатом административной процедуры является выдача (направление) Заявителю (его представителю) решения о согласовании проектной документации либо решения о мотивированном отказе в согласовании проектной документации.</w:t>
      </w:r>
    </w:p>
    <w:p w:rsidR="00327684" w:rsidRDefault="00327684" w:rsidP="007B303A">
      <w:pPr>
        <w:ind w:firstLine="567"/>
        <w:jc w:val="both"/>
        <w:rPr>
          <w:b/>
          <w:sz w:val="28"/>
          <w:szCs w:val="28"/>
        </w:rPr>
      </w:pPr>
    </w:p>
    <w:p w:rsidR="007B303A" w:rsidRPr="00610FF4" w:rsidRDefault="007B303A" w:rsidP="007B303A">
      <w:pPr>
        <w:ind w:firstLine="567"/>
        <w:jc w:val="both"/>
        <w:rPr>
          <w:sz w:val="28"/>
          <w:szCs w:val="28"/>
        </w:rPr>
      </w:pPr>
      <w:r w:rsidRPr="00610FF4">
        <w:rPr>
          <w:b/>
          <w:sz w:val="28"/>
          <w:szCs w:val="28"/>
        </w:rPr>
        <w:t>3.</w:t>
      </w:r>
      <w:r w:rsidR="007F2F9A" w:rsidRPr="00610FF4">
        <w:rPr>
          <w:b/>
          <w:sz w:val="28"/>
          <w:szCs w:val="28"/>
        </w:rPr>
        <w:t>9</w:t>
      </w:r>
      <w:r w:rsidRPr="00610FF4">
        <w:rPr>
          <w:b/>
          <w:sz w:val="28"/>
          <w:szCs w:val="28"/>
        </w:rPr>
        <w:t xml:space="preserve">.7. </w:t>
      </w:r>
      <w:r w:rsidRPr="00610FF4">
        <w:rPr>
          <w:sz w:val="28"/>
          <w:szCs w:val="28"/>
        </w:rPr>
        <w:t xml:space="preserve">Способом фиксации результата проведения административной процедуры является регистрация </w:t>
      </w:r>
      <w:r w:rsidR="009A54DD" w:rsidRPr="00610FF4">
        <w:rPr>
          <w:sz w:val="28"/>
          <w:szCs w:val="28"/>
        </w:rPr>
        <w:t>даты</w:t>
      </w:r>
      <w:r w:rsidR="007F2F9A" w:rsidRPr="00610FF4">
        <w:rPr>
          <w:sz w:val="28"/>
          <w:szCs w:val="28"/>
        </w:rPr>
        <w:t xml:space="preserve"> выдачи </w:t>
      </w:r>
      <w:r w:rsidR="009A54DD" w:rsidRPr="00610FF4">
        <w:rPr>
          <w:sz w:val="28"/>
          <w:szCs w:val="28"/>
        </w:rPr>
        <w:t xml:space="preserve">решения </w:t>
      </w:r>
      <w:r w:rsidRPr="00610FF4">
        <w:rPr>
          <w:sz w:val="28"/>
          <w:szCs w:val="28"/>
        </w:rPr>
        <w:t>в журнале регистрации проектной документации, представленной на согласование.</w:t>
      </w:r>
    </w:p>
    <w:p w:rsidR="009A54DD" w:rsidRPr="00610FF4" w:rsidRDefault="009A54DD" w:rsidP="00327684">
      <w:pPr>
        <w:autoSpaceDE w:val="0"/>
        <w:autoSpaceDN w:val="0"/>
        <w:adjustRightInd w:val="0"/>
        <w:jc w:val="both"/>
        <w:rPr>
          <w:sz w:val="28"/>
          <w:szCs w:val="28"/>
        </w:rPr>
      </w:pPr>
    </w:p>
    <w:p w:rsidR="009A54DD" w:rsidRPr="00610FF4" w:rsidRDefault="009A54DD" w:rsidP="00327684">
      <w:pPr>
        <w:widowControl w:val="0"/>
        <w:autoSpaceDE w:val="0"/>
        <w:autoSpaceDN w:val="0"/>
        <w:adjustRightInd w:val="0"/>
        <w:ind w:firstLine="567"/>
        <w:jc w:val="both"/>
        <w:rPr>
          <w:b/>
          <w:sz w:val="28"/>
          <w:szCs w:val="28"/>
        </w:rPr>
      </w:pPr>
      <w:r w:rsidRPr="00610FF4">
        <w:rPr>
          <w:b/>
          <w:sz w:val="28"/>
          <w:szCs w:val="28"/>
        </w:rPr>
        <w:t>4. Порядок и формы контроля за исполнени</w:t>
      </w:r>
      <w:r w:rsidR="00C6550C">
        <w:rPr>
          <w:b/>
          <w:sz w:val="28"/>
          <w:szCs w:val="28"/>
        </w:rPr>
        <w:t>ем административного регламента</w:t>
      </w:r>
    </w:p>
    <w:p w:rsidR="00327684" w:rsidRDefault="00327684" w:rsidP="009A54DD">
      <w:pPr>
        <w:widowControl w:val="0"/>
        <w:autoSpaceDE w:val="0"/>
        <w:autoSpaceDN w:val="0"/>
        <w:adjustRightInd w:val="0"/>
        <w:ind w:firstLine="567"/>
        <w:jc w:val="both"/>
        <w:rPr>
          <w:b/>
          <w:sz w:val="28"/>
          <w:szCs w:val="28"/>
        </w:rPr>
      </w:pPr>
    </w:p>
    <w:p w:rsidR="00C6550C" w:rsidRPr="00C6550C" w:rsidRDefault="009A54DD" w:rsidP="00C6550C">
      <w:pPr>
        <w:widowControl w:val="0"/>
        <w:autoSpaceDE w:val="0"/>
        <w:autoSpaceDN w:val="0"/>
        <w:adjustRightInd w:val="0"/>
        <w:ind w:firstLine="567"/>
        <w:jc w:val="both"/>
        <w:rPr>
          <w:b/>
          <w:sz w:val="28"/>
          <w:szCs w:val="28"/>
        </w:rPr>
      </w:pPr>
      <w:r w:rsidRPr="00610FF4">
        <w:rPr>
          <w:b/>
          <w:sz w:val="28"/>
          <w:szCs w:val="28"/>
        </w:rPr>
        <w:t>4.1.</w:t>
      </w:r>
      <w:r w:rsidRPr="00610FF4">
        <w:rPr>
          <w:sz w:val="28"/>
          <w:szCs w:val="28"/>
        </w:rPr>
        <w:t xml:space="preserve"> </w:t>
      </w:r>
      <w:r w:rsidRPr="00610FF4">
        <w:rPr>
          <w:b/>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9A54DD" w:rsidRPr="00610FF4" w:rsidRDefault="009A54DD" w:rsidP="009A54DD">
      <w:pPr>
        <w:widowControl w:val="0"/>
        <w:autoSpaceDE w:val="0"/>
        <w:autoSpaceDN w:val="0"/>
        <w:adjustRightInd w:val="0"/>
        <w:ind w:firstLine="567"/>
        <w:jc w:val="both"/>
        <w:rPr>
          <w:sz w:val="28"/>
          <w:szCs w:val="28"/>
        </w:rPr>
      </w:pPr>
      <w:r w:rsidRPr="00610FF4">
        <w:rPr>
          <w:sz w:val="28"/>
          <w:szCs w:val="28"/>
        </w:rPr>
        <w:t xml:space="preserve">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w:t>
      </w:r>
      <w:r w:rsidRPr="00610FF4">
        <w:rPr>
          <w:sz w:val="28"/>
          <w:szCs w:val="28"/>
        </w:rPr>
        <w:lastRenderedPageBreak/>
        <w:t>содержащие жалобы на решения, действия (бездействие) сотрудников Министерства.</w:t>
      </w:r>
    </w:p>
    <w:p w:rsidR="007D5B7A" w:rsidRPr="00610FF4" w:rsidRDefault="009A54DD" w:rsidP="009A54DD">
      <w:pPr>
        <w:widowControl w:val="0"/>
        <w:autoSpaceDE w:val="0"/>
        <w:autoSpaceDN w:val="0"/>
        <w:adjustRightInd w:val="0"/>
        <w:ind w:firstLine="567"/>
        <w:jc w:val="both"/>
        <w:rPr>
          <w:sz w:val="28"/>
          <w:szCs w:val="28"/>
        </w:rPr>
      </w:pPr>
      <w:r w:rsidRPr="00610FF4">
        <w:rPr>
          <w:sz w:val="28"/>
          <w:szCs w:val="28"/>
        </w:rPr>
        <w:t xml:space="preserve"> 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 </w:t>
      </w:r>
      <w:r w:rsidR="00D21101" w:rsidRPr="00610FF4">
        <w:rPr>
          <w:sz w:val="28"/>
          <w:szCs w:val="28"/>
        </w:rPr>
        <w:t xml:space="preserve">Первый </w:t>
      </w:r>
      <w:r w:rsidR="007D5B7A" w:rsidRPr="00610FF4">
        <w:rPr>
          <w:sz w:val="28"/>
          <w:szCs w:val="28"/>
        </w:rPr>
        <w:t>заместитель Министра и начальник отдела недропользования  Министерства.</w:t>
      </w:r>
    </w:p>
    <w:p w:rsidR="009A54DD" w:rsidRPr="00610FF4" w:rsidRDefault="009A54DD" w:rsidP="009A54DD">
      <w:pPr>
        <w:widowControl w:val="0"/>
        <w:autoSpaceDE w:val="0"/>
        <w:autoSpaceDN w:val="0"/>
        <w:adjustRightInd w:val="0"/>
        <w:ind w:firstLine="567"/>
        <w:jc w:val="both"/>
        <w:rPr>
          <w:sz w:val="28"/>
          <w:szCs w:val="28"/>
        </w:rPr>
      </w:pPr>
      <w:r w:rsidRPr="00610FF4">
        <w:rPr>
          <w:sz w:val="28"/>
          <w:szCs w:val="28"/>
        </w:rPr>
        <w:t xml:space="preserve">Текущий контроль осуществляется путем проведения проверок соблюдения и исполнения государственными гражданскими служащими </w:t>
      </w:r>
      <w:r w:rsidR="007D5B7A" w:rsidRPr="00610FF4">
        <w:rPr>
          <w:sz w:val="28"/>
          <w:szCs w:val="28"/>
        </w:rPr>
        <w:t>Министерства</w:t>
      </w:r>
      <w:r w:rsidRPr="00610FF4">
        <w:rPr>
          <w:sz w:val="28"/>
          <w:szCs w:val="28"/>
        </w:rPr>
        <w:t xml:space="preserve"> положений настоящего административного регламента, Положения </w:t>
      </w:r>
      <w:r w:rsidR="007D5B7A" w:rsidRPr="00610FF4">
        <w:rPr>
          <w:sz w:val="28"/>
          <w:szCs w:val="28"/>
        </w:rPr>
        <w:t>Министерства</w:t>
      </w:r>
      <w:r w:rsidRPr="00610FF4">
        <w:rPr>
          <w:sz w:val="28"/>
          <w:szCs w:val="28"/>
        </w:rPr>
        <w:t>, должностных регламентов, а также требований к заполнению, ведению и хранению учетной документации заявителей.</w:t>
      </w:r>
    </w:p>
    <w:p w:rsidR="009A54DD" w:rsidRPr="00610FF4" w:rsidRDefault="009A54DD" w:rsidP="009A54DD">
      <w:pPr>
        <w:widowControl w:val="0"/>
        <w:autoSpaceDE w:val="0"/>
        <w:autoSpaceDN w:val="0"/>
        <w:adjustRightInd w:val="0"/>
        <w:ind w:firstLine="567"/>
        <w:jc w:val="both"/>
        <w:rPr>
          <w:b/>
          <w:sz w:val="28"/>
          <w:szCs w:val="28"/>
        </w:rPr>
      </w:pPr>
    </w:p>
    <w:p w:rsidR="007D5B7A" w:rsidRPr="00610FF4" w:rsidRDefault="007D5B7A" w:rsidP="007D5B7A">
      <w:pPr>
        <w:widowControl w:val="0"/>
        <w:autoSpaceDE w:val="0"/>
        <w:autoSpaceDN w:val="0"/>
        <w:adjustRightInd w:val="0"/>
        <w:ind w:firstLine="567"/>
        <w:jc w:val="both"/>
        <w:rPr>
          <w:b/>
          <w:sz w:val="28"/>
          <w:szCs w:val="28"/>
        </w:rPr>
      </w:pPr>
      <w:r w:rsidRPr="00610FF4">
        <w:rPr>
          <w:b/>
          <w:sz w:val="28"/>
          <w:szCs w:val="28"/>
        </w:rPr>
        <w:t>4.2. Порядок и периодичность осуществления плановых и внеплановых проверок полноты и качества предос</w:t>
      </w:r>
      <w:r w:rsidR="00C6550C">
        <w:rPr>
          <w:b/>
          <w:sz w:val="28"/>
          <w:szCs w:val="28"/>
        </w:rPr>
        <w:t>тавления государственной услуги</w:t>
      </w:r>
    </w:p>
    <w:p w:rsidR="007D5B7A" w:rsidRPr="00610FF4" w:rsidRDefault="007D5B7A" w:rsidP="007D5B7A">
      <w:pPr>
        <w:widowControl w:val="0"/>
        <w:autoSpaceDE w:val="0"/>
        <w:autoSpaceDN w:val="0"/>
        <w:adjustRightInd w:val="0"/>
        <w:ind w:firstLine="567"/>
        <w:jc w:val="both"/>
        <w:rPr>
          <w:sz w:val="28"/>
          <w:szCs w:val="28"/>
        </w:rPr>
      </w:pPr>
      <w:r w:rsidRPr="00610FF4">
        <w:rPr>
          <w:sz w:val="28"/>
          <w:szCs w:val="28"/>
        </w:rPr>
        <w:t>Периодичность осуществления текущего контроля устанавливается Министром, Первым заместителем Министра.</w:t>
      </w:r>
    </w:p>
    <w:p w:rsidR="007D5B7A" w:rsidRPr="00610FF4" w:rsidRDefault="007D5B7A" w:rsidP="007D5B7A">
      <w:pPr>
        <w:widowControl w:val="0"/>
        <w:autoSpaceDE w:val="0"/>
        <w:autoSpaceDN w:val="0"/>
        <w:adjustRightInd w:val="0"/>
        <w:ind w:firstLine="567"/>
        <w:jc w:val="both"/>
        <w:rPr>
          <w:sz w:val="28"/>
          <w:szCs w:val="28"/>
        </w:rPr>
      </w:pPr>
      <w:r w:rsidRPr="00610FF4">
        <w:rPr>
          <w:sz w:val="28"/>
          <w:szCs w:val="28"/>
        </w:rPr>
        <w:t>Проверки могут быть плановыми (осуществляться на основании планов работы Министерства) и внеплановыми. При проверке могут рассматриваться как все вопросы, связанные с предоставлением государственной услуги (комплексные проверки), так и порядок проведения отдельных действий (административных процедур) (тематические проверки). Проверка также может проводиться по конкретному обращению.</w:t>
      </w:r>
    </w:p>
    <w:p w:rsidR="007D5B7A" w:rsidRPr="00610FF4" w:rsidRDefault="007D5B7A" w:rsidP="007D5B7A">
      <w:pPr>
        <w:widowControl w:val="0"/>
        <w:autoSpaceDE w:val="0"/>
        <w:autoSpaceDN w:val="0"/>
        <w:adjustRightInd w:val="0"/>
        <w:ind w:firstLine="567"/>
        <w:jc w:val="both"/>
        <w:rPr>
          <w:sz w:val="28"/>
          <w:szCs w:val="28"/>
        </w:rPr>
      </w:pPr>
      <w:r w:rsidRPr="00610FF4">
        <w:rPr>
          <w:sz w:val="28"/>
          <w:szCs w:val="28"/>
        </w:rPr>
        <w:t>Результаты проверки оформляются в виде справки, в которой отмечаются выявленные недостатки и предложения по их устранению. Справка подписывается Министром, Первым заместителем Министра.</w:t>
      </w:r>
    </w:p>
    <w:p w:rsidR="007D5B7A" w:rsidRPr="00610FF4" w:rsidRDefault="007D5B7A" w:rsidP="007D5B7A">
      <w:pPr>
        <w:widowControl w:val="0"/>
        <w:autoSpaceDE w:val="0"/>
        <w:autoSpaceDN w:val="0"/>
        <w:adjustRightInd w:val="0"/>
        <w:ind w:firstLine="567"/>
        <w:jc w:val="both"/>
        <w:rPr>
          <w:sz w:val="28"/>
          <w:szCs w:val="28"/>
        </w:rPr>
      </w:pPr>
      <w:r w:rsidRPr="00610FF4">
        <w:rPr>
          <w:sz w:val="28"/>
          <w:szCs w:val="28"/>
        </w:rPr>
        <w:t xml:space="preserve">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со ст. 5.63. «Нарушение законодательства об организации предоставления государственных и муниципальных услуг» Кодекса Российской Федерации об административных правонарушениях.</w:t>
      </w:r>
    </w:p>
    <w:p w:rsidR="007D5B7A" w:rsidRPr="00610FF4" w:rsidRDefault="007D5B7A" w:rsidP="009A54DD">
      <w:pPr>
        <w:widowControl w:val="0"/>
        <w:autoSpaceDE w:val="0"/>
        <w:autoSpaceDN w:val="0"/>
        <w:adjustRightInd w:val="0"/>
        <w:ind w:firstLine="567"/>
        <w:jc w:val="both"/>
        <w:rPr>
          <w:b/>
          <w:sz w:val="28"/>
          <w:szCs w:val="28"/>
        </w:rPr>
      </w:pPr>
    </w:p>
    <w:p w:rsidR="007D5B7A" w:rsidRPr="00610FF4" w:rsidRDefault="007D5B7A" w:rsidP="007D5B7A">
      <w:pPr>
        <w:widowControl w:val="0"/>
        <w:autoSpaceDE w:val="0"/>
        <w:autoSpaceDN w:val="0"/>
        <w:adjustRightInd w:val="0"/>
        <w:ind w:firstLine="567"/>
        <w:jc w:val="both"/>
        <w:rPr>
          <w:b/>
          <w:sz w:val="28"/>
          <w:szCs w:val="28"/>
        </w:rPr>
      </w:pPr>
      <w:r w:rsidRPr="00610FF4">
        <w:rPr>
          <w:b/>
          <w:sz w:val="28"/>
          <w:szCs w:val="28"/>
        </w:rPr>
        <w:t>4.3. Ответственность должностных лиц органов исполнительной власти за решения и действия (бездействие), принимаемые (осуществляемые) в ходе предост</w:t>
      </w:r>
      <w:r w:rsidR="00C6550C">
        <w:rPr>
          <w:b/>
          <w:sz w:val="28"/>
          <w:szCs w:val="28"/>
        </w:rPr>
        <w:t>авления государственной  услуги</w:t>
      </w:r>
    </w:p>
    <w:p w:rsidR="007D5B7A" w:rsidRPr="00610FF4" w:rsidRDefault="007D5B7A" w:rsidP="007D5B7A">
      <w:pPr>
        <w:widowControl w:val="0"/>
        <w:autoSpaceDE w:val="0"/>
        <w:autoSpaceDN w:val="0"/>
        <w:adjustRightInd w:val="0"/>
        <w:ind w:firstLine="567"/>
        <w:jc w:val="both"/>
        <w:rPr>
          <w:sz w:val="28"/>
          <w:szCs w:val="28"/>
        </w:rPr>
      </w:pPr>
      <w:r w:rsidRPr="00610FF4">
        <w:rPr>
          <w:sz w:val="28"/>
          <w:szCs w:val="28"/>
        </w:rPr>
        <w:t>Государственные гражданские служащие Министерства, которым поручено подготовить ответ, несут персональную ответственность за сроки и качество, объективность и тщательность рассмотрения заявления.</w:t>
      </w:r>
    </w:p>
    <w:p w:rsidR="007D5B7A" w:rsidRPr="00610FF4" w:rsidRDefault="007D5B7A" w:rsidP="007D5B7A">
      <w:pPr>
        <w:widowControl w:val="0"/>
        <w:autoSpaceDE w:val="0"/>
        <w:autoSpaceDN w:val="0"/>
        <w:adjustRightInd w:val="0"/>
        <w:ind w:firstLine="567"/>
        <w:jc w:val="both"/>
        <w:rPr>
          <w:sz w:val="28"/>
          <w:szCs w:val="28"/>
        </w:rPr>
      </w:pPr>
      <w:r w:rsidRPr="00610FF4">
        <w:rPr>
          <w:sz w:val="28"/>
          <w:szCs w:val="28"/>
        </w:rPr>
        <w:t xml:space="preserve">Персональная ответственность за выполнение государственной услуги закрепляется в должностных регламентах государственных гражданских служащих </w:t>
      </w:r>
      <w:r w:rsidR="00B24CB4" w:rsidRPr="00610FF4">
        <w:rPr>
          <w:sz w:val="28"/>
          <w:szCs w:val="28"/>
        </w:rPr>
        <w:t>Министерства</w:t>
      </w:r>
      <w:r w:rsidRPr="00610FF4">
        <w:rPr>
          <w:sz w:val="28"/>
          <w:szCs w:val="28"/>
        </w:rPr>
        <w:t xml:space="preserve"> в соответствии с требованиями законодательства Российской Федерации.</w:t>
      </w:r>
    </w:p>
    <w:p w:rsidR="007B303A" w:rsidRPr="00610FF4" w:rsidRDefault="007B303A" w:rsidP="007B303A">
      <w:pPr>
        <w:ind w:firstLine="567"/>
        <w:jc w:val="both"/>
        <w:rPr>
          <w:sz w:val="28"/>
          <w:szCs w:val="28"/>
        </w:rPr>
      </w:pPr>
    </w:p>
    <w:p w:rsidR="00B24CB4" w:rsidRPr="00610FF4" w:rsidRDefault="00B24CB4" w:rsidP="00B24CB4">
      <w:pPr>
        <w:widowControl w:val="0"/>
        <w:autoSpaceDE w:val="0"/>
        <w:autoSpaceDN w:val="0"/>
        <w:adjustRightInd w:val="0"/>
        <w:ind w:firstLine="567"/>
        <w:jc w:val="both"/>
        <w:rPr>
          <w:sz w:val="28"/>
          <w:szCs w:val="28"/>
        </w:rPr>
      </w:pPr>
      <w:r w:rsidRPr="00610FF4">
        <w:rPr>
          <w:b/>
          <w:sz w:val="28"/>
          <w:szCs w:val="28"/>
        </w:rPr>
        <w:t>4.4.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r w:rsidRPr="00610FF4">
        <w:rPr>
          <w:sz w:val="28"/>
          <w:szCs w:val="28"/>
        </w:rPr>
        <w:t xml:space="preserve"> </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lastRenderedPageBreak/>
        <w:t>Контроль за предоставлением государственной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государственной услуги и принятию решений должностными лицами, путем проведения проверок соблюдения и исполнения должностными лицами нормативных правовых актов Российской Федерации и Карачаево-Черкесской Республики, а также положений настоящего административного регламента.</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 xml:space="preserve">    Контроль за предоставлением государственной услуги со стороны граждан осуществляется путем получения информации о наличии в действиях (бездействии) ответственных должностных лиц Министерства, а также принимаемых ими решениях нарушений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w:t>
      </w:r>
    </w:p>
    <w:p w:rsidR="0050486E" w:rsidRDefault="0050486E" w:rsidP="0050486E">
      <w:pPr>
        <w:autoSpaceDE w:val="0"/>
        <w:autoSpaceDN w:val="0"/>
        <w:adjustRightInd w:val="0"/>
        <w:ind w:firstLine="720"/>
        <w:jc w:val="both"/>
        <w:rPr>
          <w:sz w:val="28"/>
          <w:szCs w:val="28"/>
        </w:rPr>
      </w:pPr>
    </w:p>
    <w:p w:rsidR="00327684" w:rsidRPr="00610FF4" w:rsidRDefault="00327684" w:rsidP="0050486E">
      <w:pPr>
        <w:autoSpaceDE w:val="0"/>
        <w:autoSpaceDN w:val="0"/>
        <w:adjustRightInd w:val="0"/>
        <w:ind w:firstLine="720"/>
        <w:jc w:val="both"/>
        <w:rPr>
          <w:sz w:val="28"/>
          <w:szCs w:val="28"/>
        </w:rPr>
      </w:pPr>
    </w:p>
    <w:p w:rsidR="00B24CB4" w:rsidRPr="00610FF4" w:rsidRDefault="00B24CB4" w:rsidP="00B24CB4">
      <w:pPr>
        <w:widowControl w:val="0"/>
        <w:autoSpaceDE w:val="0"/>
        <w:autoSpaceDN w:val="0"/>
        <w:adjustRightInd w:val="0"/>
        <w:ind w:firstLine="567"/>
        <w:jc w:val="both"/>
        <w:rPr>
          <w:b/>
          <w:sz w:val="28"/>
          <w:szCs w:val="28"/>
        </w:rPr>
      </w:pPr>
      <w:r w:rsidRPr="00610FF4">
        <w:rPr>
          <w:b/>
          <w:sz w:val="28"/>
          <w:szCs w:val="28"/>
        </w:rPr>
        <w:t>5. Досудебный (внесудебный) порядок обжалования решений и действий (бездействия) органа исполнительной власти Карачаево-Черкесской Республики, предоставляющего государственную услу</w:t>
      </w:r>
      <w:r w:rsidR="00C6550C">
        <w:rPr>
          <w:b/>
          <w:sz w:val="28"/>
          <w:szCs w:val="28"/>
        </w:rPr>
        <w:t>гу, а также его должностных лиц</w:t>
      </w:r>
    </w:p>
    <w:p w:rsidR="00B24CB4" w:rsidRPr="00610FF4" w:rsidRDefault="00B24CB4" w:rsidP="00B24CB4">
      <w:pPr>
        <w:widowControl w:val="0"/>
        <w:autoSpaceDE w:val="0"/>
        <w:autoSpaceDN w:val="0"/>
        <w:adjustRightInd w:val="0"/>
        <w:ind w:firstLine="567"/>
        <w:jc w:val="both"/>
        <w:rPr>
          <w:b/>
          <w:sz w:val="28"/>
          <w:szCs w:val="28"/>
        </w:rPr>
      </w:pPr>
    </w:p>
    <w:p w:rsidR="00B24CB4" w:rsidRPr="00610FF4" w:rsidRDefault="00B24CB4" w:rsidP="00B24CB4">
      <w:pPr>
        <w:widowControl w:val="0"/>
        <w:autoSpaceDE w:val="0"/>
        <w:autoSpaceDN w:val="0"/>
        <w:adjustRightInd w:val="0"/>
        <w:ind w:firstLine="567"/>
        <w:jc w:val="both"/>
        <w:rPr>
          <w:sz w:val="28"/>
          <w:szCs w:val="28"/>
        </w:rPr>
      </w:pPr>
      <w:r w:rsidRPr="00610FF4">
        <w:rPr>
          <w:b/>
          <w:sz w:val="28"/>
          <w:szCs w:val="28"/>
        </w:rPr>
        <w:t>5.1.</w:t>
      </w:r>
      <w:r w:rsidRPr="00610FF4">
        <w:rPr>
          <w:sz w:val="28"/>
          <w:szCs w:val="28"/>
        </w:rPr>
        <w:t xml:space="preserve"> </w:t>
      </w:r>
      <w:r w:rsidRPr="00610FF4">
        <w:rPr>
          <w:b/>
          <w:sz w:val="28"/>
          <w:szCs w:val="28"/>
        </w:rPr>
        <w:t>Информация для заявителя о его праве подать жалобу  на решение и (или) действие (бездействие) органа исполнительной власти Карачаево-Черкесской Республики, предоставляющего государственную услугу, а также его должностных лиц</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Заявители имеют право обжаловать действия (бездействие) и решения должностных лиц Министерства в административном (досудебном) и (или) судебном порядке в соответствии с законодательством Российской Федерации и Карачаево-Черкесской Республики.</w:t>
      </w:r>
    </w:p>
    <w:p w:rsidR="00B24CB4" w:rsidRPr="00610FF4" w:rsidRDefault="00B24CB4" w:rsidP="00B24CB4">
      <w:pPr>
        <w:widowControl w:val="0"/>
        <w:autoSpaceDE w:val="0"/>
        <w:autoSpaceDN w:val="0"/>
        <w:adjustRightInd w:val="0"/>
        <w:ind w:firstLine="567"/>
        <w:jc w:val="both"/>
        <w:rPr>
          <w:b/>
          <w:sz w:val="28"/>
          <w:szCs w:val="28"/>
        </w:rPr>
      </w:pPr>
    </w:p>
    <w:p w:rsidR="00B24CB4" w:rsidRPr="00610FF4" w:rsidRDefault="00B24CB4" w:rsidP="00B24CB4">
      <w:pPr>
        <w:widowControl w:val="0"/>
        <w:autoSpaceDE w:val="0"/>
        <w:autoSpaceDN w:val="0"/>
        <w:adjustRightInd w:val="0"/>
        <w:ind w:firstLine="567"/>
        <w:jc w:val="both"/>
        <w:rPr>
          <w:b/>
          <w:sz w:val="28"/>
          <w:szCs w:val="28"/>
        </w:rPr>
      </w:pPr>
      <w:r w:rsidRPr="00610FF4">
        <w:rPr>
          <w:b/>
          <w:sz w:val="28"/>
          <w:szCs w:val="28"/>
        </w:rPr>
        <w:t>5.2.</w:t>
      </w:r>
      <w:r w:rsidRPr="00610FF4">
        <w:rPr>
          <w:sz w:val="28"/>
          <w:szCs w:val="28"/>
        </w:rPr>
        <w:t xml:space="preserve"> </w:t>
      </w:r>
      <w:r w:rsidR="00C6550C">
        <w:rPr>
          <w:b/>
          <w:sz w:val="28"/>
          <w:szCs w:val="28"/>
        </w:rPr>
        <w:t>Предмет жалобы</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 xml:space="preserve">Предметом досудебного (внесудебного) обжалования являются  решения, действия или бездействие государственных гражданских служащих </w:t>
      </w:r>
      <w:r w:rsidR="00A67148" w:rsidRPr="00610FF4">
        <w:rPr>
          <w:sz w:val="28"/>
          <w:szCs w:val="28"/>
        </w:rPr>
        <w:t>Министерства</w:t>
      </w:r>
      <w:r w:rsidRPr="00610FF4">
        <w:rPr>
          <w:sz w:val="28"/>
          <w:szCs w:val="28"/>
        </w:rPr>
        <w:t>, нарушающие права и законные интересы заявителей, некорректное поведение или нарушение служебной этики, а также нарушение положений настоящего административного регламента.</w:t>
      </w:r>
    </w:p>
    <w:p w:rsidR="00B24CB4" w:rsidRPr="00610FF4" w:rsidRDefault="00B24CB4" w:rsidP="00B24CB4">
      <w:pPr>
        <w:widowControl w:val="0"/>
        <w:autoSpaceDE w:val="0"/>
        <w:autoSpaceDN w:val="0"/>
        <w:adjustRightInd w:val="0"/>
        <w:ind w:firstLine="567"/>
        <w:jc w:val="both"/>
        <w:rPr>
          <w:b/>
          <w:sz w:val="28"/>
          <w:szCs w:val="28"/>
        </w:rPr>
      </w:pPr>
    </w:p>
    <w:p w:rsidR="00B24CB4" w:rsidRPr="00610FF4" w:rsidRDefault="00B24CB4" w:rsidP="00B24CB4">
      <w:pPr>
        <w:widowControl w:val="0"/>
        <w:autoSpaceDE w:val="0"/>
        <w:autoSpaceDN w:val="0"/>
        <w:adjustRightInd w:val="0"/>
        <w:ind w:firstLine="567"/>
        <w:jc w:val="both"/>
        <w:rPr>
          <w:sz w:val="28"/>
          <w:szCs w:val="28"/>
        </w:rPr>
      </w:pPr>
      <w:r w:rsidRPr="00610FF4">
        <w:rPr>
          <w:b/>
          <w:sz w:val="28"/>
          <w:szCs w:val="28"/>
        </w:rPr>
        <w:t>5.3</w:t>
      </w:r>
      <w:r w:rsidRPr="00610FF4">
        <w:rPr>
          <w:sz w:val="28"/>
          <w:szCs w:val="28"/>
        </w:rPr>
        <w:t xml:space="preserve">. </w:t>
      </w:r>
      <w:r w:rsidRPr="00610FF4">
        <w:rPr>
          <w:b/>
          <w:sz w:val="28"/>
          <w:szCs w:val="28"/>
        </w:rPr>
        <w:t>Органы государственной власти и уполномоченные на рассмотрение жалобы должностные лица, которым может быть направлена жалоба</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 xml:space="preserve">Жалоба может быть направлена в Министерство. Жалоба  заявителя адресуется Министру и (или) </w:t>
      </w:r>
      <w:r w:rsidR="00A67148" w:rsidRPr="00610FF4">
        <w:rPr>
          <w:sz w:val="28"/>
          <w:szCs w:val="28"/>
        </w:rPr>
        <w:t xml:space="preserve">Первому </w:t>
      </w:r>
      <w:r w:rsidRPr="00610FF4">
        <w:rPr>
          <w:sz w:val="28"/>
          <w:szCs w:val="28"/>
        </w:rPr>
        <w:t>заместителю М</w:t>
      </w:r>
      <w:r w:rsidR="00A67148" w:rsidRPr="00610FF4">
        <w:rPr>
          <w:sz w:val="28"/>
          <w:szCs w:val="28"/>
        </w:rPr>
        <w:t>инистра.</w:t>
      </w:r>
    </w:p>
    <w:p w:rsidR="00B24CB4" w:rsidRPr="00610FF4" w:rsidRDefault="00B24CB4" w:rsidP="00B24CB4">
      <w:pPr>
        <w:widowControl w:val="0"/>
        <w:autoSpaceDE w:val="0"/>
        <w:autoSpaceDN w:val="0"/>
        <w:adjustRightInd w:val="0"/>
        <w:ind w:firstLine="567"/>
        <w:jc w:val="both"/>
        <w:rPr>
          <w:b/>
          <w:sz w:val="28"/>
          <w:szCs w:val="28"/>
        </w:rPr>
      </w:pPr>
    </w:p>
    <w:p w:rsidR="00B24CB4" w:rsidRPr="00610FF4" w:rsidRDefault="00B24CB4" w:rsidP="00B24CB4">
      <w:pPr>
        <w:widowControl w:val="0"/>
        <w:autoSpaceDE w:val="0"/>
        <w:autoSpaceDN w:val="0"/>
        <w:adjustRightInd w:val="0"/>
        <w:ind w:firstLine="567"/>
        <w:jc w:val="both"/>
        <w:rPr>
          <w:b/>
          <w:sz w:val="28"/>
          <w:szCs w:val="28"/>
        </w:rPr>
      </w:pPr>
      <w:r w:rsidRPr="00610FF4">
        <w:rPr>
          <w:b/>
          <w:sz w:val="28"/>
          <w:szCs w:val="28"/>
        </w:rPr>
        <w:t>5.4. Поряд</w:t>
      </w:r>
      <w:r w:rsidR="00C6550C">
        <w:rPr>
          <w:b/>
          <w:sz w:val="28"/>
          <w:szCs w:val="28"/>
        </w:rPr>
        <w:t>ок подачи и рассмотрения жалобы</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Заявители имеют право обратиться с жалобой лично или направить по почте, с использованием сети «Интернет», официального сайта Министерства, Единого портала.</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lastRenderedPageBreak/>
        <w:t xml:space="preserve"> Жалоба содержит:</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1) наименование органа, предоставляющего государственную услугу, должностного лица, сотрудника, предоставляющего государственную услугу, решения и действия (бездействие) которых обжалуются;</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2) фамилию, имя, отчество, сведения о месте жительства заявителя, сведения о месте нахождения заявителя, а также номер контактного телефона, адрес (адреса) электронной почты (при наличии) и почтовый адрес, по которым должен быть направлен ответ заявителю;</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 xml:space="preserve">3) сведения об обжалуемых решениях и действиях </w:t>
      </w:r>
      <w:r w:rsidR="00A67148" w:rsidRPr="00610FF4">
        <w:rPr>
          <w:sz w:val="28"/>
          <w:szCs w:val="28"/>
        </w:rPr>
        <w:t>(бездействии) должностного лица</w:t>
      </w:r>
      <w:r w:rsidRPr="00610FF4">
        <w:rPr>
          <w:sz w:val="28"/>
          <w:szCs w:val="28"/>
        </w:rPr>
        <w:t>;</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4) доводы, на основании которых заявитель не согласен с решением и действием (б</w:t>
      </w:r>
      <w:r w:rsidR="00A67148" w:rsidRPr="00610FF4">
        <w:rPr>
          <w:sz w:val="28"/>
          <w:szCs w:val="28"/>
        </w:rPr>
        <w:t>ездействием) должностного лица.</w:t>
      </w:r>
    </w:p>
    <w:p w:rsidR="00B24CB4" w:rsidRPr="00610FF4" w:rsidRDefault="00B24CB4" w:rsidP="00B24CB4">
      <w:pPr>
        <w:widowControl w:val="0"/>
        <w:autoSpaceDE w:val="0"/>
        <w:autoSpaceDN w:val="0"/>
        <w:adjustRightInd w:val="0"/>
        <w:ind w:firstLine="567"/>
        <w:jc w:val="both"/>
        <w:rPr>
          <w:b/>
          <w:sz w:val="28"/>
          <w:szCs w:val="28"/>
        </w:rPr>
      </w:pPr>
    </w:p>
    <w:p w:rsidR="00B24CB4" w:rsidRPr="00610FF4" w:rsidRDefault="00B24CB4" w:rsidP="00B24CB4">
      <w:pPr>
        <w:widowControl w:val="0"/>
        <w:autoSpaceDE w:val="0"/>
        <w:autoSpaceDN w:val="0"/>
        <w:adjustRightInd w:val="0"/>
        <w:ind w:firstLine="567"/>
        <w:jc w:val="both"/>
        <w:rPr>
          <w:b/>
          <w:sz w:val="28"/>
          <w:szCs w:val="28"/>
        </w:rPr>
      </w:pPr>
      <w:r w:rsidRPr="00610FF4">
        <w:rPr>
          <w:b/>
          <w:sz w:val="28"/>
          <w:szCs w:val="28"/>
        </w:rPr>
        <w:t>5.5.  Заявитель может обратиться</w:t>
      </w:r>
      <w:r w:rsidR="00C6550C">
        <w:rPr>
          <w:b/>
          <w:sz w:val="28"/>
          <w:szCs w:val="28"/>
        </w:rPr>
        <w:t xml:space="preserve"> с жалобой в следующих случаях</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1) нарушение срока регистрации заявления заявителя о предоставлении государственной услуги;</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2) нарушение срока предоставления государственной услуги;</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3) требование у заявителя документов, не предусмотренных нормативными правовыми актами Российской Федерации, для предоставления государственной услуги;</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4) отказ в приеме документов, предоставление которых предусмотрено нормативными правовыми актами Российской Федерации для предоставления государственной услуги, у заявителя;</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6) требование с заявителя при предоставлении государственной услуги платы, не предусмотренной нормативными правовыми актами Российской Федерации;</w:t>
      </w:r>
    </w:p>
    <w:p w:rsidR="00B24CB4" w:rsidRPr="00610FF4" w:rsidRDefault="00A67148" w:rsidP="00B24CB4">
      <w:pPr>
        <w:widowControl w:val="0"/>
        <w:autoSpaceDE w:val="0"/>
        <w:autoSpaceDN w:val="0"/>
        <w:adjustRightInd w:val="0"/>
        <w:ind w:firstLine="567"/>
        <w:jc w:val="both"/>
        <w:rPr>
          <w:sz w:val="28"/>
          <w:szCs w:val="28"/>
        </w:rPr>
      </w:pPr>
      <w:r w:rsidRPr="00610FF4">
        <w:rPr>
          <w:sz w:val="28"/>
          <w:szCs w:val="28"/>
        </w:rPr>
        <w:t>7</w:t>
      </w:r>
      <w:r w:rsidR="00B24CB4" w:rsidRPr="00610FF4">
        <w:rPr>
          <w:sz w:val="28"/>
          <w:szCs w:val="28"/>
        </w:rPr>
        <w:t xml:space="preserve">) отказ государственных гражданских служащих </w:t>
      </w:r>
      <w:r w:rsidRPr="00610FF4">
        <w:rPr>
          <w:sz w:val="28"/>
          <w:szCs w:val="28"/>
        </w:rPr>
        <w:t>Министерства</w:t>
      </w:r>
      <w:r w:rsidR="00B24CB4" w:rsidRPr="00610FF4">
        <w:rPr>
          <w:sz w:val="28"/>
          <w:szCs w:val="28"/>
        </w:rPr>
        <w:t xml:space="preserve"> в исправлении допущенных опечаток и ошибок в выданных в результате предоставления государственной услуги документах.</w:t>
      </w:r>
    </w:p>
    <w:p w:rsidR="00B24CB4" w:rsidRPr="00610FF4" w:rsidRDefault="00B24CB4" w:rsidP="00B24CB4">
      <w:pPr>
        <w:widowControl w:val="0"/>
        <w:autoSpaceDE w:val="0"/>
        <w:autoSpaceDN w:val="0"/>
        <w:adjustRightInd w:val="0"/>
        <w:ind w:firstLine="567"/>
        <w:jc w:val="both"/>
        <w:rPr>
          <w:b/>
          <w:sz w:val="28"/>
          <w:szCs w:val="28"/>
        </w:rPr>
      </w:pPr>
    </w:p>
    <w:p w:rsidR="00B24CB4" w:rsidRPr="00610FF4" w:rsidRDefault="00B24CB4" w:rsidP="00B24CB4">
      <w:pPr>
        <w:widowControl w:val="0"/>
        <w:autoSpaceDE w:val="0"/>
        <w:autoSpaceDN w:val="0"/>
        <w:adjustRightInd w:val="0"/>
        <w:ind w:firstLine="567"/>
        <w:jc w:val="both"/>
        <w:rPr>
          <w:sz w:val="28"/>
          <w:szCs w:val="28"/>
        </w:rPr>
      </w:pPr>
      <w:r w:rsidRPr="00610FF4">
        <w:rPr>
          <w:b/>
          <w:sz w:val="28"/>
          <w:szCs w:val="28"/>
        </w:rPr>
        <w:t>5.6.</w:t>
      </w:r>
      <w:r w:rsidRPr="00610FF4">
        <w:rPr>
          <w:sz w:val="28"/>
          <w:szCs w:val="28"/>
        </w:rPr>
        <w:t xml:space="preserve"> </w:t>
      </w:r>
      <w:r w:rsidRPr="00610FF4">
        <w:rPr>
          <w:b/>
          <w:sz w:val="28"/>
          <w:szCs w:val="28"/>
        </w:rPr>
        <w:t>Сроки рассмотрения жалобы</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Жалоба подлежит рассмотрению должностным лицом, наделенным полномочиями по рассмотрению жалоб, в течение 15 рабочих дней со дня ее регистрации.</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В случае обжалования отказа Министерства,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B24CB4" w:rsidRPr="00610FF4" w:rsidRDefault="00B24CB4" w:rsidP="00B24CB4">
      <w:pPr>
        <w:widowControl w:val="0"/>
        <w:autoSpaceDE w:val="0"/>
        <w:autoSpaceDN w:val="0"/>
        <w:adjustRightInd w:val="0"/>
        <w:ind w:firstLine="567"/>
        <w:jc w:val="both"/>
        <w:rPr>
          <w:b/>
          <w:sz w:val="28"/>
          <w:szCs w:val="28"/>
        </w:rPr>
      </w:pPr>
    </w:p>
    <w:p w:rsidR="00B24CB4" w:rsidRPr="00610FF4" w:rsidRDefault="00B24CB4" w:rsidP="00B24CB4">
      <w:pPr>
        <w:widowControl w:val="0"/>
        <w:autoSpaceDE w:val="0"/>
        <w:autoSpaceDN w:val="0"/>
        <w:adjustRightInd w:val="0"/>
        <w:ind w:firstLine="567"/>
        <w:jc w:val="both"/>
        <w:rPr>
          <w:sz w:val="28"/>
          <w:szCs w:val="28"/>
        </w:rPr>
      </w:pPr>
      <w:r w:rsidRPr="00610FF4">
        <w:rPr>
          <w:b/>
          <w:sz w:val="28"/>
          <w:szCs w:val="28"/>
        </w:rPr>
        <w:t>5.7.</w:t>
      </w:r>
      <w:r w:rsidRPr="00610FF4">
        <w:rPr>
          <w:sz w:val="28"/>
          <w:szCs w:val="28"/>
        </w:rPr>
        <w:t xml:space="preserve"> </w:t>
      </w:r>
      <w:r w:rsidRPr="00610FF4">
        <w:rPr>
          <w:b/>
          <w:sz w:val="28"/>
          <w:szCs w:val="28"/>
        </w:rPr>
        <w:t>Основанием для начала</w:t>
      </w:r>
      <w:r w:rsidRPr="00610FF4">
        <w:rPr>
          <w:sz w:val="28"/>
          <w:szCs w:val="28"/>
        </w:rPr>
        <w:t xml:space="preserve"> </w:t>
      </w:r>
      <w:r w:rsidRPr="00610FF4">
        <w:rPr>
          <w:b/>
          <w:sz w:val="28"/>
          <w:szCs w:val="28"/>
        </w:rPr>
        <w:t>административной процедуры</w:t>
      </w:r>
      <w:r w:rsidRPr="00610FF4">
        <w:rPr>
          <w:sz w:val="28"/>
          <w:szCs w:val="28"/>
        </w:rPr>
        <w:t xml:space="preserve"> является поступившие в Министерство жалоба  от заявителя. Жалоба может быть подана как письменно, так и устно (на личном приеме).</w:t>
      </w:r>
    </w:p>
    <w:p w:rsidR="00B24CB4" w:rsidRPr="00610FF4" w:rsidRDefault="00B24CB4" w:rsidP="00B24CB4">
      <w:pPr>
        <w:widowControl w:val="0"/>
        <w:autoSpaceDE w:val="0"/>
        <w:autoSpaceDN w:val="0"/>
        <w:adjustRightInd w:val="0"/>
        <w:ind w:firstLine="567"/>
        <w:jc w:val="both"/>
        <w:rPr>
          <w:b/>
          <w:sz w:val="28"/>
          <w:szCs w:val="28"/>
        </w:rPr>
      </w:pPr>
    </w:p>
    <w:p w:rsidR="00B24CB4" w:rsidRPr="00327684" w:rsidRDefault="00B24CB4" w:rsidP="00327684">
      <w:pPr>
        <w:widowControl w:val="0"/>
        <w:autoSpaceDE w:val="0"/>
        <w:autoSpaceDN w:val="0"/>
        <w:adjustRightInd w:val="0"/>
        <w:ind w:firstLine="567"/>
        <w:jc w:val="both"/>
        <w:rPr>
          <w:sz w:val="28"/>
          <w:szCs w:val="28"/>
          <w:u w:val="single"/>
        </w:rPr>
      </w:pPr>
      <w:r w:rsidRPr="00610FF4">
        <w:rPr>
          <w:b/>
          <w:sz w:val="28"/>
          <w:szCs w:val="28"/>
        </w:rPr>
        <w:t>5.8. Перечень  оснований для приостановления рассмотрения жалобы в  случае, если возможность  приостановления  предусмотрена действующим законодательством</w:t>
      </w:r>
    </w:p>
    <w:p w:rsidR="00B24CB4" w:rsidRPr="00327684" w:rsidRDefault="00B24CB4" w:rsidP="00327684">
      <w:pPr>
        <w:autoSpaceDE w:val="0"/>
        <w:autoSpaceDN w:val="0"/>
        <w:adjustRightInd w:val="0"/>
        <w:ind w:firstLine="567"/>
        <w:jc w:val="both"/>
        <w:outlineLvl w:val="2"/>
        <w:rPr>
          <w:sz w:val="28"/>
          <w:szCs w:val="28"/>
        </w:rPr>
      </w:pPr>
      <w:r w:rsidRPr="00610FF4">
        <w:rPr>
          <w:b/>
          <w:sz w:val="28"/>
          <w:szCs w:val="28"/>
        </w:rPr>
        <w:t>5.8.1.</w:t>
      </w:r>
      <w:r w:rsidRPr="00610FF4">
        <w:rPr>
          <w:sz w:val="28"/>
          <w:szCs w:val="28"/>
        </w:rPr>
        <w:t xml:space="preserve">  Основания для приостановления рассмотрения жалобы отсутствуют.</w:t>
      </w:r>
    </w:p>
    <w:p w:rsidR="00281487" w:rsidRDefault="00281487" w:rsidP="00B24CB4">
      <w:pPr>
        <w:autoSpaceDE w:val="0"/>
        <w:autoSpaceDN w:val="0"/>
        <w:adjustRightInd w:val="0"/>
        <w:ind w:firstLine="567"/>
        <w:jc w:val="both"/>
        <w:outlineLvl w:val="2"/>
        <w:rPr>
          <w:b/>
          <w:sz w:val="28"/>
          <w:szCs w:val="28"/>
        </w:rPr>
      </w:pPr>
    </w:p>
    <w:p w:rsidR="00B24CB4" w:rsidRPr="00610FF4" w:rsidRDefault="00B24CB4" w:rsidP="00B24CB4">
      <w:pPr>
        <w:autoSpaceDE w:val="0"/>
        <w:autoSpaceDN w:val="0"/>
        <w:adjustRightInd w:val="0"/>
        <w:ind w:firstLine="567"/>
        <w:jc w:val="both"/>
        <w:outlineLvl w:val="2"/>
        <w:rPr>
          <w:sz w:val="28"/>
          <w:szCs w:val="28"/>
        </w:rPr>
      </w:pPr>
      <w:r w:rsidRPr="00610FF4">
        <w:rPr>
          <w:b/>
          <w:sz w:val="28"/>
          <w:szCs w:val="28"/>
        </w:rPr>
        <w:t>5.8.2.</w:t>
      </w:r>
      <w:r w:rsidRPr="00610FF4">
        <w:rPr>
          <w:sz w:val="28"/>
          <w:szCs w:val="28"/>
        </w:rPr>
        <w:t xml:space="preserve"> Ответ на жалобу не дается в следующих случаях:</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а) наличие вступившего в законную силу решения суда, арбитражного суда по жалобе о том же предмете и по тем же основаниям;</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б) подача жалобы лицом, полномочия которого не подтверждены в порядке, установленном законодательством Российской Федерации;</w:t>
      </w:r>
    </w:p>
    <w:p w:rsidR="00B24CB4" w:rsidRPr="00327684" w:rsidRDefault="00B24CB4" w:rsidP="00327684">
      <w:pPr>
        <w:widowControl w:val="0"/>
        <w:autoSpaceDE w:val="0"/>
        <w:autoSpaceDN w:val="0"/>
        <w:adjustRightInd w:val="0"/>
        <w:ind w:firstLine="567"/>
        <w:jc w:val="both"/>
        <w:rPr>
          <w:sz w:val="28"/>
          <w:szCs w:val="28"/>
        </w:rPr>
      </w:pPr>
      <w:r w:rsidRPr="00610FF4">
        <w:rPr>
          <w:sz w:val="28"/>
          <w:szCs w:val="28"/>
        </w:rPr>
        <w:t>в) наличие решения по жалобе, принятого в отношении того же заявителя и по тому же предмету жалобы.</w:t>
      </w:r>
    </w:p>
    <w:p w:rsidR="00281487" w:rsidRDefault="00281487" w:rsidP="00B24CB4">
      <w:pPr>
        <w:widowControl w:val="0"/>
        <w:autoSpaceDE w:val="0"/>
        <w:autoSpaceDN w:val="0"/>
        <w:adjustRightInd w:val="0"/>
        <w:ind w:firstLine="567"/>
        <w:jc w:val="both"/>
        <w:rPr>
          <w:b/>
          <w:sz w:val="28"/>
          <w:szCs w:val="28"/>
        </w:rPr>
      </w:pPr>
    </w:p>
    <w:p w:rsidR="00B24CB4" w:rsidRPr="00610FF4" w:rsidRDefault="00B24CB4" w:rsidP="00B24CB4">
      <w:pPr>
        <w:widowControl w:val="0"/>
        <w:autoSpaceDE w:val="0"/>
        <w:autoSpaceDN w:val="0"/>
        <w:adjustRightInd w:val="0"/>
        <w:ind w:firstLine="567"/>
        <w:jc w:val="both"/>
        <w:rPr>
          <w:sz w:val="28"/>
          <w:szCs w:val="28"/>
        </w:rPr>
      </w:pPr>
      <w:r w:rsidRPr="00610FF4">
        <w:rPr>
          <w:b/>
          <w:sz w:val="28"/>
          <w:szCs w:val="28"/>
        </w:rPr>
        <w:t>5.8.3.</w:t>
      </w:r>
      <w:r w:rsidRPr="00610FF4">
        <w:rPr>
          <w:sz w:val="28"/>
          <w:szCs w:val="28"/>
        </w:rPr>
        <w:t xml:space="preserve"> Министерство вправе оставить жалобу без ответа в следующих случаях: </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24CB4" w:rsidRPr="00610FF4" w:rsidRDefault="00B24CB4" w:rsidP="00B24CB4">
      <w:pPr>
        <w:widowControl w:val="0"/>
        <w:autoSpaceDE w:val="0"/>
        <w:autoSpaceDN w:val="0"/>
        <w:adjustRightInd w:val="0"/>
        <w:ind w:firstLine="567"/>
        <w:jc w:val="both"/>
        <w:rPr>
          <w:b/>
          <w:sz w:val="28"/>
          <w:szCs w:val="28"/>
        </w:rPr>
      </w:pPr>
    </w:p>
    <w:p w:rsidR="00B24CB4" w:rsidRPr="00610FF4" w:rsidRDefault="00B24CB4" w:rsidP="00B24CB4">
      <w:pPr>
        <w:widowControl w:val="0"/>
        <w:autoSpaceDE w:val="0"/>
        <w:autoSpaceDN w:val="0"/>
        <w:adjustRightInd w:val="0"/>
        <w:ind w:firstLine="567"/>
        <w:jc w:val="both"/>
        <w:rPr>
          <w:sz w:val="28"/>
          <w:szCs w:val="28"/>
        </w:rPr>
      </w:pPr>
      <w:r w:rsidRPr="00610FF4">
        <w:rPr>
          <w:b/>
          <w:sz w:val="28"/>
          <w:szCs w:val="28"/>
        </w:rPr>
        <w:t>5.9.</w:t>
      </w:r>
      <w:r w:rsidRPr="00610FF4">
        <w:rPr>
          <w:sz w:val="28"/>
          <w:szCs w:val="28"/>
        </w:rPr>
        <w:t xml:space="preserve"> </w:t>
      </w:r>
      <w:r w:rsidRPr="00610FF4">
        <w:rPr>
          <w:b/>
          <w:sz w:val="28"/>
          <w:szCs w:val="28"/>
        </w:rPr>
        <w:t>Результат рассмотрения жалобы</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По результатам рассмотрения жалобы принимается одно из следующих решений:</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 xml:space="preserve">1) удовлетворить жалобу, в том числе в форме отмены принятого решения, исправления допущенных </w:t>
      </w:r>
      <w:r w:rsidR="00A67148" w:rsidRPr="00610FF4">
        <w:rPr>
          <w:sz w:val="28"/>
          <w:szCs w:val="28"/>
        </w:rPr>
        <w:t>Министерством</w:t>
      </w:r>
      <w:r w:rsidRPr="00610FF4">
        <w:rPr>
          <w:sz w:val="28"/>
          <w:szCs w:val="28"/>
        </w:rPr>
        <w:t xml:space="preserve">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rsidR="00B24CB4" w:rsidRPr="00610FF4" w:rsidRDefault="00B24CB4" w:rsidP="00B24CB4">
      <w:pPr>
        <w:autoSpaceDE w:val="0"/>
        <w:autoSpaceDN w:val="0"/>
        <w:adjustRightInd w:val="0"/>
        <w:ind w:firstLine="567"/>
        <w:jc w:val="both"/>
        <w:outlineLvl w:val="1"/>
        <w:rPr>
          <w:sz w:val="28"/>
          <w:szCs w:val="28"/>
        </w:rPr>
      </w:pPr>
      <w:r w:rsidRPr="00610FF4">
        <w:rPr>
          <w:sz w:val="28"/>
          <w:szCs w:val="28"/>
        </w:rPr>
        <w:t>2) отказать в удовлетворении жалобы.</w:t>
      </w:r>
    </w:p>
    <w:p w:rsidR="00B24CB4" w:rsidRPr="00610FF4" w:rsidRDefault="00B24CB4" w:rsidP="00B24CB4">
      <w:pPr>
        <w:autoSpaceDE w:val="0"/>
        <w:autoSpaceDN w:val="0"/>
        <w:adjustRightInd w:val="0"/>
        <w:ind w:firstLine="567"/>
        <w:jc w:val="both"/>
        <w:outlineLvl w:val="1"/>
        <w:rPr>
          <w:sz w:val="28"/>
          <w:szCs w:val="28"/>
        </w:rPr>
      </w:pPr>
      <w:r w:rsidRPr="00610FF4">
        <w:rPr>
          <w:sz w:val="28"/>
          <w:szCs w:val="28"/>
        </w:rPr>
        <w:t>В случае установления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B24CB4" w:rsidRPr="00610FF4" w:rsidRDefault="00B24CB4" w:rsidP="00B24CB4">
      <w:pPr>
        <w:autoSpaceDE w:val="0"/>
        <w:autoSpaceDN w:val="0"/>
        <w:adjustRightInd w:val="0"/>
        <w:ind w:firstLine="567"/>
        <w:jc w:val="both"/>
        <w:outlineLvl w:val="1"/>
        <w:rPr>
          <w:sz w:val="28"/>
          <w:szCs w:val="28"/>
        </w:rPr>
      </w:pPr>
    </w:p>
    <w:p w:rsidR="00B24CB4" w:rsidRPr="00610FF4" w:rsidRDefault="00B24CB4" w:rsidP="00B24CB4">
      <w:pPr>
        <w:autoSpaceDE w:val="0"/>
        <w:autoSpaceDN w:val="0"/>
        <w:adjustRightInd w:val="0"/>
        <w:ind w:firstLine="567"/>
        <w:jc w:val="both"/>
        <w:outlineLvl w:val="1"/>
        <w:rPr>
          <w:sz w:val="28"/>
          <w:szCs w:val="28"/>
        </w:rPr>
      </w:pPr>
      <w:r w:rsidRPr="00610FF4">
        <w:rPr>
          <w:b/>
          <w:sz w:val="28"/>
          <w:szCs w:val="28"/>
        </w:rPr>
        <w:t>5.10.</w:t>
      </w:r>
      <w:r w:rsidRPr="00610FF4">
        <w:rPr>
          <w:sz w:val="28"/>
          <w:szCs w:val="28"/>
        </w:rPr>
        <w:t> </w:t>
      </w:r>
      <w:r w:rsidRPr="00610FF4">
        <w:rPr>
          <w:b/>
          <w:sz w:val="28"/>
          <w:szCs w:val="28"/>
        </w:rPr>
        <w:t>Порядок информирования заявителя о результатах рассмотрения жалобы</w:t>
      </w:r>
    </w:p>
    <w:p w:rsidR="00B24CB4" w:rsidRPr="00610FF4" w:rsidRDefault="00B24CB4" w:rsidP="00B24CB4">
      <w:pPr>
        <w:autoSpaceDE w:val="0"/>
        <w:autoSpaceDN w:val="0"/>
        <w:adjustRightInd w:val="0"/>
        <w:ind w:firstLine="567"/>
        <w:jc w:val="both"/>
        <w:outlineLvl w:val="1"/>
        <w:rPr>
          <w:sz w:val="28"/>
          <w:szCs w:val="28"/>
        </w:rPr>
      </w:pPr>
      <w:r w:rsidRPr="00610FF4">
        <w:rPr>
          <w:sz w:val="28"/>
          <w:szCs w:val="28"/>
        </w:rPr>
        <w:t>Не позднее дня, следующего за днем принятия решения, Министерство направляет мотивированный ответ о результатах рассмотрения жалобы  одним из следующих способов по выбору заявителя:</w:t>
      </w:r>
    </w:p>
    <w:p w:rsidR="00B24CB4" w:rsidRPr="00610FF4" w:rsidRDefault="00B24CB4" w:rsidP="00B24CB4">
      <w:pPr>
        <w:ind w:firstLine="567"/>
        <w:jc w:val="both"/>
        <w:rPr>
          <w:sz w:val="28"/>
          <w:szCs w:val="28"/>
        </w:rPr>
      </w:pPr>
      <w:r w:rsidRPr="00610FF4">
        <w:rPr>
          <w:sz w:val="28"/>
          <w:szCs w:val="28"/>
        </w:rPr>
        <w:t>1) в виде бумажного документа, который заявитель получает непосредственно при личном обращении;</w:t>
      </w:r>
    </w:p>
    <w:p w:rsidR="00B24CB4" w:rsidRPr="00610FF4" w:rsidRDefault="00B24CB4" w:rsidP="00B24CB4">
      <w:pPr>
        <w:ind w:firstLine="567"/>
        <w:jc w:val="both"/>
        <w:rPr>
          <w:sz w:val="28"/>
          <w:szCs w:val="28"/>
        </w:rPr>
      </w:pPr>
      <w:r w:rsidRPr="00610FF4">
        <w:rPr>
          <w:sz w:val="28"/>
          <w:szCs w:val="28"/>
        </w:rPr>
        <w:t>2) в виде бумажного документа, который направляется Министерством заявителю заказным почтовым отправлением с уведомлением о вручении;</w:t>
      </w:r>
    </w:p>
    <w:p w:rsidR="00B24CB4" w:rsidRPr="00610FF4" w:rsidRDefault="00B24CB4" w:rsidP="00B24CB4">
      <w:pPr>
        <w:ind w:firstLine="567"/>
        <w:jc w:val="both"/>
        <w:rPr>
          <w:sz w:val="28"/>
          <w:szCs w:val="28"/>
        </w:rPr>
      </w:pPr>
      <w:r w:rsidRPr="00610FF4">
        <w:rPr>
          <w:sz w:val="28"/>
          <w:szCs w:val="28"/>
        </w:rPr>
        <w:lastRenderedPageBreak/>
        <w:t>3) в виде электронного документа, который направляется Министерством заявителю с использованием сети «Интернет».</w:t>
      </w:r>
    </w:p>
    <w:p w:rsidR="00B24CB4" w:rsidRPr="00610FF4" w:rsidRDefault="00B24CB4" w:rsidP="00B24CB4">
      <w:pPr>
        <w:ind w:firstLine="567"/>
        <w:jc w:val="both"/>
        <w:rPr>
          <w:sz w:val="28"/>
          <w:szCs w:val="28"/>
        </w:rPr>
      </w:pPr>
    </w:p>
    <w:p w:rsidR="00B24CB4" w:rsidRPr="00610FF4" w:rsidRDefault="00B24CB4" w:rsidP="00B24CB4">
      <w:pPr>
        <w:pStyle w:val="af6"/>
        <w:spacing w:line="240" w:lineRule="auto"/>
        <w:ind w:firstLine="567"/>
        <w:rPr>
          <w:b/>
        </w:rPr>
      </w:pPr>
      <w:r w:rsidRPr="00610FF4">
        <w:rPr>
          <w:b/>
        </w:rPr>
        <w:t>5.11.</w:t>
      </w:r>
      <w:r w:rsidRPr="00610FF4">
        <w:t xml:space="preserve"> </w:t>
      </w:r>
      <w:r w:rsidRPr="00610FF4">
        <w:rPr>
          <w:b/>
        </w:rPr>
        <w:t>Порядо</w:t>
      </w:r>
      <w:r w:rsidR="00C6550C">
        <w:rPr>
          <w:b/>
        </w:rPr>
        <w:t>к обжалования решения по жалобе</w:t>
      </w:r>
      <w:r w:rsidRPr="00610FF4">
        <w:rPr>
          <w:b/>
        </w:rPr>
        <w:t xml:space="preserve"> </w:t>
      </w:r>
    </w:p>
    <w:p w:rsidR="00B24CB4" w:rsidRPr="00610FF4" w:rsidRDefault="00B24CB4" w:rsidP="00B24CB4">
      <w:pPr>
        <w:autoSpaceDE w:val="0"/>
        <w:autoSpaceDN w:val="0"/>
        <w:adjustRightInd w:val="0"/>
        <w:ind w:firstLine="567"/>
        <w:jc w:val="both"/>
        <w:rPr>
          <w:sz w:val="28"/>
          <w:szCs w:val="28"/>
        </w:rPr>
      </w:pPr>
      <w:r w:rsidRPr="00610FF4">
        <w:rPr>
          <w:sz w:val="28"/>
          <w:szCs w:val="28"/>
        </w:rPr>
        <w:t xml:space="preserve">Решение Министерства может быть обжаловано заявителем в Министерство и (или) в суд. </w:t>
      </w:r>
    </w:p>
    <w:p w:rsidR="00B24CB4" w:rsidRPr="00610FF4" w:rsidRDefault="00B24CB4" w:rsidP="00B24CB4">
      <w:pPr>
        <w:autoSpaceDE w:val="0"/>
        <w:autoSpaceDN w:val="0"/>
        <w:adjustRightInd w:val="0"/>
        <w:ind w:firstLine="567"/>
        <w:jc w:val="both"/>
        <w:rPr>
          <w:sz w:val="28"/>
          <w:szCs w:val="28"/>
        </w:rPr>
      </w:pPr>
    </w:p>
    <w:p w:rsidR="00B24CB4" w:rsidRPr="00610FF4" w:rsidRDefault="00B24CB4" w:rsidP="00B24CB4">
      <w:pPr>
        <w:widowControl w:val="0"/>
        <w:autoSpaceDE w:val="0"/>
        <w:autoSpaceDN w:val="0"/>
        <w:adjustRightInd w:val="0"/>
        <w:ind w:firstLine="567"/>
        <w:jc w:val="both"/>
        <w:rPr>
          <w:sz w:val="28"/>
          <w:szCs w:val="28"/>
        </w:rPr>
      </w:pPr>
      <w:r w:rsidRPr="00610FF4">
        <w:rPr>
          <w:b/>
          <w:sz w:val="28"/>
          <w:szCs w:val="28"/>
        </w:rPr>
        <w:t>5.12. Право  заявителя  на  получение  информации  и  документов, необходимых для обоснования и рассмотрения жалобы</w:t>
      </w:r>
    </w:p>
    <w:p w:rsidR="00B24CB4" w:rsidRPr="00610FF4" w:rsidRDefault="00B24CB4" w:rsidP="00B24CB4">
      <w:pPr>
        <w:autoSpaceDE w:val="0"/>
        <w:autoSpaceDN w:val="0"/>
        <w:adjustRightInd w:val="0"/>
        <w:ind w:firstLine="567"/>
        <w:jc w:val="both"/>
        <w:outlineLvl w:val="2"/>
        <w:rPr>
          <w:sz w:val="28"/>
          <w:szCs w:val="28"/>
        </w:rPr>
      </w:pPr>
      <w:r w:rsidRPr="00610FF4">
        <w:rPr>
          <w:sz w:val="28"/>
          <w:szCs w:val="28"/>
        </w:rPr>
        <w:t>Заявитель имеет право обращаться, в том числе в электронной форме, с просьбой об истребовании дополнительных документов и материалов, необходимых для обоснования и рассмотрения письменного обращения (жалобы), а также знакомиться с документами и материалами, касающимися рассмотрения письменного обращения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B24CB4" w:rsidRPr="00610FF4" w:rsidRDefault="00B24CB4" w:rsidP="00B24CB4">
      <w:pPr>
        <w:widowControl w:val="0"/>
        <w:autoSpaceDE w:val="0"/>
        <w:autoSpaceDN w:val="0"/>
        <w:adjustRightInd w:val="0"/>
        <w:ind w:firstLine="567"/>
        <w:jc w:val="both"/>
        <w:rPr>
          <w:b/>
          <w:sz w:val="28"/>
          <w:szCs w:val="28"/>
        </w:rPr>
      </w:pPr>
    </w:p>
    <w:p w:rsidR="00B24CB4" w:rsidRPr="00610FF4" w:rsidRDefault="00B24CB4" w:rsidP="00B24CB4">
      <w:pPr>
        <w:widowControl w:val="0"/>
        <w:autoSpaceDE w:val="0"/>
        <w:autoSpaceDN w:val="0"/>
        <w:adjustRightInd w:val="0"/>
        <w:ind w:firstLine="567"/>
        <w:jc w:val="both"/>
        <w:rPr>
          <w:b/>
          <w:sz w:val="28"/>
          <w:szCs w:val="28"/>
        </w:rPr>
      </w:pPr>
      <w:r w:rsidRPr="00610FF4">
        <w:rPr>
          <w:b/>
          <w:sz w:val="28"/>
          <w:szCs w:val="28"/>
        </w:rPr>
        <w:t>5.13.</w:t>
      </w:r>
      <w:r w:rsidRPr="00610FF4">
        <w:rPr>
          <w:sz w:val="28"/>
          <w:szCs w:val="28"/>
        </w:rPr>
        <w:t xml:space="preserve"> </w:t>
      </w:r>
      <w:r w:rsidRPr="00610FF4">
        <w:rPr>
          <w:b/>
          <w:sz w:val="28"/>
          <w:szCs w:val="28"/>
        </w:rPr>
        <w:t>Способы информирования заявителей о поряд</w:t>
      </w:r>
      <w:r w:rsidR="00C6550C">
        <w:rPr>
          <w:b/>
          <w:sz w:val="28"/>
          <w:szCs w:val="28"/>
        </w:rPr>
        <w:t>ке подачи и рассмотрения жалобы</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Информацию о порядке подачи и рассмотрения жалобы можно получить следующими способами:</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 xml:space="preserve">1) при личном обращении заявителя в </w:t>
      </w:r>
      <w:r w:rsidR="00A67148" w:rsidRPr="00610FF4">
        <w:rPr>
          <w:sz w:val="28"/>
          <w:szCs w:val="28"/>
        </w:rPr>
        <w:t>Министерство</w:t>
      </w:r>
      <w:r w:rsidRPr="00610FF4">
        <w:rPr>
          <w:sz w:val="28"/>
          <w:szCs w:val="28"/>
        </w:rPr>
        <w:t>;</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2) по телефонам, указанным в пункте 1.3.3. административного регламента;</w:t>
      </w:r>
    </w:p>
    <w:p w:rsidR="00B24CB4" w:rsidRPr="00610FF4" w:rsidRDefault="00B24CB4" w:rsidP="00B24CB4">
      <w:pPr>
        <w:widowControl w:val="0"/>
        <w:autoSpaceDE w:val="0"/>
        <w:autoSpaceDN w:val="0"/>
        <w:adjustRightInd w:val="0"/>
        <w:ind w:firstLine="567"/>
        <w:jc w:val="both"/>
        <w:rPr>
          <w:sz w:val="28"/>
          <w:szCs w:val="28"/>
        </w:rPr>
      </w:pPr>
      <w:r w:rsidRPr="00610FF4">
        <w:rPr>
          <w:sz w:val="28"/>
          <w:szCs w:val="28"/>
        </w:rPr>
        <w:t>3) в сети «Интернет».</w:t>
      </w:r>
    </w:p>
    <w:p w:rsidR="00B24CB4" w:rsidRPr="00610FF4" w:rsidRDefault="00B24CB4" w:rsidP="00B24CB4">
      <w:pPr>
        <w:widowControl w:val="0"/>
        <w:autoSpaceDE w:val="0"/>
        <w:autoSpaceDN w:val="0"/>
        <w:adjustRightInd w:val="0"/>
        <w:ind w:firstLine="567"/>
        <w:jc w:val="both"/>
        <w:rPr>
          <w:b/>
          <w:sz w:val="28"/>
          <w:szCs w:val="28"/>
        </w:rPr>
      </w:pPr>
    </w:p>
    <w:p w:rsidR="00B24CB4" w:rsidRPr="00610FF4" w:rsidRDefault="00B24CB4" w:rsidP="00B24CB4">
      <w:pPr>
        <w:widowControl w:val="0"/>
        <w:autoSpaceDE w:val="0"/>
        <w:autoSpaceDN w:val="0"/>
        <w:adjustRightInd w:val="0"/>
        <w:ind w:firstLine="567"/>
        <w:jc w:val="both"/>
        <w:rPr>
          <w:sz w:val="28"/>
          <w:szCs w:val="28"/>
        </w:rPr>
      </w:pPr>
    </w:p>
    <w:p w:rsidR="00977AE1" w:rsidRPr="00610FF4" w:rsidRDefault="00977AE1" w:rsidP="00B24CB4">
      <w:pPr>
        <w:widowControl w:val="0"/>
        <w:autoSpaceDE w:val="0"/>
        <w:autoSpaceDN w:val="0"/>
        <w:adjustRightInd w:val="0"/>
        <w:ind w:firstLine="567"/>
        <w:jc w:val="both"/>
        <w:rPr>
          <w:sz w:val="28"/>
          <w:szCs w:val="28"/>
        </w:rPr>
      </w:pPr>
    </w:p>
    <w:p w:rsidR="00B24CB4" w:rsidRPr="00610FF4" w:rsidRDefault="00B24CB4" w:rsidP="00B24CB4">
      <w:pPr>
        <w:autoSpaceDE w:val="0"/>
        <w:autoSpaceDN w:val="0"/>
        <w:adjustRightInd w:val="0"/>
        <w:rPr>
          <w:sz w:val="28"/>
          <w:szCs w:val="28"/>
        </w:rPr>
      </w:pPr>
      <w:r w:rsidRPr="00610FF4">
        <w:rPr>
          <w:sz w:val="28"/>
          <w:szCs w:val="28"/>
        </w:rPr>
        <w:t xml:space="preserve">  Министр                                                                                            </w:t>
      </w:r>
      <w:r w:rsidR="004D0D91" w:rsidRPr="00610FF4">
        <w:rPr>
          <w:sz w:val="28"/>
          <w:szCs w:val="28"/>
        </w:rPr>
        <w:t xml:space="preserve">  Е.А. Гордиенко</w:t>
      </w:r>
    </w:p>
    <w:p w:rsidR="00B24CB4" w:rsidRPr="00610FF4" w:rsidRDefault="00B24CB4" w:rsidP="00B24CB4">
      <w:pPr>
        <w:autoSpaceDE w:val="0"/>
        <w:autoSpaceDN w:val="0"/>
        <w:adjustRightInd w:val="0"/>
        <w:rPr>
          <w:sz w:val="28"/>
          <w:szCs w:val="28"/>
        </w:rPr>
      </w:pPr>
    </w:p>
    <w:p w:rsidR="00B24CB4" w:rsidRPr="00610FF4" w:rsidRDefault="00B24CB4" w:rsidP="00B24CB4">
      <w:pPr>
        <w:autoSpaceDE w:val="0"/>
        <w:autoSpaceDN w:val="0"/>
        <w:adjustRightInd w:val="0"/>
        <w:ind w:firstLine="540"/>
        <w:jc w:val="right"/>
        <w:rPr>
          <w:sz w:val="28"/>
          <w:szCs w:val="28"/>
        </w:rPr>
      </w:pPr>
    </w:p>
    <w:p w:rsidR="00B24CB4" w:rsidRPr="00610FF4" w:rsidRDefault="00B24CB4" w:rsidP="00B24CB4">
      <w:pPr>
        <w:autoSpaceDE w:val="0"/>
        <w:autoSpaceDN w:val="0"/>
        <w:adjustRightInd w:val="0"/>
        <w:rPr>
          <w:sz w:val="28"/>
          <w:szCs w:val="28"/>
        </w:rPr>
      </w:pPr>
    </w:p>
    <w:p w:rsidR="0050486E" w:rsidRPr="00610FF4" w:rsidRDefault="00977AE1" w:rsidP="00977AE1">
      <w:pPr>
        <w:autoSpaceDE w:val="0"/>
        <w:autoSpaceDN w:val="0"/>
        <w:adjustRightInd w:val="0"/>
        <w:outlineLvl w:val="2"/>
        <w:rPr>
          <w:sz w:val="28"/>
          <w:szCs w:val="28"/>
        </w:rPr>
      </w:pPr>
      <w:r w:rsidRPr="00610FF4">
        <w:rPr>
          <w:sz w:val="28"/>
          <w:szCs w:val="28"/>
        </w:rPr>
        <w:t xml:space="preserve"> </w:t>
      </w:r>
    </w:p>
    <w:bookmarkEnd w:id="0"/>
    <w:p w:rsidR="004C6C6A" w:rsidRPr="00FE2A0D" w:rsidRDefault="004C6C6A" w:rsidP="00D70A0B">
      <w:pPr>
        <w:autoSpaceDE w:val="0"/>
        <w:autoSpaceDN w:val="0"/>
        <w:adjustRightInd w:val="0"/>
        <w:jc w:val="center"/>
        <w:rPr>
          <w:sz w:val="28"/>
          <w:szCs w:val="28"/>
        </w:rPr>
        <w:sectPr w:rsidR="004C6C6A" w:rsidRPr="00FE2A0D" w:rsidSect="00523877">
          <w:headerReference w:type="even" r:id="rId18"/>
          <w:headerReference w:type="default" r:id="rId19"/>
          <w:pgSz w:w="11906" w:h="16838"/>
          <w:pgMar w:top="567" w:right="567" w:bottom="1134" w:left="1134" w:header="709" w:footer="709" w:gutter="0"/>
          <w:cols w:space="708"/>
          <w:titlePg/>
          <w:docGrid w:linePitch="360"/>
        </w:sectPr>
      </w:pPr>
    </w:p>
    <w:p w:rsidR="004C6C6A" w:rsidRPr="00FE2A0D" w:rsidRDefault="004C6C6A" w:rsidP="004C6C6A"/>
    <w:p w:rsidR="0008497E" w:rsidRPr="00FE2A0D" w:rsidRDefault="00A5102B" w:rsidP="0008497E">
      <w:pPr>
        <w:jc w:val="right"/>
        <w:rPr>
          <w:sz w:val="28"/>
          <w:szCs w:val="28"/>
        </w:rPr>
      </w:pPr>
      <w:r>
        <w:rPr>
          <w:sz w:val="28"/>
          <w:szCs w:val="28"/>
        </w:rPr>
        <w:t>ПРИЛОЖЕНИЕ № 1</w:t>
      </w:r>
    </w:p>
    <w:p w:rsidR="0008497E" w:rsidRPr="00FE2A0D" w:rsidRDefault="0008497E" w:rsidP="0008497E">
      <w:pPr>
        <w:ind w:left="11700"/>
        <w:jc w:val="center"/>
        <w:rPr>
          <w:sz w:val="28"/>
          <w:szCs w:val="28"/>
        </w:rPr>
      </w:pPr>
      <w:r w:rsidRPr="00FE2A0D">
        <w:rPr>
          <w:sz w:val="28"/>
          <w:szCs w:val="28"/>
        </w:rPr>
        <w:t>к Регламенту</w:t>
      </w:r>
    </w:p>
    <w:p w:rsidR="0008497E" w:rsidRPr="00FE2A0D" w:rsidRDefault="0008497E" w:rsidP="0008497E">
      <w:pPr>
        <w:jc w:val="right"/>
        <w:rPr>
          <w:sz w:val="28"/>
          <w:szCs w:val="28"/>
        </w:rPr>
      </w:pPr>
    </w:p>
    <w:p w:rsidR="0008497E" w:rsidRPr="00FE2A0D" w:rsidRDefault="0008497E" w:rsidP="0008497E">
      <w:pPr>
        <w:jc w:val="right"/>
        <w:rPr>
          <w:sz w:val="28"/>
          <w:szCs w:val="28"/>
        </w:rPr>
      </w:pPr>
    </w:p>
    <w:p w:rsidR="0008497E" w:rsidRPr="00FE2A0D" w:rsidRDefault="0008497E" w:rsidP="0008497E">
      <w:pPr>
        <w:jc w:val="center"/>
        <w:rPr>
          <w:sz w:val="28"/>
          <w:szCs w:val="28"/>
        </w:rPr>
      </w:pPr>
    </w:p>
    <w:p w:rsidR="0008497E" w:rsidRPr="00FE2A0D" w:rsidRDefault="0008497E" w:rsidP="0008497E">
      <w:pPr>
        <w:jc w:val="center"/>
        <w:rPr>
          <w:sz w:val="28"/>
          <w:szCs w:val="28"/>
        </w:rPr>
      </w:pPr>
      <w:r w:rsidRPr="00FE2A0D">
        <w:rPr>
          <w:sz w:val="28"/>
          <w:szCs w:val="28"/>
        </w:rPr>
        <w:t>Журнал регистрации проектной документации, представленной на согласование</w:t>
      </w:r>
    </w:p>
    <w:p w:rsidR="0008497E" w:rsidRPr="00FE2A0D" w:rsidRDefault="0008497E" w:rsidP="0008497E">
      <w:pPr>
        <w:jc w:val="center"/>
        <w:rPr>
          <w:sz w:val="28"/>
          <w:szCs w:val="28"/>
        </w:rPr>
      </w:pPr>
    </w:p>
    <w:tbl>
      <w:tblPr>
        <w:tblStyle w:val="a3"/>
        <w:tblW w:w="0" w:type="auto"/>
        <w:tblLook w:val="01E0"/>
      </w:tblPr>
      <w:tblGrid>
        <w:gridCol w:w="1008"/>
        <w:gridCol w:w="2880"/>
        <w:gridCol w:w="2520"/>
        <w:gridCol w:w="2880"/>
        <w:gridCol w:w="2700"/>
        <w:gridCol w:w="2340"/>
      </w:tblGrid>
      <w:tr w:rsidR="0008497E" w:rsidRPr="00FE2A0D">
        <w:tc>
          <w:tcPr>
            <w:tcW w:w="1008" w:type="dxa"/>
          </w:tcPr>
          <w:p w:rsidR="0008497E" w:rsidRPr="00FE2A0D" w:rsidRDefault="0008497E" w:rsidP="007A6C47">
            <w:pPr>
              <w:jc w:val="center"/>
              <w:rPr>
                <w:sz w:val="28"/>
                <w:szCs w:val="28"/>
              </w:rPr>
            </w:pPr>
            <w:r w:rsidRPr="00FE2A0D">
              <w:rPr>
                <w:sz w:val="28"/>
                <w:szCs w:val="28"/>
              </w:rPr>
              <w:t>№ п/п</w:t>
            </w:r>
          </w:p>
        </w:tc>
        <w:tc>
          <w:tcPr>
            <w:tcW w:w="2880" w:type="dxa"/>
          </w:tcPr>
          <w:p w:rsidR="0008497E" w:rsidRPr="00FE2A0D" w:rsidRDefault="0008497E" w:rsidP="007A6C47">
            <w:pPr>
              <w:jc w:val="center"/>
              <w:rPr>
                <w:sz w:val="28"/>
                <w:szCs w:val="28"/>
              </w:rPr>
            </w:pPr>
            <w:r w:rsidRPr="00FE2A0D">
              <w:rPr>
                <w:sz w:val="28"/>
                <w:szCs w:val="28"/>
              </w:rPr>
              <w:t>Исходящий номер заявителя</w:t>
            </w:r>
          </w:p>
        </w:tc>
        <w:tc>
          <w:tcPr>
            <w:tcW w:w="2520" w:type="dxa"/>
          </w:tcPr>
          <w:p w:rsidR="0008497E" w:rsidRPr="00FE2A0D" w:rsidRDefault="00153D4B" w:rsidP="007A6C47">
            <w:pPr>
              <w:jc w:val="center"/>
              <w:rPr>
                <w:sz w:val="28"/>
                <w:szCs w:val="28"/>
              </w:rPr>
            </w:pPr>
            <w:r w:rsidRPr="00FE2A0D">
              <w:rPr>
                <w:sz w:val="28"/>
                <w:szCs w:val="28"/>
              </w:rPr>
              <w:t>Входящий номер Министерств</w:t>
            </w:r>
            <w:r w:rsidR="0008497E" w:rsidRPr="00FE2A0D">
              <w:rPr>
                <w:sz w:val="28"/>
                <w:szCs w:val="28"/>
              </w:rPr>
              <w:t>а</w:t>
            </w:r>
          </w:p>
        </w:tc>
        <w:tc>
          <w:tcPr>
            <w:tcW w:w="2880" w:type="dxa"/>
          </w:tcPr>
          <w:p w:rsidR="0008497E" w:rsidRPr="00FE2A0D" w:rsidRDefault="0008497E" w:rsidP="007A6C47">
            <w:pPr>
              <w:jc w:val="center"/>
              <w:rPr>
                <w:sz w:val="28"/>
                <w:szCs w:val="28"/>
              </w:rPr>
            </w:pPr>
            <w:r w:rsidRPr="00FE2A0D">
              <w:rPr>
                <w:sz w:val="28"/>
                <w:szCs w:val="28"/>
              </w:rPr>
              <w:t>Перечень представленных документов</w:t>
            </w:r>
          </w:p>
        </w:tc>
        <w:tc>
          <w:tcPr>
            <w:tcW w:w="2700" w:type="dxa"/>
          </w:tcPr>
          <w:p w:rsidR="0008497E" w:rsidRPr="00FE2A0D" w:rsidRDefault="0008497E" w:rsidP="007A6C47">
            <w:pPr>
              <w:jc w:val="center"/>
              <w:rPr>
                <w:sz w:val="28"/>
                <w:szCs w:val="28"/>
              </w:rPr>
            </w:pPr>
            <w:r w:rsidRPr="00FE2A0D">
              <w:rPr>
                <w:sz w:val="28"/>
                <w:szCs w:val="28"/>
              </w:rPr>
              <w:t>Протокол номер и дата</w:t>
            </w:r>
          </w:p>
        </w:tc>
        <w:tc>
          <w:tcPr>
            <w:tcW w:w="2340" w:type="dxa"/>
          </w:tcPr>
          <w:p w:rsidR="0008497E" w:rsidRPr="00FE2A0D" w:rsidRDefault="0008497E" w:rsidP="007A6C47">
            <w:pPr>
              <w:jc w:val="center"/>
              <w:rPr>
                <w:sz w:val="28"/>
                <w:szCs w:val="28"/>
              </w:rPr>
            </w:pPr>
            <w:r w:rsidRPr="00FE2A0D">
              <w:rPr>
                <w:sz w:val="28"/>
                <w:szCs w:val="28"/>
              </w:rPr>
              <w:t>Выдача документа</w:t>
            </w:r>
          </w:p>
        </w:tc>
      </w:tr>
      <w:tr w:rsidR="0008497E" w:rsidRPr="00FE2A0D">
        <w:tc>
          <w:tcPr>
            <w:tcW w:w="1008" w:type="dxa"/>
          </w:tcPr>
          <w:p w:rsidR="0008497E" w:rsidRPr="00FE2A0D" w:rsidRDefault="0008497E" w:rsidP="007A6C47">
            <w:pPr>
              <w:jc w:val="center"/>
              <w:rPr>
                <w:sz w:val="28"/>
                <w:szCs w:val="28"/>
              </w:rPr>
            </w:pPr>
            <w:r w:rsidRPr="00FE2A0D">
              <w:rPr>
                <w:sz w:val="28"/>
                <w:szCs w:val="28"/>
              </w:rPr>
              <w:t>1</w:t>
            </w:r>
          </w:p>
        </w:tc>
        <w:tc>
          <w:tcPr>
            <w:tcW w:w="2880" w:type="dxa"/>
          </w:tcPr>
          <w:p w:rsidR="0008497E" w:rsidRPr="00FE2A0D" w:rsidRDefault="0008497E" w:rsidP="007A6C47">
            <w:pPr>
              <w:jc w:val="center"/>
              <w:rPr>
                <w:sz w:val="28"/>
                <w:szCs w:val="28"/>
              </w:rPr>
            </w:pPr>
            <w:r w:rsidRPr="00FE2A0D">
              <w:rPr>
                <w:sz w:val="28"/>
                <w:szCs w:val="28"/>
              </w:rPr>
              <w:t>2</w:t>
            </w:r>
          </w:p>
        </w:tc>
        <w:tc>
          <w:tcPr>
            <w:tcW w:w="2520" w:type="dxa"/>
          </w:tcPr>
          <w:p w:rsidR="0008497E" w:rsidRPr="00FE2A0D" w:rsidRDefault="0008497E" w:rsidP="007A6C47">
            <w:pPr>
              <w:jc w:val="center"/>
              <w:rPr>
                <w:sz w:val="28"/>
                <w:szCs w:val="28"/>
              </w:rPr>
            </w:pPr>
            <w:r w:rsidRPr="00FE2A0D">
              <w:rPr>
                <w:sz w:val="28"/>
                <w:szCs w:val="28"/>
              </w:rPr>
              <w:t>3</w:t>
            </w:r>
          </w:p>
        </w:tc>
        <w:tc>
          <w:tcPr>
            <w:tcW w:w="2880" w:type="dxa"/>
          </w:tcPr>
          <w:p w:rsidR="0008497E" w:rsidRPr="00FE2A0D" w:rsidRDefault="0008497E" w:rsidP="007A6C47">
            <w:pPr>
              <w:jc w:val="center"/>
              <w:rPr>
                <w:sz w:val="28"/>
                <w:szCs w:val="28"/>
              </w:rPr>
            </w:pPr>
            <w:r w:rsidRPr="00FE2A0D">
              <w:rPr>
                <w:sz w:val="28"/>
                <w:szCs w:val="28"/>
              </w:rPr>
              <w:t>4</w:t>
            </w:r>
          </w:p>
        </w:tc>
        <w:tc>
          <w:tcPr>
            <w:tcW w:w="2700" w:type="dxa"/>
          </w:tcPr>
          <w:p w:rsidR="0008497E" w:rsidRPr="00FE2A0D" w:rsidRDefault="0008497E" w:rsidP="007A6C47">
            <w:pPr>
              <w:jc w:val="center"/>
              <w:rPr>
                <w:sz w:val="28"/>
                <w:szCs w:val="28"/>
              </w:rPr>
            </w:pPr>
            <w:r w:rsidRPr="00FE2A0D">
              <w:rPr>
                <w:sz w:val="28"/>
                <w:szCs w:val="28"/>
              </w:rPr>
              <w:t>5</w:t>
            </w:r>
          </w:p>
        </w:tc>
        <w:tc>
          <w:tcPr>
            <w:tcW w:w="2340" w:type="dxa"/>
          </w:tcPr>
          <w:p w:rsidR="0008497E" w:rsidRPr="00FE2A0D" w:rsidRDefault="0008497E" w:rsidP="007A6C47">
            <w:pPr>
              <w:jc w:val="center"/>
              <w:rPr>
                <w:sz w:val="28"/>
                <w:szCs w:val="28"/>
              </w:rPr>
            </w:pPr>
            <w:r w:rsidRPr="00FE2A0D">
              <w:rPr>
                <w:sz w:val="28"/>
                <w:szCs w:val="28"/>
              </w:rPr>
              <w:t>6</w:t>
            </w:r>
          </w:p>
        </w:tc>
      </w:tr>
      <w:tr w:rsidR="0008497E" w:rsidRPr="00FE2A0D">
        <w:tc>
          <w:tcPr>
            <w:tcW w:w="1008" w:type="dxa"/>
          </w:tcPr>
          <w:p w:rsidR="0008497E" w:rsidRPr="00FE2A0D" w:rsidRDefault="0008497E" w:rsidP="007A6C47">
            <w:pPr>
              <w:jc w:val="center"/>
              <w:rPr>
                <w:sz w:val="28"/>
                <w:szCs w:val="28"/>
              </w:rPr>
            </w:pPr>
          </w:p>
        </w:tc>
        <w:tc>
          <w:tcPr>
            <w:tcW w:w="2880" w:type="dxa"/>
          </w:tcPr>
          <w:p w:rsidR="0008497E" w:rsidRPr="00FE2A0D" w:rsidRDefault="0008497E" w:rsidP="007A6C47">
            <w:pPr>
              <w:jc w:val="center"/>
              <w:rPr>
                <w:sz w:val="28"/>
                <w:szCs w:val="28"/>
              </w:rPr>
            </w:pPr>
          </w:p>
        </w:tc>
        <w:tc>
          <w:tcPr>
            <w:tcW w:w="2520" w:type="dxa"/>
          </w:tcPr>
          <w:p w:rsidR="0008497E" w:rsidRPr="00FE2A0D" w:rsidRDefault="0008497E" w:rsidP="007A6C47">
            <w:pPr>
              <w:jc w:val="center"/>
              <w:rPr>
                <w:sz w:val="28"/>
                <w:szCs w:val="28"/>
              </w:rPr>
            </w:pPr>
          </w:p>
        </w:tc>
        <w:tc>
          <w:tcPr>
            <w:tcW w:w="2880" w:type="dxa"/>
          </w:tcPr>
          <w:p w:rsidR="0008497E" w:rsidRPr="00FE2A0D" w:rsidRDefault="0008497E" w:rsidP="007A6C47">
            <w:pPr>
              <w:jc w:val="center"/>
              <w:rPr>
                <w:sz w:val="28"/>
                <w:szCs w:val="28"/>
              </w:rPr>
            </w:pPr>
          </w:p>
        </w:tc>
        <w:tc>
          <w:tcPr>
            <w:tcW w:w="2700" w:type="dxa"/>
          </w:tcPr>
          <w:p w:rsidR="0008497E" w:rsidRPr="00FE2A0D" w:rsidRDefault="0008497E" w:rsidP="007A6C47">
            <w:pPr>
              <w:jc w:val="center"/>
              <w:rPr>
                <w:sz w:val="28"/>
                <w:szCs w:val="28"/>
              </w:rPr>
            </w:pPr>
          </w:p>
        </w:tc>
        <w:tc>
          <w:tcPr>
            <w:tcW w:w="2340" w:type="dxa"/>
          </w:tcPr>
          <w:p w:rsidR="0008497E" w:rsidRPr="00FE2A0D" w:rsidRDefault="0008497E" w:rsidP="007A6C47">
            <w:pPr>
              <w:jc w:val="center"/>
              <w:rPr>
                <w:sz w:val="28"/>
                <w:szCs w:val="28"/>
              </w:rPr>
            </w:pPr>
          </w:p>
        </w:tc>
      </w:tr>
      <w:tr w:rsidR="0008497E" w:rsidRPr="00FE2A0D">
        <w:tc>
          <w:tcPr>
            <w:tcW w:w="1008" w:type="dxa"/>
          </w:tcPr>
          <w:p w:rsidR="0008497E" w:rsidRPr="00FE2A0D" w:rsidRDefault="0008497E" w:rsidP="007A6C47">
            <w:pPr>
              <w:jc w:val="center"/>
              <w:rPr>
                <w:sz w:val="28"/>
                <w:szCs w:val="28"/>
              </w:rPr>
            </w:pPr>
          </w:p>
        </w:tc>
        <w:tc>
          <w:tcPr>
            <w:tcW w:w="2880" w:type="dxa"/>
          </w:tcPr>
          <w:p w:rsidR="0008497E" w:rsidRPr="00FE2A0D" w:rsidRDefault="0008497E" w:rsidP="007A6C47">
            <w:pPr>
              <w:jc w:val="center"/>
              <w:rPr>
                <w:sz w:val="28"/>
                <w:szCs w:val="28"/>
              </w:rPr>
            </w:pPr>
          </w:p>
        </w:tc>
        <w:tc>
          <w:tcPr>
            <w:tcW w:w="2520" w:type="dxa"/>
          </w:tcPr>
          <w:p w:rsidR="0008497E" w:rsidRPr="00FE2A0D" w:rsidRDefault="0008497E" w:rsidP="007A6C47">
            <w:pPr>
              <w:jc w:val="center"/>
              <w:rPr>
                <w:sz w:val="28"/>
                <w:szCs w:val="28"/>
              </w:rPr>
            </w:pPr>
          </w:p>
        </w:tc>
        <w:tc>
          <w:tcPr>
            <w:tcW w:w="2880" w:type="dxa"/>
          </w:tcPr>
          <w:p w:rsidR="0008497E" w:rsidRPr="00FE2A0D" w:rsidRDefault="0008497E" w:rsidP="007A6C47">
            <w:pPr>
              <w:jc w:val="center"/>
              <w:rPr>
                <w:sz w:val="28"/>
                <w:szCs w:val="28"/>
              </w:rPr>
            </w:pPr>
          </w:p>
        </w:tc>
        <w:tc>
          <w:tcPr>
            <w:tcW w:w="2700" w:type="dxa"/>
          </w:tcPr>
          <w:p w:rsidR="0008497E" w:rsidRPr="00FE2A0D" w:rsidRDefault="0008497E" w:rsidP="007A6C47">
            <w:pPr>
              <w:jc w:val="center"/>
              <w:rPr>
                <w:sz w:val="28"/>
                <w:szCs w:val="28"/>
              </w:rPr>
            </w:pPr>
          </w:p>
        </w:tc>
        <w:tc>
          <w:tcPr>
            <w:tcW w:w="2340" w:type="dxa"/>
          </w:tcPr>
          <w:p w:rsidR="0008497E" w:rsidRPr="00FE2A0D" w:rsidRDefault="0008497E" w:rsidP="007A6C47">
            <w:pPr>
              <w:jc w:val="center"/>
              <w:rPr>
                <w:sz w:val="28"/>
                <w:szCs w:val="28"/>
              </w:rPr>
            </w:pPr>
          </w:p>
        </w:tc>
      </w:tr>
    </w:tbl>
    <w:p w:rsidR="0008497E" w:rsidRPr="00FE2A0D" w:rsidRDefault="0008497E" w:rsidP="0008497E">
      <w:pPr>
        <w:jc w:val="center"/>
        <w:rPr>
          <w:sz w:val="28"/>
          <w:szCs w:val="28"/>
        </w:rPr>
      </w:pPr>
    </w:p>
    <w:p w:rsidR="0008497E" w:rsidRPr="00FE2A0D" w:rsidRDefault="0008497E" w:rsidP="00D70A0B">
      <w:pPr>
        <w:autoSpaceDE w:val="0"/>
        <w:autoSpaceDN w:val="0"/>
        <w:adjustRightInd w:val="0"/>
        <w:jc w:val="center"/>
        <w:rPr>
          <w:sz w:val="28"/>
          <w:szCs w:val="28"/>
        </w:rPr>
        <w:sectPr w:rsidR="0008497E" w:rsidRPr="00FE2A0D" w:rsidSect="0008497E">
          <w:pgSz w:w="16838" w:h="11906" w:orient="landscape"/>
          <w:pgMar w:top="1985" w:right="1418" w:bottom="1134" w:left="1134" w:header="709" w:footer="709" w:gutter="0"/>
          <w:cols w:space="708"/>
          <w:titlePg/>
          <w:docGrid w:linePitch="360"/>
        </w:sectPr>
      </w:pPr>
    </w:p>
    <w:p w:rsidR="0008497E" w:rsidRPr="00FE2A0D" w:rsidRDefault="00A5102B" w:rsidP="0008497E">
      <w:pPr>
        <w:jc w:val="right"/>
        <w:rPr>
          <w:sz w:val="28"/>
          <w:szCs w:val="28"/>
        </w:rPr>
      </w:pPr>
      <w:r>
        <w:rPr>
          <w:sz w:val="28"/>
          <w:szCs w:val="28"/>
        </w:rPr>
        <w:lastRenderedPageBreak/>
        <w:t>ПРИЛОЖЕНИЕ № 2</w:t>
      </w:r>
    </w:p>
    <w:p w:rsidR="0008497E" w:rsidRPr="00FE2A0D" w:rsidRDefault="0008497E" w:rsidP="0008497E">
      <w:pPr>
        <w:ind w:firstLine="6300"/>
        <w:jc w:val="center"/>
        <w:rPr>
          <w:sz w:val="28"/>
          <w:szCs w:val="28"/>
        </w:rPr>
      </w:pPr>
      <w:r w:rsidRPr="00FE2A0D">
        <w:rPr>
          <w:sz w:val="28"/>
          <w:szCs w:val="28"/>
        </w:rPr>
        <w:t>к Регламенту</w:t>
      </w:r>
    </w:p>
    <w:p w:rsidR="0008497E" w:rsidRPr="00FE2A0D" w:rsidRDefault="0008497E" w:rsidP="0008497E">
      <w:pPr>
        <w:jc w:val="right"/>
        <w:rPr>
          <w:sz w:val="28"/>
          <w:szCs w:val="28"/>
        </w:rPr>
      </w:pPr>
    </w:p>
    <w:p w:rsidR="0008497E" w:rsidRPr="00FE2A0D" w:rsidRDefault="0008497E" w:rsidP="0008497E">
      <w:pPr>
        <w:jc w:val="right"/>
        <w:rPr>
          <w:sz w:val="28"/>
          <w:szCs w:val="28"/>
        </w:rPr>
      </w:pPr>
    </w:p>
    <w:p w:rsidR="0008497E" w:rsidRPr="00FE2A0D" w:rsidRDefault="0008497E" w:rsidP="0008497E">
      <w:pPr>
        <w:jc w:val="right"/>
        <w:rPr>
          <w:sz w:val="28"/>
          <w:szCs w:val="28"/>
        </w:rPr>
      </w:pPr>
    </w:p>
    <w:p w:rsidR="0008497E" w:rsidRPr="00FE2A0D" w:rsidRDefault="003379EA" w:rsidP="0008497E">
      <w:pPr>
        <w:jc w:val="center"/>
        <w:rPr>
          <w:rStyle w:val="ae"/>
          <w:b w:val="0"/>
          <w:sz w:val="28"/>
          <w:szCs w:val="28"/>
        </w:rPr>
      </w:pPr>
      <w:r w:rsidRPr="00FE2A0D">
        <w:rPr>
          <w:rStyle w:val="ae"/>
          <w:b w:val="0"/>
          <w:sz w:val="28"/>
          <w:szCs w:val="28"/>
        </w:rPr>
        <w:t>Министерство имущественных и земельных отношений Карачаево-Черкесской Республики</w:t>
      </w:r>
    </w:p>
    <w:p w:rsidR="0008497E" w:rsidRPr="00FE2A0D" w:rsidRDefault="0008497E" w:rsidP="0008497E">
      <w:pPr>
        <w:jc w:val="center"/>
        <w:rPr>
          <w:rStyle w:val="ae"/>
          <w:b w:val="0"/>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
      <w:tblGrid>
        <w:gridCol w:w="4548"/>
        <w:gridCol w:w="4455"/>
      </w:tblGrid>
      <w:tr w:rsidR="0008497E" w:rsidRPr="00FE2A0D">
        <w:tc>
          <w:tcPr>
            <w:tcW w:w="4548" w:type="dxa"/>
          </w:tcPr>
          <w:p w:rsidR="0008497E" w:rsidRPr="00FE2A0D" w:rsidRDefault="0008497E" w:rsidP="007A6C47">
            <w:pPr>
              <w:jc w:val="center"/>
              <w:rPr>
                <w:sz w:val="28"/>
                <w:szCs w:val="28"/>
              </w:rPr>
            </w:pPr>
          </w:p>
        </w:tc>
        <w:tc>
          <w:tcPr>
            <w:tcW w:w="4455" w:type="dxa"/>
          </w:tcPr>
          <w:p w:rsidR="0008497E" w:rsidRPr="00FE2A0D" w:rsidRDefault="0008497E" w:rsidP="007A6C47">
            <w:pPr>
              <w:pStyle w:val="a4"/>
              <w:spacing w:after="0" w:afterAutospacing="0"/>
              <w:jc w:val="center"/>
              <w:rPr>
                <w:sz w:val="28"/>
                <w:szCs w:val="28"/>
              </w:rPr>
            </w:pPr>
            <w:r w:rsidRPr="00FE2A0D">
              <w:rPr>
                <w:rStyle w:val="ae"/>
                <w:b w:val="0"/>
                <w:sz w:val="28"/>
                <w:szCs w:val="28"/>
              </w:rPr>
              <w:t>УТВЕРЖДАЮ</w:t>
            </w:r>
          </w:p>
          <w:p w:rsidR="003379EA" w:rsidRPr="00FE2A0D" w:rsidRDefault="003379EA" w:rsidP="003379EA">
            <w:pPr>
              <w:jc w:val="center"/>
              <w:rPr>
                <w:color w:val="FF0000"/>
                <w:sz w:val="28"/>
                <w:szCs w:val="28"/>
              </w:rPr>
            </w:pPr>
            <w:r w:rsidRPr="00FE2A0D">
              <w:rPr>
                <w:sz w:val="28"/>
                <w:szCs w:val="28"/>
              </w:rPr>
              <w:t>Министр имущественных и земельных отношений Карачаево-Черкесской Республики</w:t>
            </w:r>
            <w:r w:rsidR="0008497E" w:rsidRPr="00FE2A0D">
              <w:rPr>
                <w:color w:val="FF0000"/>
                <w:sz w:val="28"/>
                <w:szCs w:val="28"/>
              </w:rPr>
              <w:t xml:space="preserve"> </w:t>
            </w:r>
          </w:p>
          <w:p w:rsidR="0008497E" w:rsidRPr="00FE2A0D" w:rsidRDefault="0008497E" w:rsidP="003379EA">
            <w:pPr>
              <w:jc w:val="center"/>
              <w:rPr>
                <w:sz w:val="28"/>
                <w:szCs w:val="28"/>
              </w:rPr>
            </w:pPr>
            <w:r w:rsidRPr="00FE2A0D">
              <w:rPr>
                <w:sz w:val="28"/>
                <w:szCs w:val="28"/>
              </w:rPr>
              <w:t>«____» ____________ 20___ г.</w:t>
            </w:r>
          </w:p>
        </w:tc>
      </w:tr>
    </w:tbl>
    <w:p w:rsidR="0008497E" w:rsidRPr="00FE2A0D" w:rsidRDefault="0008497E" w:rsidP="0008497E">
      <w:pPr>
        <w:jc w:val="center"/>
        <w:rPr>
          <w:sz w:val="28"/>
          <w:szCs w:val="28"/>
        </w:rPr>
      </w:pPr>
    </w:p>
    <w:p w:rsidR="0008497E" w:rsidRPr="00FE2A0D" w:rsidRDefault="0008497E" w:rsidP="0008497E">
      <w:pPr>
        <w:jc w:val="center"/>
        <w:rPr>
          <w:sz w:val="28"/>
          <w:szCs w:val="28"/>
        </w:rPr>
      </w:pPr>
    </w:p>
    <w:p w:rsidR="0008497E" w:rsidRPr="00FE2A0D" w:rsidRDefault="0008497E" w:rsidP="0008497E">
      <w:pPr>
        <w:jc w:val="center"/>
        <w:rPr>
          <w:rStyle w:val="ae"/>
          <w:b w:val="0"/>
          <w:sz w:val="28"/>
          <w:szCs w:val="28"/>
        </w:rPr>
      </w:pPr>
      <w:r w:rsidRPr="00FE2A0D">
        <w:rPr>
          <w:rStyle w:val="ae"/>
          <w:b w:val="0"/>
          <w:sz w:val="28"/>
          <w:szCs w:val="28"/>
        </w:rPr>
        <w:t>П Р О Т О К О Л </w:t>
      </w:r>
    </w:p>
    <w:p w:rsidR="0008497E" w:rsidRPr="00FE2A0D" w:rsidRDefault="0008497E" w:rsidP="0008497E">
      <w:pPr>
        <w:jc w:val="center"/>
        <w:rPr>
          <w:rStyle w:val="ae"/>
          <w:b w:val="0"/>
          <w:sz w:val="28"/>
          <w:szCs w:val="28"/>
        </w:rPr>
      </w:pPr>
    </w:p>
    <w:p w:rsidR="0008497E" w:rsidRPr="00FE2A0D" w:rsidRDefault="0008497E" w:rsidP="0008497E">
      <w:pPr>
        <w:pBdr>
          <w:bottom w:val="single" w:sz="12" w:space="1" w:color="auto"/>
        </w:pBdr>
        <w:jc w:val="center"/>
        <w:rPr>
          <w:rStyle w:val="ae"/>
          <w:b w:val="0"/>
          <w:sz w:val="28"/>
          <w:szCs w:val="28"/>
        </w:rPr>
      </w:pPr>
      <w:r w:rsidRPr="00FE2A0D">
        <w:rPr>
          <w:rStyle w:val="ae"/>
          <w:b w:val="0"/>
          <w:sz w:val="28"/>
          <w:szCs w:val="28"/>
        </w:rPr>
        <w:t>заседания комиссии по согласованию технических проектов разработки месторождений общераспространенных полезных ископаемых и иной проектной документации на выполнение работ, связанных с пользованием участками недр местного значения</w:t>
      </w:r>
    </w:p>
    <w:p w:rsidR="0008497E" w:rsidRDefault="003379EA" w:rsidP="00281487">
      <w:pPr>
        <w:jc w:val="center"/>
        <w:rPr>
          <w:rStyle w:val="ae"/>
          <w:b w:val="0"/>
          <w:sz w:val="28"/>
          <w:szCs w:val="28"/>
        </w:rPr>
      </w:pPr>
      <w:r w:rsidRPr="00FE2A0D">
        <w:rPr>
          <w:rStyle w:val="ae"/>
          <w:b w:val="0"/>
          <w:sz w:val="28"/>
          <w:szCs w:val="28"/>
        </w:rPr>
        <w:t>Черкесск</w:t>
      </w:r>
    </w:p>
    <w:p w:rsidR="00281487" w:rsidRPr="00FE2A0D" w:rsidRDefault="00281487" w:rsidP="00281487">
      <w:pPr>
        <w:jc w:val="center"/>
        <w:rPr>
          <w:rStyle w:val="ae"/>
          <w:b w:val="0"/>
          <w:sz w:val="28"/>
          <w:szCs w:val="28"/>
        </w:rPr>
      </w:pPr>
    </w:p>
    <w:p w:rsidR="0008497E" w:rsidRPr="00FE2A0D" w:rsidRDefault="0008497E" w:rsidP="0008497E">
      <w:pPr>
        <w:tabs>
          <w:tab w:val="left" w:pos="5640"/>
        </w:tabs>
        <w:jc w:val="center"/>
        <w:rPr>
          <w:rStyle w:val="ae"/>
          <w:b w:val="0"/>
          <w:sz w:val="28"/>
          <w:szCs w:val="28"/>
          <w:u w:val="single"/>
        </w:rPr>
      </w:pPr>
      <w:r w:rsidRPr="00FE2A0D">
        <w:rPr>
          <w:rStyle w:val="ae"/>
          <w:b w:val="0"/>
          <w:sz w:val="28"/>
          <w:szCs w:val="28"/>
        </w:rPr>
        <w:t xml:space="preserve">                                                                     </w:t>
      </w:r>
      <w:r w:rsidRPr="00FE2A0D">
        <w:rPr>
          <w:rStyle w:val="ae"/>
          <w:b w:val="0"/>
          <w:sz w:val="28"/>
          <w:szCs w:val="28"/>
          <w:u w:val="single"/>
        </w:rPr>
        <w:t>от «__» ________ 20_ г. № __</w:t>
      </w:r>
    </w:p>
    <w:p w:rsidR="0008497E" w:rsidRPr="00FE2A0D" w:rsidRDefault="0008497E" w:rsidP="0008497E">
      <w:pPr>
        <w:jc w:val="center"/>
        <w:rPr>
          <w:sz w:val="28"/>
          <w:szCs w:val="28"/>
        </w:rPr>
      </w:pPr>
    </w:p>
    <w:p w:rsidR="0008497E" w:rsidRPr="00FE2A0D" w:rsidRDefault="0008497E" w:rsidP="0008497E">
      <w:pPr>
        <w:jc w:val="center"/>
        <w:rPr>
          <w:sz w:val="28"/>
          <w:szCs w:val="28"/>
        </w:rPr>
      </w:pPr>
    </w:p>
    <w:p w:rsidR="0008497E" w:rsidRPr="00FE2A0D" w:rsidRDefault="0008497E" w:rsidP="0008497E">
      <w:pPr>
        <w:jc w:val="center"/>
        <w:rPr>
          <w:sz w:val="28"/>
          <w:szCs w:val="28"/>
        </w:rPr>
      </w:pPr>
      <w:r w:rsidRPr="00FE2A0D">
        <w:rPr>
          <w:sz w:val="28"/>
          <w:szCs w:val="28"/>
        </w:rPr>
        <w:t>ПРЕДСЕДАТЕЛЬСТВОВАЛ</w:t>
      </w:r>
    </w:p>
    <w:p w:rsidR="0008497E" w:rsidRPr="00FE2A0D" w:rsidRDefault="0008497E" w:rsidP="0008497E">
      <w:pPr>
        <w:jc w:val="center"/>
        <w:rPr>
          <w:sz w:val="28"/>
          <w:szCs w:val="28"/>
        </w:rPr>
      </w:pPr>
    </w:p>
    <w:p w:rsidR="0008497E" w:rsidRPr="00FE2A0D" w:rsidRDefault="0008497E" w:rsidP="0008497E">
      <w:pPr>
        <w:jc w:val="center"/>
        <w:rPr>
          <w:sz w:val="28"/>
          <w:szCs w:val="28"/>
        </w:rPr>
      </w:pPr>
      <w:r w:rsidRPr="00FE2A0D">
        <w:rPr>
          <w:sz w:val="28"/>
          <w:szCs w:val="28"/>
        </w:rPr>
        <w:t>Должность</w:t>
      </w:r>
    </w:p>
    <w:p w:rsidR="0008497E" w:rsidRPr="00FE2A0D" w:rsidRDefault="0008497E" w:rsidP="0008497E">
      <w:pPr>
        <w:jc w:val="center"/>
        <w:rPr>
          <w:sz w:val="28"/>
          <w:szCs w:val="28"/>
        </w:rPr>
      </w:pPr>
      <w:r w:rsidRPr="00FE2A0D">
        <w:rPr>
          <w:sz w:val="28"/>
          <w:szCs w:val="28"/>
        </w:rPr>
        <w:t>Ф.И.О.</w:t>
      </w:r>
    </w:p>
    <w:p w:rsidR="0008497E" w:rsidRPr="00FE2A0D" w:rsidRDefault="0008497E" w:rsidP="0008497E">
      <w:pPr>
        <w:jc w:val="center"/>
        <w:rPr>
          <w:sz w:val="28"/>
          <w:szCs w:val="28"/>
        </w:rPr>
      </w:pPr>
    </w:p>
    <w:p w:rsidR="0008497E" w:rsidRPr="00FE2A0D" w:rsidRDefault="0008497E" w:rsidP="0008497E">
      <w:pPr>
        <w:jc w:val="center"/>
        <w:rPr>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
      <w:tblGrid>
        <w:gridCol w:w="6048"/>
        <w:gridCol w:w="2955"/>
      </w:tblGrid>
      <w:tr w:rsidR="0008497E" w:rsidRPr="00FE2A0D">
        <w:tc>
          <w:tcPr>
            <w:tcW w:w="6048" w:type="dxa"/>
          </w:tcPr>
          <w:p w:rsidR="0008497E" w:rsidRPr="00FE2A0D" w:rsidRDefault="0008497E" w:rsidP="007A6C47">
            <w:pPr>
              <w:ind w:firstLine="720"/>
              <w:rPr>
                <w:sz w:val="28"/>
                <w:szCs w:val="28"/>
                <w:u w:val="single"/>
              </w:rPr>
            </w:pPr>
            <w:r w:rsidRPr="00FE2A0D">
              <w:rPr>
                <w:sz w:val="28"/>
                <w:szCs w:val="28"/>
                <w:u w:val="single"/>
              </w:rPr>
              <w:t>Присутствовали:</w:t>
            </w:r>
          </w:p>
        </w:tc>
        <w:tc>
          <w:tcPr>
            <w:tcW w:w="2955" w:type="dxa"/>
          </w:tcPr>
          <w:p w:rsidR="0008497E" w:rsidRPr="00FE2A0D" w:rsidRDefault="0008497E" w:rsidP="007A6C47">
            <w:pPr>
              <w:jc w:val="both"/>
              <w:rPr>
                <w:sz w:val="28"/>
                <w:szCs w:val="28"/>
              </w:rPr>
            </w:pPr>
          </w:p>
        </w:tc>
      </w:tr>
      <w:tr w:rsidR="0008497E" w:rsidRPr="00FE2A0D">
        <w:tc>
          <w:tcPr>
            <w:tcW w:w="6048" w:type="dxa"/>
          </w:tcPr>
          <w:p w:rsidR="0008497E" w:rsidRPr="00FE2A0D" w:rsidRDefault="0008497E" w:rsidP="007A6C47">
            <w:pPr>
              <w:rPr>
                <w:sz w:val="28"/>
                <w:szCs w:val="28"/>
              </w:rPr>
            </w:pPr>
          </w:p>
        </w:tc>
        <w:tc>
          <w:tcPr>
            <w:tcW w:w="2955" w:type="dxa"/>
          </w:tcPr>
          <w:p w:rsidR="0008497E" w:rsidRPr="00FE2A0D" w:rsidRDefault="0008497E" w:rsidP="007A6C47">
            <w:pPr>
              <w:jc w:val="both"/>
              <w:rPr>
                <w:sz w:val="28"/>
                <w:szCs w:val="28"/>
              </w:rPr>
            </w:pPr>
          </w:p>
        </w:tc>
      </w:tr>
    </w:tbl>
    <w:tbl>
      <w:tblPr>
        <w:tblW w:w="0" w:type="auto"/>
        <w:tblLayout w:type="fixed"/>
        <w:tblLook w:val="0000"/>
      </w:tblPr>
      <w:tblGrid>
        <w:gridCol w:w="6048"/>
        <w:gridCol w:w="2955"/>
      </w:tblGrid>
      <w:tr w:rsidR="0008497E" w:rsidRPr="00FE2A0D">
        <w:tc>
          <w:tcPr>
            <w:tcW w:w="6048" w:type="dxa"/>
          </w:tcPr>
          <w:p w:rsidR="0008497E" w:rsidRPr="00FE2A0D" w:rsidRDefault="0008497E" w:rsidP="007A6C47">
            <w:pPr>
              <w:rPr>
                <w:sz w:val="28"/>
                <w:szCs w:val="28"/>
              </w:rPr>
            </w:pPr>
            <w:r w:rsidRPr="00FE2A0D">
              <w:rPr>
                <w:sz w:val="28"/>
                <w:szCs w:val="28"/>
              </w:rPr>
              <w:t>члены комиссии:</w:t>
            </w:r>
          </w:p>
        </w:tc>
        <w:tc>
          <w:tcPr>
            <w:tcW w:w="2955" w:type="dxa"/>
          </w:tcPr>
          <w:p w:rsidR="0008497E" w:rsidRPr="00FE2A0D" w:rsidRDefault="0008497E" w:rsidP="007A6C47">
            <w:pPr>
              <w:jc w:val="both"/>
              <w:rPr>
                <w:sz w:val="28"/>
                <w:szCs w:val="28"/>
              </w:rPr>
            </w:pPr>
          </w:p>
        </w:tc>
      </w:tr>
      <w:tr w:rsidR="0008497E" w:rsidRPr="00FE2A0D">
        <w:tblPrEx>
          <w:tblLook w:val="00BF"/>
        </w:tblPrEx>
        <w:tc>
          <w:tcPr>
            <w:tcW w:w="6048" w:type="dxa"/>
          </w:tcPr>
          <w:p w:rsidR="0008497E" w:rsidRPr="00FE2A0D" w:rsidRDefault="0008497E" w:rsidP="007A6C47">
            <w:pPr>
              <w:rPr>
                <w:sz w:val="28"/>
                <w:szCs w:val="28"/>
              </w:rPr>
            </w:pPr>
          </w:p>
        </w:tc>
        <w:tc>
          <w:tcPr>
            <w:tcW w:w="2955" w:type="dxa"/>
          </w:tcPr>
          <w:p w:rsidR="0008497E" w:rsidRPr="00FE2A0D" w:rsidRDefault="0008497E" w:rsidP="007A6C47">
            <w:pPr>
              <w:jc w:val="both"/>
              <w:rPr>
                <w:sz w:val="28"/>
                <w:szCs w:val="28"/>
              </w:rPr>
            </w:pPr>
          </w:p>
        </w:tc>
      </w:tr>
      <w:tr w:rsidR="0008497E" w:rsidRPr="00FE2A0D">
        <w:tblPrEx>
          <w:tblLook w:val="00BF"/>
        </w:tblPrEx>
        <w:tc>
          <w:tcPr>
            <w:tcW w:w="6048" w:type="dxa"/>
          </w:tcPr>
          <w:p w:rsidR="0008497E" w:rsidRPr="00FE2A0D" w:rsidRDefault="0008497E" w:rsidP="007A6C47">
            <w:pPr>
              <w:rPr>
                <w:sz w:val="28"/>
                <w:szCs w:val="28"/>
              </w:rPr>
            </w:pPr>
            <w:r w:rsidRPr="00FE2A0D">
              <w:rPr>
                <w:sz w:val="28"/>
                <w:szCs w:val="28"/>
              </w:rPr>
              <w:t>приглашенные:</w:t>
            </w:r>
          </w:p>
        </w:tc>
        <w:tc>
          <w:tcPr>
            <w:tcW w:w="2955" w:type="dxa"/>
          </w:tcPr>
          <w:p w:rsidR="0008497E" w:rsidRPr="00FE2A0D" w:rsidRDefault="0008497E" w:rsidP="007A6C47">
            <w:pPr>
              <w:jc w:val="both"/>
              <w:rPr>
                <w:sz w:val="28"/>
                <w:szCs w:val="28"/>
              </w:rPr>
            </w:pPr>
          </w:p>
        </w:tc>
      </w:tr>
      <w:tr w:rsidR="0008497E" w:rsidRPr="00FE2A0D">
        <w:tblPrEx>
          <w:tblLook w:val="00BF"/>
        </w:tblPrEx>
        <w:tc>
          <w:tcPr>
            <w:tcW w:w="6048" w:type="dxa"/>
          </w:tcPr>
          <w:p w:rsidR="0008497E" w:rsidRPr="00FE2A0D" w:rsidRDefault="0008497E" w:rsidP="007A6C47">
            <w:pPr>
              <w:rPr>
                <w:sz w:val="28"/>
                <w:szCs w:val="28"/>
              </w:rPr>
            </w:pPr>
          </w:p>
        </w:tc>
        <w:tc>
          <w:tcPr>
            <w:tcW w:w="2955" w:type="dxa"/>
          </w:tcPr>
          <w:p w:rsidR="0008497E" w:rsidRPr="00FE2A0D" w:rsidRDefault="0008497E" w:rsidP="007A6C47">
            <w:pPr>
              <w:ind w:left="708" w:hanging="708"/>
              <w:jc w:val="both"/>
              <w:rPr>
                <w:sz w:val="28"/>
                <w:szCs w:val="28"/>
              </w:rPr>
            </w:pPr>
          </w:p>
        </w:tc>
      </w:tr>
      <w:tr w:rsidR="0008497E" w:rsidRPr="00FE2A0D">
        <w:tblPrEx>
          <w:tblLook w:val="00BF"/>
        </w:tblPrEx>
        <w:tc>
          <w:tcPr>
            <w:tcW w:w="6048" w:type="dxa"/>
          </w:tcPr>
          <w:p w:rsidR="0008497E" w:rsidRPr="00FE2A0D" w:rsidRDefault="0008497E" w:rsidP="007A6C47">
            <w:pPr>
              <w:rPr>
                <w:sz w:val="28"/>
                <w:szCs w:val="28"/>
              </w:rPr>
            </w:pPr>
          </w:p>
        </w:tc>
        <w:tc>
          <w:tcPr>
            <w:tcW w:w="2955" w:type="dxa"/>
          </w:tcPr>
          <w:p w:rsidR="0008497E" w:rsidRPr="00FE2A0D" w:rsidRDefault="0008497E" w:rsidP="007A6C47">
            <w:pPr>
              <w:ind w:left="708" w:hanging="708"/>
              <w:jc w:val="both"/>
              <w:rPr>
                <w:sz w:val="28"/>
                <w:szCs w:val="28"/>
              </w:rPr>
            </w:pPr>
          </w:p>
        </w:tc>
      </w:tr>
      <w:tr w:rsidR="0008497E" w:rsidRPr="00FE2A0D">
        <w:tblPrEx>
          <w:tblLook w:val="00BF"/>
        </w:tblPrEx>
        <w:tc>
          <w:tcPr>
            <w:tcW w:w="6048" w:type="dxa"/>
          </w:tcPr>
          <w:p w:rsidR="0008497E" w:rsidRPr="00FE2A0D" w:rsidRDefault="0008497E" w:rsidP="007A6C47">
            <w:pPr>
              <w:rPr>
                <w:sz w:val="28"/>
                <w:szCs w:val="28"/>
              </w:rPr>
            </w:pPr>
          </w:p>
        </w:tc>
        <w:tc>
          <w:tcPr>
            <w:tcW w:w="2955" w:type="dxa"/>
          </w:tcPr>
          <w:p w:rsidR="0008497E" w:rsidRPr="00FE2A0D" w:rsidRDefault="0008497E" w:rsidP="007A6C47">
            <w:pPr>
              <w:jc w:val="both"/>
              <w:rPr>
                <w:sz w:val="28"/>
                <w:szCs w:val="28"/>
              </w:rPr>
            </w:pPr>
          </w:p>
        </w:tc>
      </w:tr>
      <w:tr w:rsidR="0008497E" w:rsidRPr="00FE2A0D">
        <w:tblPrEx>
          <w:tblLook w:val="00BF"/>
        </w:tblPrEx>
        <w:tc>
          <w:tcPr>
            <w:tcW w:w="6048" w:type="dxa"/>
          </w:tcPr>
          <w:p w:rsidR="0008497E" w:rsidRPr="00FE2A0D" w:rsidRDefault="0008497E" w:rsidP="007A6C47">
            <w:pPr>
              <w:rPr>
                <w:sz w:val="28"/>
                <w:szCs w:val="28"/>
              </w:rPr>
            </w:pPr>
          </w:p>
        </w:tc>
        <w:tc>
          <w:tcPr>
            <w:tcW w:w="2955" w:type="dxa"/>
          </w:tcPr>
          <w:p w:rsidR="0008497E" w:rsidRPr="00FE2A0D" w:rsidRDefault="0008497E" w:rsidP="007A6C47">
            <w:pPr>
              <w:jc w:val="both"/>
              <w:rPr>
                <w:sz w:val="28"/>
                <w:szCs w:val="28"/>
              </w:rPr>
            </w:pPr>
          </w:p>
        </w:tc>
      </w:tr>
    </w:tbl>
    <w:p w:rsidR="0008497E" w:rsidRPr="00FE2A0D" w:rsidRDefault="0008497E" w:rsidP="0008497E">
      <w:pPr>
        <w:pStyle w:val="a4"/>
        <w:spacing w:before="0" w:beforeAutospacing="0" w:after="0" w:afterAutospacing="0"/>
        <w:jc w:val="center"/>
        <w:rPr>
          <w:sz w:val="28"/>
          <w:szCs w:val="28"/>
          <w:lang w:val="en-US"/>
        </w:rPr>
      </w:pPr>
    </w:p>
    <w:p w:rsidR="0008497E" w:rsidRPr="00FE2A0D" w:rsidRDefault="0008497E" w:rsidP="0008497E">
      <w:pPr>
        <w:pStyle w:val="a4"/>
        <w:spacing w:before="0" w:beforeAutospacing="0" w:after="0" w:afterAutospacing="0"/>
        <w:jc w:val="both"/>
        <w:rPr>
          <w:sz w:val="28"/>
          <w:szCs w:val="28"/>
        </w:rPr>
      </w:pPr>
      <w:r w:rsidRPr="00FE2A0D">
        <w:rPr>
          <w:sz w:val="28"/>
          <w:szCs w:val="28"/>
        </w:rPr>
        <w:t xml:space="preserve">Рассмотрение проектной документации на _______________________ </w:t>
      </w:r>
    </w:p>
    <w:p w:rsidR="0008497E" w:rsidRPr="00FE2A0D" w:rsidRDefault="0008497E" w:rsidP="0008497E">
      <w:pPr>
        <w:pStyle w:val="a4"/>
        <w:spacing w:before="0" w:beforeAutospacing="0" w:after="0" w:afterAutospacing="0"/>
        <w:jc w:val="center"/>
        <w:rPr>
          <w:sz w:val="28"/>
          <w:szCs w:val="28"/>
        </w:rPr>
      </w:pPr>
      <w:r w:rsidRPr="00FE2A0D">
        <w:t xml:space="preserve">                                                                                                                    наименование  </w:t>
      </w:r>
    </w:p>
    <w:p w:rsidR="0008497E" w:rsidRPr="00FE2A0D" w:rsidRDefault="0008497E" w:rsidP="0008497E">
      <w:pPr>
        <w:pStyle w:val="a4"/>
        <w:spacing w:before="0" w:beforeAutospacing="0" w:after="0" w:afterAutospacing="0"/>
        <w:jc w:val="both"/>
        <w:rPr>
          <w:sz w:val="28"/>
          <w:szCs w:val="28"/>
        </w:rPr>
      </w:pPr>
      <w:r w:rsidRPr="00FE2A0D">
        <w:rPr>
          <w:sz w:val="28"/>
          <w:szCs w:val="28"/>
        </w:rPr>
        <w:lastRenderedPageBreak/>
        <w:t xml:space="preserve">месторождении _______________________________________________ </w:t>
      </w:r>
    </w:p>
    <w:p w:rsidR="0008497E" w:rsidRPr="00FE2A0D" w:rsidRDefault="0008497E" w:rsidP="0008497E">
      <w:pPr>
        <w:pStyle w:val="a4"/>
        <w:spacing w:before="0" w:beforeAutospacing="0" w:after="0" w:afterAutospacing="0"/>
      </w:pPr>
      <w:r w:rsidRPr="00FE2A0D">
        <w:t xml:space="preserve">                                                                                 вид сырья</w:t>
      </w:r>
    </w:p>
    <w:p w:rsidR="0008497E" w:rsidRPr="00FE2A0D" w:rsidRDefault="0008497E" w:rsidP="0008497E">
      <w:pPr>
        <w:pStyle w:val="a4"/>
        <w:spacing w:before="0" w:beforeAutospacing="0" w:after="0" w:afterAutospacing="0"/>
        <w:jc w:val="both"/>
        <w:rPr>
          <w:sz w:val="28"/>
          <w:szCs w:val="28"/>
        </w:rPr>
      </w:pPr>
      <w:r w:rsidRPr="00FE2A0D">
        <w:rPr>
          <w:sz w:val="28"/>
          <w:szCs w:val="28"/>
        </w:rPr>
        <w:t xml:space="preserve">______________________________________________________________ </w:t>
      </w:r>
    </w:p>
    <w:p w:rsidR="0008497E" w:rsidRPr="00FE2A0D" w:rsidRDefault="0008497E" w:rsidP="0008497E">
      <w:pPr>
        <w:pStyle w:val="a4"/>
        <w:spacing w:before="0" w:beforeAutospacing="0" w:after="0" w:afterAutospacing="0"/>
      </w:pPr>
      <w:r w:rsidRPr="00FE2A0D">
        <w:t xml:space="preserve">                                                           местоположение месторождения</w:t>
      </w:r>
    </w:p>
    <w:p w:rsidR="0008497E" w:rsidRPr="00FE2A0D" w:rsidRDefault="0008497E" w:rsidP="0008497E">
      <w:pPr>
        <w:pStyle w:val="a4"/>
        <w:spacing w:before="0" w:beforeAutospacing="0" w:after="0" w:afterAutospacing="0"/>
        <w:jc w:val="center"/>
      </w:pPr>
    </w:p>
    <w:p w:rsidR="0008497E" w:rsidRPr="00FE2A0D" w:rsidRDefault="0008497E" w:rsidP="0008497E">
      <w:pPr>
        <w:pStyle w:val="a4"/>
        <w:spacing w:before="0" w:beforeAutospacing="0" w:after="0" w:afterAutospacing="0"/>
        <w:jc w:val="center"/>
      </w:pPr>
    </w:p>
    <w:tbl>
      <w:tblPr>
        <w:tblW w:w="0" w:type="auto"/>
        <w:tblInd w:w="828" w:type="dxa"/>
        <w:tblBorders>
          <w:top w:val="single" w:sz="4" w:space="0" w:color="auto"/>
        </w:tblBorders>
        <w:tblLook w:val="00BF"/>
      </w:tblPr>
      <w:tblGrid>
        <w:gridCol w:w="7440"/>
      </w:tblGrid>
      <w:tr w:rsidR="0008497E" w:rsidRPr="00FE2A0D">
        <w:trPr>
          <w:trHeight w:val="90"/>
        </w:trPr>
        <w:tc>
          <w:tcPr>
            <w:tcW w:w="7440" w:type="dxa"/>
          </w:tcPr>
          <w:p w:rsidR="0008497E" w:rsidRPr="00FE2A0D" w:rsidRDefault="0008497E" w:rsidP="007A6C47">
            <w:pPr>
              <w:ind w:firstLine="120"/>
              <w:jc w:val="center"/>
              <w:rPr>
                <w:bCs/>
                <w:sz w:val="28"/>
                <w:szCs w:val="28"/>
              </w:rPr>
            </w:pPr>
            <w:r w:rsidRPr="00FE2A0D">
              <w:rPr>
                <w:bCs/>
                <w:sz w:val="28"/>
                <w:szCs w:val="28"/>
              </w:rPr>
              <w:t>(Фамилии участвовавших в прениях членов комиссии)</w:t>
            </w:r>
          </w:p>
        </w:tc>
      </w:tr>
    </w:tbl>
    <w:p w:rsidR="0008497E" w:rsidRPr="00FE2A0D" w:rsidRDefault="0008497E" w:rsidP="0008497E">
      <w:pPr>
        <w:jc w:val="center"/>
        <w:rPr>
          <w:bCs/>
          <w:sz w:val="28"/>
          <w:szCs w:val="28"/>
        </w:rPr>
      </w:pPr>
    </w:p>
    <w:p w:rsidR="0008497E" w:rsidRPr="00FE2A0D" w:rsidRDefault="0008497E" w:rsidP="0008497E">
      <w:pPr>
        <w:jc w:val="center"/>
        <w:rPr>
          <w:sz w:val="28"/>
          <w:szCs w:val="28"/>
        </w:rPr>
      </w:pPr>
    </w:p>
    <w:p w:rsidR="0008497E" w:rsidRPr="00FE2A0D" w:rsidRDefault="0008497E" w:rsidP="0008497E">
      <w:pPr>
        <w:jc w:val="center"/>
        <w:rPr>
          <w:sz w:val="28"/>
          <w:szCs w:val="28"/>
        </w:rPr>
      </w:pPr>
    </w:p>
    <w:p w:rsidR="0008497E" w:rsidRPr="00FE2A0D" w:rsidRDefault="0008497E" w:rsidP="0008497E">
      <w:pPr>
        <w:tabs>
          <w:tab w:val="left" w:pos="8040"/>
        </w:tabs>
        <w:ind w:firstLine="709"/>
        <w:jc w:val="both"/>
        <w:rPr>
          <w:sz w:val="28"/>
          <w:szCs w:val="28"/>
        </w:rPr>
      </w:pPr>
      <w:r w:rsidRPr="00FE2A0D">
        <w:rPr>
          <w:rStyle w:val="ae"/>
          <w:b w:val="0"/>
          <w:sz w:val="28"/>
          <w:szCs w:val="28"/>
        </w:rPr>
        <w:t>Рассмотрев заключение комиссии о</w:t>
      </w:r>
      <w:r w:rsidRPr="00FE2A0D">
        <w:rPr>
          <w:sz w:val="28"/>
          <w:szCs w:val="28"/>
        </w:rPr>
        <w:t xml:space="preserve"> результатах рассмотрения проектной документации на ________________________ месторождении </w:t>
      </w:r>
    </w:p>
    <w:p w:rsidR="0008497E" w:rsidRPr="00FE2A0D" w:rsidRDefault="0008497E" w:rsidP="0008497E">
      <w:pPr>
        <w:pStyle w:val="a4"/>
        <w:spacing w:before="0" w:beforeAutospacing="0" w:after="0" w:afterAutospacing="0"/>
      </w:pPr>
      <w:r w:rsidRPr="00FE2A0D">
        <w:t xml:space="preserve">                                                                                           наименование</w:t>
      </w:r>
    </w:p>
    <w:p w:rsidR="0008497E" w:rsidRPr="00FE2A0D" w:rsidRDefault="0008497E" w:rsidP="0008497E">
      <w:pPr>
        <w:tabs>
          <w:tab w:val="left" w:pos="8040"/>
        </w:tabs>
        <w:jc w:val="both"/>
        <w:rPr>
          <w:sz w:val="28"/>
          <w:szCs w:val="28"/>
        </w:rPr>
      </w:pPr>
      <w:r w:rsidRPr="00FE2A0D">
        <w:rPr>
          <w:sz w:val="28"/>
          <w:szCs w:val="28"/>
        </w:rPr>
        <w:t xml:space="preserve">___________________________, __________________________________, </w:t>
      </w:r>
    </w:p>
    <w:p w:rsidR="0008497E" w:rsidRPr="00FE2A0D" w:rsidRDefault="0008497E" w:rsidP="0008497E">
      <w:pPr>
        <w:pStyle w:val="a4"/>
        <w:spacing w:before="0" w:beforeAutospacing="0" w:after="0" w:afterAutospacing="0"/>
      </w:pPr>
      <w:r w:rsidRPr="00FE2A0D">
        <w:t xml:space="preserve">                                вид сырья                                               местоположение месторождения</w:t>
      </w:r>
    </w:p>
    <w:p w:rsidR="0008497E" w:rsidRPr="00FE2A0D" w:rsidRDefault="0008497E" w:rsidP="0008497E">
      <w:pPr>
        <w:tabs>
          <w:tab w:val="left" w:pos="8040"/>
        </w:tabs>
        <w:jc w:val="both"/>
        <w:rPr>
          <w:sz w:val="28"/>
          <w:szCs w:val="28"/>
        </w:rPr>
      </w:pPr>
    </w:p>
    <w:p w:rsidR="0008497E" w:rsidRPr="00FE2A0D" w:rsidRDefault="0008497E" w:rsidP="0008497E">
      <w:pPr>
        <w:tabs>
          <w:tab w:val="left" w:pos="8040"/>
        </w:tabs>
        <w:jc w:val="both"/>
        <w:rPr>
          <w:sz w:val="28"/>
          <w:szCs w:val="28"/>
        </w:rPr>
      </w:pPr>
      <w:r w:rsidRPr="00FE2A0D">
        <w:rPr>
          <w:sz w:val="28"/>
          <w:szCs w:val="28"/>
        </w:rPr>
        <w:t>принято рекомендательное решение:</w:t>
      </w:r>
    </w:p>
    <w:p w:rsidR="0008497E" w:rsidRPr="00FE2A0D" w:rsidRDefault="0008497E" w:rsidP="0008497E">
      <w:pPr>
        <w:ind w:firstLine="709"/>
        <w:jc w:val="both"/>
        <w:rPr>
          <w:sz w:val="28"/>
          <w:szCs w:val="28"/>
        </w:rPr>
      </w:pPr>
      <w:r w:rsidRPr="00FE2A0D">
        <w:rPr>
          <w:sz w:val="28"/>
          <w:szCs w:val="28"/>
        </w:rPr>
        <w:t>1.</w:t>
      </w:r>
    </w:p>
    <w:p w:rsidR="0008497E" w:rsidRPr="00FE2A0D" w:rsidRDefault="0008497E" w:rsidP="0008497E">
      <w:pPr>
        <w:ind w:firstLine="709"/>
        <w:jc w:val="both"/>
        <w:rPr>
          <w:sz w:val="28"/>
          <w:szCs w:val="28"/>
        </w:rPr>
      </w:pPr>
    </w:p>
    <w:p w:rsidR="0008497E" w:rsidRPr="00FE2A0D" w:rsidRDefault="0008497E" w:rsidP="0008497E">
      <w:pPr>
        <w:ind w:firstLine="709"/>
        <w:jc w:val="both"/>
        <w:rPr>
          <w:sz w:val="28"/>
          <w:szCs w:val="28"/>
        </w:rPr>
      </w:pPr>
    </w:p>
    <w:p w:rsidR="0008497E" w:rsidRPr="00FE2A0D" w:rsidRDefault="0008497E" w:rsidP="0008497E">
      <w:pPr>
        <w:ind w:firstLine="709"/>
        <w:jc w:val="both"/>
        <w:rPr>
          <w:sz w:val="28"/>
          <w:szCs w:val="28"/>
        </w:rPr>
      </w:pPr>
    </w:p>
    <w:tbl>
      <w:tblPr>
        <w:tblW w:w="0" w:type="auto"/>
        <w:tblLook w:val="00BF"/>
      </w:tblPr>
      <w:tblGrid>
        <w:gridCol w:w="6468"/>
        <w:gridCol w:w="2535"/>
      </w:tblGrid>
      <w:tr w:rsidR="0008497E" w:rsidRPr="00FE2A0D">
        <w:tc>
          <w:tcPr>
            <w:tcW w:w="6468" w:type="dxa"/>
          </w:tcPr>
          <w:p w:rsidR="0008497E" w:rsidRPr="00FE2A0D" w:rsidRDefault="0008497E" w:rsidP="007A6C47">
            <w:pPr>
              <w:jc w:val="both"/>
              <w:rPr>
                <w:sz w:val="28"/>
                <w:szCs w:val="28"/>
              </w:rPr>
            </w:pPr>
            <w:r w:rsidRPr="00FE2A0D">
              <w:rPr>
                <w:sz w:val="28"/>
                <w:szCs w:val="28"/>
              </w:rPr>
              <w:t>Председатель комиссии</w:t>
            </w:r>
          </w:p>
        </w:tc>
        <w:tc>
          <w:tcPr>
            <w:tcW w:w="2535" w:type="dxa"/>
          </w:tcPr>
          <w:p w:rsidR="0008497E" w:rsidRPr="00FE2A0D" w:rsidRDefault="0008497E" w:rsidP="007A6C47">
            <w:pPr>
              <w:jc w:val="right"/>
              <w:rPr>
                <w:sz w:val="28"/>
                <w:szCs w:val="28"/>
              </w:rPr>
            </w:pPr>
          </w:p>
        </w:tc>
      </w:tr>
      <w:tr w:rsidR="0008497E" w:rsidRPr="00FE2A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68" w:type="dxa"/>
            <w:tcBorders>
              <w:top w:val="nil"/>
              <w:left w:val="nil"/>
              <w:bottom w:val="nil"/>
              <w:right w:val="nil"/>
            </w:tcBorders>
          </w:tcPr>
          <w:p w:rsidR="0008497E" w:rsidRPr="00FE2A0D" w:rsidRDefault="0008497E" w:rsidP="007A6C47">
            <w:pPr>
              <w:jc w:val="both"/>
              <w:rPr>
                <w:sz w:val="28"/>
                <w:szCs w:val="28"/>
              </w:rPr>
            </w:pPr>
          </w:p>
        </w:tc>
        <w:tc>
          <w:tcPr>
            <w:tcW w:w="2535" w:type="dxa"/>
            <w:tcBorders>
              <w:top w:val="nil"/>
              <w:left w:val="nil"/>
              <w:bottom w:val="nil"/>
              <w:right w:val="nil"/>
            </w:tcBorders>
          </w:tcPr>
          <w:p w:rsidR="0008497E" w:rsidRPr="00FE2A0D" w:rsidRDefault="0008497E" w:rsidP="007A6C47">
            <w:pPr>
              <w:jc w:val="right"/>
              <w:rPr>
                <w:sz w:val="28"/>
                <w:szCs w:val="28"/>
              </w:rPr>
            </w:pPr>
          </w:p>
        </w:tc>
      </w:tr>
      <w:tr w:rsidR="0008497E" w:rsidRPr="00FE2A0D">
        <w:tc>
          <w:tcPr>
            <w:tcW w:w="6468" w:type="dxa"/>
          </w:tcPr>
          <w:p w:rsidR="0008497E" w:rsidRPr="00FE2A0D" w:rsidRDefault="0008497E" w:rsidP="007A6C47">
            <w:pPr>
              <w:jc w:val="both"/>
              <w:rPr>
                <w:sz w:val="28"/>
                <w:szCs w:val="28"/>
              </w:rPr>
            </w:pPr>
            <w:r w:rsidRPr="00FE2A0D">
              <w:rPr>
                <w:sz w:val="28"/>
                <w:szCs w:val="28"/>
              </w:rPr>
              <w:t>Секретарь комиссии</w:t>
            </w:r>
          </w:p>
        </w:tc>
        <w:tc>
          <w:tcPr>
            <w:tcW w:w="2535" w:type="dxa"/>
          </w:tcPr>
          <w:p w:rsidR="0008497E" w:rsidRPr="00FE2A0D" w:rsidRDefault="0008497E" w:rsidP="007A6C47">
            <w:pPr>
              <w:jc w:val="right"/>
              <w:rPr>
                <w:sz w:val="28"/>
                <w:szCs w:val="28"/>
              </w:rPr>
            </w:pPr>
          </w:p>
        </w:tc>
      </w:tr>
    </w:tbl>
    <w:p w:rsidR="0008497E" w:rsidRPr="00FE2A0D" w:rsidRDefault="0008497E" w:rsidP="0008497E">
      <w:pPr>
        <w:ind w:firstLine="709"/>
        <w:jc w:val="both"/>
        <w:rPr>
          <w:sz w:val="28"/>
          <w:szCs w:val="28"/>
        </w:rPr>
      </w:pPr>
    </w:p>
    <w:p w:rsidR="0008497E" w:rsidRPr="00FE2A0D" w:rsidRDefault="0008497E" w:rsidP="0008497E">
      <w:pPr>
        <w:ind w:firstLine="709"/>
        <w:jc w:val="both"/>
        <w:rPr>
          <w:sz w:val="28"/>
          <w:szCs w:val="28"/>
        </w:rPr>
      </w:pPr>
    </w:p>
    <w:p w:rsidR="0008497E" w:rsidRPr="00FE2A0D" w:rsidRDefault="0008497E" w:rsidP="0008497E">
      <w:pPr>
        <w:ind w:firstLine="709"/>
        <w:jc w:val="both"/>
        <w:rPr>
          <w:sz w:val="28"/>
          <w:szCs w:val="28"/>
        </w:rPr>
        <w:sectPr w:rsidR="0008497E" w:rsidRPr="00FE2A0D" w:rsidSect="007A6C47">
          <w:headerReference w:type="even" r:id="rId20"/>
          <w:headerReference w:type="default" r:id="rId21"/>
          <w:pgSz w:w="11906" w:h="16838"/>
          <w:pgMar w:top="1418" w:right="1134" w:bottom="1134" w:left="1985" w:header="709" w:footer="709" w:gutter="0"/>
          <w:pgNumType w:start="1"/>
          <w:cols w:space="708"/>
          <w:titlePg/>
          <w:docGrid w:linePitch="360"/>
        </w:sectPr>
      </w:pPr>
    </w:p>
    <w:tbl>
      <w:tblPr>
        <w:tblW w:w="0" w:type="auto"/>
        <w:jc w:val="center"/>
        <w:tblLook w:val="00BF"/>
      </w:tblPr>
      <w:tblGrid>
        <w:gridCol w:w="4548"/>
        <w:gridCol w:w="4455"/>
      </w:tblGrid>
      <w:tr w:rsidR="0008497E" w:rsidRPr="00FE2A0D">
        <w:trPr>
          <w:jc w:val="center"/>
        </w:trPr>
        <w:tc>
          <w:tcPr>
            <w:tcW w:w="4548" w:type="dxa"/>
          </w:tcPr>
          <w:p w:rsidR="0008497E" w:rsidRPr="00FE2A0D" w:rsidRDefault="0008497E" w:rsidP="007A6C47">
            <w:pPr>
              <w:ind w:firstLine="709"/>
              <w:jc w:val="center"/>
              <w:rPr>
                <w:sz w:val="28"/>
                <w:szCs w:val="28"/>
              </w:rPr>
            </w:pPr>
          </w:p>
        </w:tc>
        <w:tc>
          <w:tcPr>
            <w:tcW w:w="4455" w:type="dxa"/>
          </w:tcPr>
          <w:p w:rsidR="0008497E" w:rsidRPr="00FE2A0D" w:rsidRDefault="0008497E" w:rsidP="007A6C47">
            <w:pPr>
              <w:ind w:hanging="48"/>
              <w:jc w:val="center"/>
              <w:rPr>
                <w:sz w:val="28"/>
                <w:szCs w:val="28"/>
              </w:rPr>
            </w:pPr>
            <w:r w:rsidRPr="00FE2A0D">
              <w:rPr>
                <w:sz w:val="28"/>
                <w:szCs w:val="28"/>
              </w:rPr>
              <w:t>ПРИЛОЖЕНИЕ</w:t>
            </w:r>
          </w:p>
          <w:p w:rsidR="0008497E" w:rsidRPr="00FE2A0D" w:rsidRDefault="0008497E" w:rsidP="007A6C47">
            <w:pPr>
              <w:ind w:hanging="48"/>
              <w:jc w:val="center"/>
              <w:rPr>
                <w:sz w:val="28"/>
                <w:szCs w:val="28"/>
              </w:rPr>
            </w:pPr>
            <w:r w:rsidRPr="00FE2A0D">
              <w:rPr>
                <w:sz w:val="28"/>
                <w:szCs w:val="28"/>
              </w:rPr>
              <w:t xml:space="preserve">к протоколу заседания комиссии </w:t>
            </w:r>
            <w:r w:rsidRPr="00FE2A0D">
              <w:rPr>
                <w:sz w:val="28"/>
                <w:szCs w:val="28"/>
              </w:rPr>
              <w:br/>
              <w:t>по согласованию технических проектов разработки месторождений общераспространенных полезных ископаемых и иной проектной документации на выполнение работ, связанных с пользованием участками недр местного значения</w:t>
            </w:r>
          </w:p>
          <w:p w:rsidR="0008497E" w:rsidRPr="00FE2A0D" w:rsidRDefault="0008497E" w:rsidP="007A6C47">
            <w:pPr>
              <w:ind w:hanging="48"/>
              <w:jc w:val="center"/>
              <w:rPr>
                <w:sz w:val="28"/>
                <w:szCs w:val="28"/>
              </w:rPr>
            </w:pPr>
            <w:r w:rsidRPr="00FE2A0D">
              <w:rPr>
                <w:sz w:val="28"/>
                <w:szCs w:val="28"/>
              </w:rPr>
              <w:t xml:space="preserve"> «__» ________ 20_ г. № __ (неотъемлемая часть)</w:t>
            </w:r>
          </w:p>
        </w:tc>
      </w:tr>
    </w:tbl>
    <w:p w:rsidR="0008497E" w:rsidRPr="00FE2A0D" w:rsidRDefault="0008497E" w:rsidP="0008497E">
      <w:pPr>
        <w:ind w:firstLine="709"/>
        <w:jc w:val="center"/>
        <w:rPr>
          <w:sz w:val="28"/>
          <w:szCs w:val="28"/>
        </w:rPr>
      </w:pPr>
    </w:p>
    <w:p w:rsidR="0008497E" w:rsidRPr="00FE2A0D" w:rsidRDefault="0008497E" w:rsidP="0008497E">
      <w:pPr>
        <w:ind w:firstLine="709"/>
        <w:jc w:val="center"/>
        <w:rPr>
          <w:sz w:val="28"/>
          <w:szCs w:val="28"/>
        </w:rPr>
      </w:pPr>
    </w:p>
    <w:p w:rsidR="0008497E" w:rsidRPr="00FE2A0D" w:rsidRDefault="0008497E" w:rsidP="00FE2A0D">
      <w:pPr>
        <w:pStyle w:val="2"/>
        <w:ind w:firstLine="709"/>
        <w:jc w:val="center"/>
        <w:rPr>
          <w:rFonts w:ascii="Times New Roman" w:hAnsi="Times New Roman" w:cs="Times New Roman"/>
          <w:b w:val="0"/>
          <w:i w:val="0"/>
        </w:rPr>
      </w:pPr>
      <w:r w:rsidRPr="00FE2A0D">
        <w:rPr>
          <w:rFonts w:ascii="Times New Roman" w:hAnsi="Times New Roman" w:cs="Times New Roman"/>
          <w:b w:val="0"/>
          <w:i w:val="0"/>
        </w:rPr>
        <w:t>Заключение комиссии</w:t>
      </w:r>
    </w:p>
    <w:p w:rsidR="0008497E" w:rsidRPr="00FE2A0D" w:rsidRDefault="0008497E" w:rsidP="0008497E">
      <w:pPr>
        <w:ind w:firstLine="709"/>
        <w:jc w:val="center"/>
        <w:rPr>
          <w:sz w:val="28"/>
          <w:szCs w:val="28"/>
        </w:rPr>
      </w:pPr>
    </w:p>
    <w:p w:rsidR="0008497E" w:rsidRPr="00FE2A0D" w:rsidRDefault="0008497E" w:rsidP="0008497E">
      <w:pPr>
        <w:pStyle w:val="a4"/>
        <w:spacing w:before="0" w:beforeAutospacing="0" w:after="0" w:afterAutospacing="0"/>
        <w:jc w:val="center"/>
        <w:rPr>
          <w:sz w:val="28"/>
          <w:szCs w:val="28"/>
        </w:rPr>
      </w:pPr>
      <w:r w:rsidRPr="00FE2A0D">
        <w:rPr>
          <w:sz w:val="28"/>
          <w:szCs w:val="28"/>
        </w:rPr>
        <w:t xml:space="preserve">по </w:t>
      </w:r>
      <w:r w:rsidRPr="00FE2A0D">
        <w:rPr>
          <w:bCs/>
          <w:sz w:val="28"/>
          <w:szCs w:val="28"/>
        </w:rPr>
        <w:t>рассмотрению проектной документации</w:t>
      </w:r>
      <w:r w:rsidRPr="00FE2A0D">
        <w:rPr>
          <w:sz w:val="28"/>
          <w:szCs w:val="28"/>
        </w:rPr>
        <w:t xml:space="preserve"> на ____________________ </w:t>
      </w:r>
    </w:p>
    <w:p w:rsidR="0008497E" w:rsidRPr="00FE2A0D" w:rsidRDefault="0008497E" w:rsidP="0008497E">
      <w:pPr>
        <w:pStyle w:val="a4"/>
        <w:spacing w:before="0" w:beforeAutospacing="0" w:after="0" w:afterAutospacing="0"/>
      </w:pPr>
      <w:r w:rsidRPr="00FE2A0D">
        <w:t xml:space="preserve">                                                                                                                                          наименование</w:t>
      </w:r>
    </w:p>
    <w:p w:rsidR="0008497E" w:rsidRPr="00FE2A0D" w:rsidRDefault="0008497E" w:rsidP="0008497E">
      <w:pPr>
        <w:pStyle w:val="a4"/>
        <w:spacing w:before="0" w:beforeAutospacing="0" w:after="0" w:afterAutospacing="0"/>
        <w:jc w:val="center"/>
        <w:rPr>
          <w:sz w:val="28"/>
          <w:szCs w:val="28"/>
        </w:rPr>
      </w:pPr>
    </w:p>
    <w:p w:rsidR="0008497E" w:rsidRPr="00FE2A0D" w:rsidRDefault="0008497E" w:rsidP="0008497E">
      <w:pPr>
        <w:pStyle w:val="a4"/>
        <w:spacing w:before="0" w:beforeAutospacing="0" w:after="0" w:afterAutospacing="0"/>
        <w:jc w:val="center"/>
        <w:rPr>
          <w:sz w:val="28"/>
          <w:szCs w:val="28"/>
        </w:rPr>
      </w:pPr>
      <w:r w:rsidRPr="00FE2A0D">
        <w:rPr>
          <w:sz w:val="28"/>
          <w:szCs w:val="28"/>
        </w:rPr>
        <w:t>месторождении ________________________________________________</w:t>
      </w:r>
    </w:p>
    <w:p w:rsidR="0008497E" w:rsidRPr="00FE2A0D" w:rsidRDefault="0008497E" w:rsidP="0008497E">
      <w:pPr>
        <w:pStyle w:val="a4"/>
        <w:spacing w:before="0" w:beforeAutospacing="0" w:after="0" w:afterAutospacing="0"/>
      </w:pPr>
      <w:r w:rsidRPr="00FE2A0D">
        <w:t xml:space="preserve">                                                                                                 вид сырья</w:t>
      </w:r>
    </w:p>
    <w:p w:rsidR="0008497E" w:rsidRPr="00FE2A0D" w:rsidRDefault="0008497E" w:rsidP="0008497E">
      <w:pPr>
        <w:pStyle w:val="a4"/>
        <w:spacing w:before="0" w:beforeAutospacing="0" w:after="0" w:afterAutospacing="0"/>
        <w:jc w:val="center"/>
        <w:rPr>
          <w:sz w:val="28"/>
          <w:szCs w:val="28"/>
        </w:rPr>
      </w:pPr>
      <w:r w:rsidRPr="00FE2A0D">
        <w:rPr>
          <w:sz w:val="28"/>
          <w:szCs w:val="28"/>
        </w:rPr>
        <w:t xml:space="preserve">______________________________________________________________ </w:t>
      </w:r>
    </w:p>
    <w:p w:rsidR="0008497E" w:rsidRPr="00FE2A0D" w:rsidRDefault="0008497E" w:rsidP="0008497E">
      <w:pPr>
        <w:pStyle w:val="a4"/>
        <w:spacing w:before="0" w:beforeAutospacing="0" w:after="0" w:afterAutospacing="0"/>
      </w:pPr>
      <w:r w:rsidRPr="00FE2A0D">
        <w:t xml:space="preserve">                                                                     местоположение месторождения</w:t>
      </w:r>
    </w:p>
    <w:p w:rsidR="0008497E" w:rsidRPr="00FE2A0D" w:rsidRDefault="0008497E" w:rsidP="0008497E">
      <w:pPr>
        <w:pStyle w:val="a4"/>
        <w:spacing w:before="0" w:beforeAutospacing="0" w:after="0" w:afterAutospacing="0"/>
        <w:jc w:val="center"/>
      </w:pPr>
    </w:p>
    <w:p w:rsidR="0008497E" w:rsidRPr="00FE2A0D" w:rsidRDefault="0008497E" w:rsidP="0008497E">
      <w:pPr>
        <w:jc w:val="center"/>
        <w:rPr>
          <w:sz w:val="28"/>
          <w:szCs w:val="28"/>
        </w:rPr>
      </w:pPr>
    </w:p>
    <w:p w:rsidR="0008497E" w:rsidRPr="00FE2A0D" w:rsidRDefault="0008497E" w:rsidP="0008497E">
      <w:pPr>
        <w:ind w:left="720"/>
        <w:jc w:val="both"/>
        <w:rPr>
          <w:rStyle w:val="ae"/>
          <w:b w:val="0"/>
          <w:sz w:val="28"/>
          <w:szCs w:val="28"/>
        </w:rPr>
      </w:pPr>
      <w:r w:rsidRPr="00FE2A0D">
        <w:rPr>
          <w:rStyle w:val="ae"/>
          <w:b w:val="0"/>
          <w:sz w:val="28"/>
          <w:szCs w:val="28"/>
        </w:rPr>
        <w:t>1. Комиссией рассмотрены следующие документы:</w:t>
      </w:r>
    </w:p>
    <w:p w:rsidR="0008497E" w:rsidRPr="00FE2A0D" w:rsidRDefault="0008497E" w:rsidP="0008497E">
      <w:pPr>
        <w:ind w:firstLine="720"/>
        <w:jc w:val="both"/>
        <w:rPr>
          <w:sz w:val="28"/>
          <w:szCs w:val="28"/>
        </w:rPr>
      </w:pPr>
    </w:p>
    <w:p w:rsidR="0008497E" w:rsidRPr="00FE2A0D" w:rsidRDefault="0008497E" w:rsidP="0008497E">
      <w:pPr>
        <w:tabs>
          <w:tab w:val="left" w:pos="6000"/>
        </w:tabs>
        <w:ind w:firstLine="709"/>
        <w:jc w:val="both"/>
        <w:rPr>
          <w:sz w:val="28"/>
          <w:szCs w:val="28"/>
        </w:rPr>
      </w:pPr>
      <w:r w:rsidRPr="00FE2A0D">
        <w:rPr>
          <w:sz w:val="28"/>
          <w:szCs w:val="28"/>
        </w:rPr>
        <w:t>2. Комиссия отмечает:</w:t>
      </w:r>
    </w:p>
    <w:p w:rsidR="0008497E" w:rsidRPr="00FE2A0D" w:rsidRDefault="0008497E" w:rsidP="0008497E">
      <w:pPr>
        <w:ind w:firstLine="709"/>
        <w:jc w:val="both"/>
        <w:rPr>
          <w:sz w:val="28"/>
          <w:szCs w:val="28"/>
        </w:rPr>
      </w:pPr>
    </w:p>
    <w:p w:rsidR="0008497E" w:rsidRPr="00FE2A0D" w:rsidRDefault="0008497E" w:rsidP="0008497E">
      <w:pPr>
        <w:ind w:firstLine="709"/>
        <w:jc w:val="both"/>
        <w:rPr>
          <w:sz w:val="28"/>
          <w:szCs w:val="28"/>
        </w:rPr>
      </w:pPr>
      <w:r w:rsidRPr="00FE2A0D">
        <w:rPr>
          <w:sz w:val="28"/>
          <w:szCs w:val="28"/>
        </w:rPr>
        <w:t>3. Выводы:</w:t>
      </w:r>
    </w:p>
    <w:p w:rsidR="0008497E" w:rsidRPr="00FE2A0D" w:rsidRDefault="0008497E" w:rsidP="0008497E">
      <w:pPr>
        <w:ind w:firstLine="709"/>
        <w:jc w:val="both"/>
        <w:rPr>
          <w:sz w:val="28"/>
          <w:szCs w:val="28"/>
        </w:rPr>
      </w:pPr>
    </w:p>
    <w:p w:rsidR="0008497E" w:rsidRPr="00FE2A0D" w:rsidRDefault="0008497E" w:rsidP="0008497E">
      <w:pPr>
        <w:ind w:firstLine="709"/>
        <w:jc w:val="both"/>
        <w:rPr>
          <w:sz w:val="28"/>
          <w:szCs w:val="28"/>
        </w:rPr>
      </w:pPr>
      <w:r w:rsidRPr="00FE2A0D">
        <w:rPr>
          <w:sz w:val="28"/>
          <w:szCs w:val="28"/>
        </w:rPr>
        <w:t>4. Рекомендательное решение комиссии:</w:t>
      </w:r>
    </w:p>
    <w:p w:rsidR="0008497E" w:rsidRPr="00FE2A0D" w:rsidRDefault="0008497E" w:rsidP="0008497E">
      <w:pPr>
        <w:ind w:firstLine="709"/>
        <w:jc w:val="both"/>
        <w:rPr>
          <w:sz w:val="28"/>
          <w:szCs w:val="28"/>
        </w:rPr>
      </w:pPr>
    </w:p>
    <w:p w:rsidR="0008497E" w:rsidRPr="00FE2A0D" w:rsidRDefault="0008497E" w:rsidP="0008497E">
      <w:pPr>
        <w:ind w:firstLine="709"/>
        <w:jc w:val="both"/>
        <w:rPr>
          <w:sz w:val="28"/>
          <w:szCs w:val="28"/>
        </w:rPr>
      </w:pPr>
    </w:p>
    <w:p w:rsidR="0008497E" w:rsidRPr="00FE2A0D" w:rsidRDefault="0008497E" w:rsidP="0008497E">
      <w:pPr>
        <w:ind w:firstLine="709"/>
        <w:jc w:val="both"/>
        <w:rPr>
          <w:sz w:val="28"/>
          <w:szCs w:val="28"/>
        </w:rPr>
      </w:pPr>
    </w:p>
    <w:tbl>
      <w:tblPr>
        <w:tblW w:w="0" w:type="auto"/>
        <w:tblLook w:val="00BF"/>
      </w:tblPr>
      <w:tblGrid>
        <w:gridCol w:w="5929"/>
        <w:gridCol w:w="3074"/>
      </w:tblGrid>
      <w:tr w:rsidR="0008497E" w:rsidRPr="00FE2A0D">
        <w:tc>
          <w:tcPr>
            <w:tcW w:w="5929" w:type="dxa"/>
          </w:tcPr>
          <w:p w:rsidR="0008497E" w:rsidRPr="00FE2A0D" w:rsidRDefault="0008497E" w:rsidP="007A6C47">
            <w:pPr>
              <w:ind w:firstLine="709"/>
              <w:jc w:val="both"/>
              <w:rPr>
                <w:sz w:val="28"/>
                <w:szCs w:val="28"/>
              </w:rPr>
            </w:pPr>
            <w:r w:rsidRPr="00FE2A0D">
              <w:rPr>
                <w:sz w:val="28"/>
                <w:szCs w:val="28"/>
              </w:rPr>
              <w:t>Председатель комиссии</w:t>
            </w:r>
          </w:p>
        </w:tc>
        <w:tc>
          <w:tcPr>
            <w:tcW w:w="3074" w:type="dxa"/>
          </w:tcPr>
          <w:p w:rsidR="0008497E" w:rsidRPr="00FE2A0D" w:rsidRDefault="0008497E" w:rsidP="007A6C47">
            <w:pPr>
              <w:ind w:firstLine="709"/>
              <w:rPr>
                <w:sz w:val="6"/>
                <w:szCs w:val="6"/>
              </w:rPr>
            </w:pPr>
          </w:p>
        </w:tc>
      </w:tr>
      <w:tr w:rsidR="0008497E" w:rsidRPr="00FE2A0D">
        <w:tblPrEx>
          <w:tblLook w:val="01E0"/>
        </w:tblPrEx>
        <w:tc>
          <w:tcPr>
            <w:tcW w:w="5929" w:type="dxa"/>
          </w:tcPr>
          <w:p w:rsidR="0008497E" w:rsidRPr="00FE2A0D" w:rsidRDefault="0008497E" w:rsidP="007A6C47">
            <w:pPr>
              <w:ind w:firstLine="709"/>
              <w:rPr>
                <w:sz w:val="28"/>
                <w:szCs w:val="28"/>
              </w:rPr>
            </w:pPr>
          </w:p>
        </w:tc>
        <w:tc>
          <w:tcPr>
            <w:tcW w:w="3074" w:type="dxa"/>
          </w:tcPr>
          <w:p w:rsidR="0008497E" w:rsidRPr="00FE2A0D" w:rsidRDefault="0008497E" w:rsidP="007A6C47">
            <w:pPr>
              <w:ind w:firstLine="709"/>
              <w:rPr>
                <w:sz w:val="6"/>
                <w:szCs w:val="6"/>
              </w:rPr>
            </w:pPr>
          </w:p>
        </w:tc>
      </w:tr>
      <w:tr w:rsidR="0008497E" w:rsidRPr="00FE2A0D">
        <w:tc>
          <w:tcPr>
            <w:tcW w:w="5929" w:type="dxa"/>
          </w:tcPr>
          <w:p w:rsidR="0008497E" w:rsidRPr="00FE2A0D" w:rsidRDefault="0008497E" w:rsidP="007A6C47">
            <w:pPr>
              <w:ind w:firstLine="709"/>
              <w:jc w:val="both"/>
              <w:rPr>
                <w:sz w:val="28"/>
                <w:szCs w:val="28"/>
              </w:rPr>
            </w:pPr>
            <w:r w:rsidRPr="00FE2A0D">
              <w:rPr>
                <w:sz w:val="28"/>
                <w:szCs w:val="28"/>
              </w:rPr>
              <w:t>Члены комиссии:</w:t>
            </w:r>
          </w:p>
          <w:p w:rsidR="0008497E" w:rsidRPr="00FE2A0D" w:rsidRDefault="0008497E" w:rsidP="007A6C47">
            <w:pPr>
              <w:ind w:firstLine="709"/>
              <w:jc w:val="both"/>
              <w:rPr>
                <w:sz w:val="6"/>
                <w:szCs w:val="6"/>
              </w:rPr>
            </w:pPr>
          </w:p>
        </w:tc>
        <w:tc>
          <w:tcPr>
            <w:tcW w:w="3074" w:type="dxa"/>
          </w:tcPr>
          <w:p w:rsidR="0008497E" w:rsidRPr="00FE2A0D" w:rsidRDefault="0008497E" w:rsidP="007A6C47">
            <w:pPr>
              <w:ind w:firstLine="709"/>
              <w:rPr>
                <w:sz w:val="6"/>
                <w:szCs w:val="6"/>
              </w:rPr>
            </w:pPr>
          </w:p>
        </w:tc>
      </w:tr>
      <w:tr w:rsidR="0008497E" w:rsidRPr="00FE2A0D">
        <w:tblPrEx>
          <w:tblLook w:val="01E0"/>
        </w:tblPrEx>
        <w:tc>
          <w:tcPr>
            <w:tcW w:w="5929" w:type="dxa"/>
          </w:tcPr>
          <w:p w:rsidR="0008497E" w:rsidRPr="00FE2A0D" w:rsidRDefault="0008497E" w:rsidP="007A6C47">
            <w:pPr>
              <w:ind w:firstLine="709"/>
              <w:rPr>
                <w:sz w:val="28"/>
                <w:szCs w:val="28"/>
              </w:rPr>
            </w:pPr>
          </w:p>
        </w:tc>
        <w:tc>
          <w:tcPr>
            <w:tcW w:w="3074" w:type="dxa"/>
          </w:tcPr>
          <w:p w:rsidR="0008497E" w:rsidRPr="00FE2A0D" w:rsidRDefault="0008497E" w:rsidP="007A6C47">
            <w:pPr>
              <w:ind w:firstLine="709"/>
              <w:rPr>
                <w:sz w:val="6"/>
                <w:szCs w:val="6"/>
              </w:rPr>
            </w:pPr>
          </w:p>
        </w:tc>
      </w:tr>
      <w:tr w:rsidR="0008497E" w:rsidRPr="00FE2A0D">
        <w:tblPrEx>
          <w:tblLook w:val="01E0"/>
        </w:tblPrEx>
        <w:tc>
          <w:tcPr>
            <w:tcW w:w="5929" w:type="dxa"/>
          </w:tcPr>
          <w:p w:rsidR="0008497E" w:rsidRPr="00FE2A0D" w:rsidRDefault="0008497E" w:rsidP="007A6C47">
            <w:pPr>
              <w:ind w:firstLine="709"/>
              <w:rPr>
                <w:sz w:val="28"/>
                <w:szCs w:val="28"/>
              </w:rPr>
            </w:pPr>
          </w:p>
        </w:tc>
        <w:tc>
          <w:tcPr>
            <w:tcW w:w="3074" w:type="dxa"/>
          </w:tcPr>
          <w:p w:rsidR="0008497E" w:rsidRPr="00FE2A0D" w:rsidRDefault="0008497E" w:rsidP="007A6C47">
            <w:pPr>
              <w:ind w:firstLine="709"/>
              <w:rPr>
                <w:sz w:val="6"/>
                <w:szCs w:val="6"/>
              </w:rPr>
            </w:pPr>
          </w:p>
        </w:tc>
      </w:tr>
    </w:tbl>
    <w:p w:rsidR="00DF22B8" w:rsidRPr="00FE2A0D" w:rsidRDefault="00DF22B8" w:rsidP="0008497E">
      <w:pPr>
        <w:ind w:firstLine="709"/>
        <w:jc w:val="both"/>
        <w:sectPr w:rsidR="00DF22B8" w:rsidRPr="00FE2A0D" w:rsidSect="00BA626B">
          <w:pgSz w:w="11906" w:h="16838"/>
          <w:pgMar w:top="1418" w:right="1134" w:bottom="1134" w:left="1985" w:header="709" w:footer="709" w:gutter="0"/>
          <w:pgNumType w:start="1"/>
          <w:cols w:space="708"/>
          <w:titlePg/>
          <w:docGrid w:linePitch="360"/>
        </w:sectPr>
      </w:pPr>
    </w:p>
    <w:p w:rsidR="00DF22B8" w:rsidRPr="00FE2A0D" w:rsidRDefault="00A5102B" w:rsidP="00DF22B8">
      <w:pPr>
        <w:jc w:val="right"/>
        <w:rPr>
          <w:sz w:val="28"/>
          <w:szCs w:val="28"/>
        </w:rPr>
      </w:pPr>
      <w:r>
        <w:rPr>
          <w:sz w:val="28"/>
          <w:szCs w:val="28"/>
        </w:rPr>
        <w:lastRenderedPageBreak/>
        <w:t>ПРИЛОЖЕНИЕ № 3</w:t>
      </w:r>
    </w:p>
    <w:p w:rsidR="00DF22B8" w:rsidRPr="00FE2A0D" w:rsidRDefault="00DF22B8" w:rsidP="00DF22B8">
      <w:pPr>
        <w:ind w:firstLine="6660"/>
        <w:jc w:val="center"/>
        <w:rPr>
          <w:sz w:val="28"/>
          <w:szCs w:val="28"/>
        </w:rPr>
      </w:pPr>
      <w:r w:rsidRPr="00FE2A0D">
        <w:rPr>
          <w:sz w:val="28"/>
          <w:szCs w:val="28"/>
        </w:rPr>
        <w:t>к Регламенту</w:t>
      </w:r>
    </w:p>
    <w:p w:rsidR="00DF22B8" w:rsidRPr="00FE2A0D" w:rsidRDefault="00DF22B8" w:rsidP="00DF22B8">
      <w:pPr>
        <w:jc w:val="right"/>
        <w:rPr>
          <w:sz w:val="28"/>
          <w:szCs w:val="28"/>
        </w:rPr>
      </w:pPr>
    </w:p>
    <w:p w:rsidR="00DF22B8" w:rsidRPr="00FE2A0D" w:rsidRDefault="00DF22B8" w:rsidP="00DF22B8">
      <w:pPr>
        <w:jc w:val="right"/>
        <w:rPr>
          <w:sz w:val="28"/>
          <w:szCs w:val="28"/>
        </w:rPr>
      </w:pPr>
    </w:p>
    <w:p w:rsidR="00DF22B8" w:rsidRPr="00FE2A0D" w:rsidRDefault="00DF22B8" w:rsidP="00DF22B8">
      <w:pPr>
        <w:jc w:val="right"/>
        <w:rPr>
          <w:sz w:val="28"/>
          <w:szCs w:val="28"/>
        </w:rPr>
      </w:pPr>
    </w:p>
    <w:p w:rsidR="00DF22B8" w:rsidRPr="00FE2A0D" w:rsidRDefault="00DF22B8" w:rsidP="00DF22B8">
      <w:pPr>
        <w:pStyle w:val="ConsPlusNormal"/>
        <w:ind w:firstLine="0"/>
        <w:jc w:val="center"/>
        <w:rPr>
          <w:rFonts w:ascii="Times New Roman" w:hAnsi="Times New Roman" w:cs="Times New Roman"/>
          <w:sz w:val="28"/>
          <w:szCs w:val="28"/>
        </w:rPr>
      </w:pPr>
      <w:r w:rsidRPr="00FE2A0D">
        <w:rPr>
          <w:rFonts w:ascii="Times New Roman" w:hAnsi="Times New Roman" w:cs="Times New Roman"/>
          <w:sz w:val="28"/>
          <w:szCs w:val="28"/>
        </w:rPr>
        <w:t>Б Л О К - С Х Е М А</w:t>
      </w:r>
    </w:p>
    <w:p w:rsidR="00DF22B8" w:rsidRPr="00FE2A0D" w:rsidRDefault="00DF22B8" w:rsidP="00DF22B8">
      <w:pPr>
        <w:pStyle w:val="ConsPlusNormal"/>
        <w:ind w:firstLine="0"/>
        <w:jc w:val="center"/>
        <w:rPr>
          <w:rFonts w:ascii="Times New Roman" w:hAnsi="Times New Roman" w:cs="Times New Roman"/>
          <w:sz w:val="28"/>
          <w:szCs w:val="28"/>
        </w:rPr>
      </w:pPr>
      <w:r w:rsidRPr="00FE2A0D">
        <w:rPr>
          <w:rFonts w:ascii="Times New Roman" w:hAnsi="Times New Roman" w:cs="Times New Roman"/>
          <w:sz w:val="28"/>
          <w:szCs w:val="28"/>
        </w:rPr>
        <w:t>общей структуры последовательности действий</w:t>
      </w:r>
    </w:p>
    <w:p w:rsidR="00DF22B8" w:rsidRPr="00FE2A0D" w:rsidRDefault="00DF22B8" w:rsidP="00DF22B8">
      <w:pPr>
        <w:pStyle w:val="ConsPlusNormal"/>
        <w:ind w:firstLine="0"/>
        <w:jc w:val="center"/>
        <w:rPr>
          <w:rFonts w:ascii="Times New Roman" w:hAnsi="Times New Roman" w:cs="Times New Roman"/>
          <w:sz w:val="28"/>
          <w:szCs w:val="28"/>
        </w:rPr>
      </w:pPr>
      <w:r w:rsidRPr="00FE2A0D">
        <w:rPr>
          <w:rFonts w:ascii="Times New Roman" w:hAnsi="Times New Roman" w:cs="Times New Roman"/>
          <w:sz w:val="28"/>
          <w:szCs w:val="28"/>
        </w:rPr>
        <w:t>при предоставлении государственной услуги</w:t>
      </w:r>
    </w:p>
    <w:p w:rsidR="00DF22B8" w:rsidRPr="00FE2A0D" w:rsidRDefault="00DF22B8" w:rsidP="00DF22B8">
      <w:pPr>
        <w:pStyle w:val="ConsPlusNormal"/>
        <w:ind w:firstLine="0"/>
        <w:jc w:val="center"/>
        <w:rPr>
          <w:rFonts w:ascii="Times New Roman" w:hAnsi="Times New Roman" w:cs="Times New Roman"/>
          <w:sz w:val="28"/>
          <w:szCs w:val="28"/>
        </w:rPr>
      </w:pPr>
    </w:p>
    <w:p w:rsidR="00DF22B8" w:rsidRPr="00FE2A0D" w:rsidRDefault="00DF22B8" w:rsidP="00DF22B8">
      <w:pPr>
        <w:pStyle w:val="ConsPlusNormal"/>
        <w:ind w:firstLine="0"/>
        <w:jc w:val="center"/>
        <w:rPr>
          <w:rFonts w:ascii="Times New Roman" w:hAnsi="Times New Roman" w:cs="Times New Roman"/>
          <w:sz w:val="16"/>
          <w:szCs w:val="16"/>
        </w:rPr>
      </w:pPr>
    </w:p>
    <w:tbl>
      <w:tblPr>
        <w:tblpPr w:leftFromText="180" w:rightFromText="180" w:vertAnchor="text" w:tblpXSpec="right" w:tblpY="1"/>
        <w:tblOverlap w:val="never"/>
        <w:tblW w:w="8280" w:type="dxa"/>
        <w:tblLook w:val="01E0"/>
      </w:tblPr>
      <w:tblGrid>
        <w:gridCol w:w="3894"/>
        <w:gridCol w:w="869"/>
        <w:gridCol w:w="3814"/>
      </w:tblGrid>
      <w:tr w:rsidR="00DF22B8" w:rsidRPr="00FE2A0D" w:rsidTr="00977AE1">
        <w:trPr>
          <w:trHeight w:val="649"/>
        </w:trPr>
        <w:tc>
          <w:tcPr>
            <w:tcW w:w="8280" w:type="dxa"/>
            <w:gridSpan w:val="3"/>
            <w:tcBorders>
              <w:top w:val="single" w:sz="4" w:space="0" w:color="auto"/>
              <w:left w:val="single" w:sz="4" w:space="0" w:color="auto"/>
              <w:bottom w:val="single" w:sz="4" w:space="0" w:color="auto"/>
              <w:right w:val="single" w:sz="4" w:space="0" w:color="auto"/>
            </w:tcBorders>
          </w:tcPr>
          <w:p w:rsidR="00DF22B8" w:rsidRPr="00FE2A0D" w:rsidRDefault="00DF22B8" w:rsidP="00977AE1">
            <w:pPr>
              <w:spacing w:after="200"/>
              <w:jc w:val="center"/>
              <w:rPr>
                <w:sz w:val="28"/>
                <w:szCs w:val="28"/>
              </w:rPr>
            </w:pPr>
            <w:r w:rsidRPr="00FE2A0D">
              <w:rPr>
                <w:sz w:val="28"/>
                <w:szCs w:val="28"/>
              </w:rPr>
              <w:t>Регистрация заявления и прилагаемых документов</w:t>
            </w:r>
          </w:p>
        </w:tc>
      </w:tr>
      <w:tr w:rsidR="00DF22B8" w:rsidRPr="00FE2A0D" w:rsidTr="00977AE1">
        <w:trPr>
          <w:trHeight w:val="531"/>
        </w:trPr>
        <w:tc>
          <w:tcPr>
            <w:tcW w:w="8280" w:type="dxa"/>
            <w:gridSpan w:val="3"/>
            <w:tcBorders>
              <w:top w:val="single" w:sz="4" w:space="0" w:color="auto"/>
              <w:bottom w:val="single" w:sz="4" w:space="0" w:color="auto"/>
            </w:tcBorders>
          </w:tcPr>
          <w:p w:rsidR="00DF22B8" w:rsidRPr="00FE2A0D" w:rsidRDefault="00F1224A" w:rsidP="00977AE1">
            <w:pPr>
              <w:pStyle w:val="a4"/>
              <w:spacing w:before="0" w:beforeAutospacing="0" w:after="0" w:afterAutospacing="0" w:line="276" w:lineRule="auto"/>
              <w:ind w:firstLine="720"/>
              <w:rPr>
                <w:sz w:val="28"/>
                <w:szCs w:val="28"/>
              </w:rPr>
            </w:pPr>
            <w:r w:rsidRPr="00F1224A">
              <w:pict>
                <v:line id="_x0000_s1027" style="position:absolute;left:0;text-align:left;z-index:251656704;mso-position-horizontal-relative:text;mso-position-vertical-relative:text" from="207pt,-.45pt" to="207pt,26.55pt">
                  <v:stroke endarrow="block"/>
                </v:line>
              </w:pict>
            </w:r>
          </w:p>
        </w:tc>
      </w:tr>
      <w:tr w:rsidR="00DF22B8" w:rsidRPr="00FE2A0D" w:rsidTr="00977AE1">
        <w:trPr>
          <w:trHeight w:val="223"/>
        </w:trPr>
        <w:tc>
          <w:tcPr>
            <w:tcW w:w="8280" w:type="dxa"/>
            <w:gridSpan w:val="3"/>
            <w:tcBorders>
              <w:top w:val="single" w:sz="4" w:space="0" w:color="auto"/>
              <w:left w:val="single" w:sz="4" w:space="0" w:color="auto"/>
              <w:bottom w:val="single" w:sz="4" w:space="0" w:color="auto"/>
              <w:right w:val="single" w:sz="4" w:space="0" w:color="auto"/>
            </w:tcBorders>
          </w:tcPr>
          <w:p w:rsidR="00DF22B8" w:rsidRPr="00FE2A0D" w:rsidRDefault="00281487" w:rsidP="00281487">
            <w:pPr>
              <w:pStyle w:val="a4"/>
              <w:spacing w:before="0" w:beforeAutospacing="0" w:after="0" w:afterAutospacing="0"/>
              <w:jc w:val="center"/>
              <w:rPr>
                <w:sz w:val="28"/>
                <w:szCs w:val="28"/>
              </w:rPr>
            </w:pPr>
            <w:r>
              <w:rPr>
                <w:sz w:val="28"/>
                <w:szCs w:val="28"/>
              </w:rPr>
              <w:t>Ф</w:t>
            </w:r>
            <w:r w:rsidRPr="00B22FC8">
              <w:rPr>
                <w:sz w:val="28"/>
                <w:szCs w:val="28"/>
              </w:rPr>
              <w:t>ормирование и направление межведомственного запроса в органы, участвующие в предоставлении государственной услуги</w:t>
            </w:r>
            <w:r w:rsidRPr="00FE2A0D">
              <w:rPr>
                <w:sz w:val="28"/>
                <w:szCs w:val="28"/>
              </w:rPr>
              <w:t xml:space="preserve"> </w:t>
            </w:r>
          </w:p>
        </w:tc>
      </w:tr>
      <w:tr w:rsidR="00DF22B8" w:rsidRPr="00FE2A0D" w:rsidTr="00977AE1">
        <w:tc>
          <w:tcPr>
            <w:tcW w:w="8280" w:type="dxa"/>
            <w:gridSpan w:val="3"/>
            <w:tcBorders>
              <w:top w:val="single" w:sz="4" w:space="0" w:color="auto"/>
            </w:tcBorders>
          </w:tcPr>
          <w:tbl>
            <w:tblPr>
              <w:tblW w:w="8361" w:type="dxa"/>
              <w:tblLook w:val="01E0"/>
            </w:tblPr>
            <w:tblGrid>
              <w:gridCol w:w="8361"/>
            </w:tblGrid>
            <w:tr w:rsidR="00977AE1" w:rsidRPr="00FE2A0D" w:rsidTr="00977AE1">
              <w:trPr>
                <w:trHeight w:val="531"/>
              </w:trPr>
              <w:tc>
                <w:tcPr>
                  <w:tcW w:w="8361" w:type="dxa"/>
                  <w:tcBorders>
                    <w:top w:val="single" w:sz="4" w:space="0" w:color="auto"/>
                    <w:bottom w:val="single" w:sz="4" w:space="0" w:color="auto"/>
                  </w:tcBorders>
                </w:tcPr>
                <w:p w:rsidR="00977AE1" w:rsidRPr="00FE2A0D" w:rsidRDefault="00F1224A" w:rsidP="00977AE1">
                  <w:pPr>
                    <w:pStyle w:val="a4"/>
                    <w:framePr w:hSpace="180" w:wrap="around" w:vAnchor="text" w:hAnchor="text" w:xAlign="right" w:y="1"/>
                    <w:spacing w:before="0" w:beforeAutospacing="0" w:after="0" w:afterAutospacing="0" w:line="276" w:lineRule="auto"/>
                    <w:ind w:firstLine="720"/>
                    <w:suppressOverlap/>
                    <w:rPr>
                      <w:sz w:val="28"/>
                      <w:szCs w:val="28"/>
                    </w:rPr>
                  </w:pPr>
                  <w:r w:rsidRPr="00F1224A">
                    <w:pict>
                      <v:line id="_x0000_s1036" style="position:absolute;left:0;text-align:left;z-index:251661824;mso-position-horizontal-relative:text;mso-position-vertical-relative:text" from="207pt,-.45pt" to="207pt,26.55pt">
                        <v:stroke endarrow="block"/>
                      </v:line>
                    </w:pict>
                  </w:r>
                </w:p>
              </w:tc>
            </w:tr>
            <w:tr w:rsidR="00977AE1" w:rsidRPr="00FE2A0D" w:rsidTr="00977AE1">
              <w:trPr>
                <w:trHeight w:val="223"/>
              </w:trPr>
              <w:tc>
                <w:tcPr>
                  <w:tcW w:w="8361" w:type="dxa"/>
                  <w:tcBorders>
                    <w:top w:val="single" w:sz="4" w:space="0" w:color="auto"/>
                    <w:left w:val="single" w:sz="4" w:space="0" w:color="auto"/>
                    <w:bottom w:val="single" w:sz="4" w:space="0" w:color="auto"/>
                    <w:right w:val="single" w:sz="4" w:space="0" w:color="auto"/>
                  </w:tcBorders>
                </w:tcPr>
                <w:p w:rsidR="00977AE1" w:rsidRPr="00FE2A0D" w:rsidRDefault="00281487" w:rsidP="00977AE1">
                  <w:pPr>
                    <w:pStyle w:val="a4"/>
                    <w:framePr w:hSpace="180" w:wrap="around" w:vAnchor="text" w:hAnchor="text" w:xAlign="right" w:y="1"/>
                    <w:spacing w:before="0" w:beforeAutospacing="0" w:after="0" w:afterAutospacing="0"/>
                    <w:suppressOverlap/>
                    <w:jc w:val="center"/>
                    <w:rPr>
                      <w:sz w:val="28"/>
                      <w:szCs w:val="28"/>
                    </w:rPr>
                  </w:pPr>
                  <w:r w:rsidRPr="00FE2A0D">
                    <w:rPr>
                      <w:sz w:val="28"/>
                      <w:szCs w:val="28"/>
                    </w:rPr>
                    <w:t xml:space="preserve">Проверка комплектности заявления и прилагаемых документов </w:t>
                  </w:r>
                  <w:r w:rsidRPr="00FE2A0D">
                    <w:rPr>
                      <w:sz w:val="28"/>
                      <w:szCs w:val="28"/>
                    </w:rPr>
                    <w:br/>
                    <w:t>и принятие их к рассмотрению</w:t>
                  </w:r>
                </w:p>
              </w:tc>
            </w:tr>
          </w:tbl>
          <w:p w:rsidR="00DF22B8" w:rsidRPr="00FE2A0D" w:rsidRDefault="00F1224A" w:rsidP="00977AE1">
            <w:pPr>
              <w:spacing w:after="200" w:line="276" w:lineRule="auto"/>
              <w:jc w:val="center"/>
              <w:rPr>
                <w:sz w:val="28"/>
                <w:szCs w:val="28"/>
              </w:rPr>
            </w:pPr>
            <w:r>
              <w:rPr>
                <w:noProof/>
                <w:sz w:val="28"/>
                <w:szCs w:val="28"/>
              </w:rPr>
              <w:pict>
                <v:line id="_x0000_s1028" style="position:absolute;left:0;text-align:left;flip:x;z-index:251657728;mso-position-horizontal-relative:text;mso-position-vertical-relative:text" from="318.6pt,.4pt" to="318.6pt,29.3pt">
                  <v:stroke endarrow="block"/>
                </v:line>
              </w:pict>
            </w:r>
            <w:r>
              <w:rPr>
                <w:noProof/>
                <w:sz w:val="28"/>
                <w:szCs w:val="28"/>
              </w:rPr>
              <w:pict>
                <v:line id="_x0000_s1026" style="position:absolute;left:0;text-align:left;z-index:251655680;mso-position-horizontal-relative:text;mso-position-vertical-relative:text" from="88.75pt,1.35pt" to="88.75pt,28.35pt">
                  <v:stroke endarrow="block"/>
                </v:line>
              </w:pict>
            </w:r>
          </w:p>
        </w:tc>
      </w:tr>
      <w:tr w:rsidR="00DF22B8" w:rsidRPr="00FE2A0D" w:rsidTr="00977AE1">
        <w:trPr>
          <w:trHeight w:val="1028"/>
        </w:trPr>
        <w:tc>
          <w:tcPr>
            <w:tcW w:w="3600" w:type="dxa"/>
            <w:tcBorders>
              <w:top w:val="single" w:sz="4" w:space="0" w:color="auto"/>
              <w:left w:val="single" w:sz="4" w:space="0" w:color="auto"/>
              <w:bottom w:val="single" w:sz="4" w:space="0" w:color="auto"/>
              <w:right w:val="single" w:sz="4" w:space="0" w:color="auto"/>
            </w:tcBorders>
          </w:tcPr>
          <w:p w:rsidR="00DF22B8" w:rsidRPr="00FE2A0D" w:rsidRDefault="00DF22B8" w:rsidP="00977AE1">
            <w:pPr>
              <w:jc w:val="center"/>
              <w:rPr>
                <w:noProof/>
                <w:sz w:val="28"/>
                <w:szCs w:val="28"/>
              </w:rPr>
            </w:pPr>
            <w:r w:rsidRPr="00FE2A0D">
              <w:rPr>
                <w:sz w:val="28"/>
                <w:szCs w:val="28"/>
              </w:rPr>
              <w:t xml:space="preserve">Решения об отказе </w:t>
            </w:r>
            <w:r w:rsidRPr="00FE2A0D">
              <w:rPr>
                <w:sz w:val="28"/>
                <w:szCs w:val="28"/>
              </w:rPr>
              <w:br/>
              <w:t>в предоставлении государственной услуги</w:t>
            </w:r>
          </w:p>
        </w:tc>
        <w:tc>
          <w:tcPr>
            <w:tcW w:w="1080" w:type="dxa"/>
            <w:tcBorders>
              <w:left w:val="single" w:sz="4" w:space="0" w:color="auto"/>
              <w:right w:val="single" w:sz="4" w:space="0" w:color="auto"/>
            </w:tcBorders>
          </w:tcPr>
          <w:p w:rsidR="00DF22B8" w:rsidRPr="00FE2A0D" w:rsidRDefault="00DF22B8" w:rsidP="00977AE1">
            <w:pPr>
              <w:spacing w:after="200" w:line="276" w:lineRule="auto"/>
              <w:jc w:val="center"/>
              <w:rPr>
                <w:noProof/>
                <w:sz w:val="28"/>
                <w:szCs w:val="28"/>
              </w:rPr>
            </w:pPr>
          </w:p>
        </w:tc>
        <w:tc>
          <w:tcPr>
            <w:tcW w:w="3600" w:type="dxa"/>
            <w:tcBorders>
              <w:top w:val="single" w:sz="4" w:space="0" w:color="auto"/>
              <w:left w:val="single" w:sz="4" w:space="0" w:color="auto"/>
              <w:bottom w:val="single" w:sz="4" w:space="0" w:color="auto"/>
              <w:right w:val="single" w:sz="4" w:space="0" w:color="auto"/>
            </w:tcBorders>
          </w:tcPr>
          <w:p w:rsidR="00DF22B8" w:rsidRPr="00FE2A0D" w:rsidRDefault="00DF22B8" w:rsidP="00977AE1">
            <w:pPr>
              <w:jc w:val="center"/>
              <w:rPr>
                <w:noProof/>
                <w:sz w:val="28"/>
                <w:szCs w:val="28"/>
              </w:rPr>
            </w:pPr>
            <w:r w:rsidRPr="00FE2A0D">
              <w:rPr>
                <w:noProof/>
                <w:sz w:val="28"/>
                <w:szCs w:val="28"/>
              </w:rPr>
              <w:t xml:space="preserve">Рассмотрение заявления </w:t>
            </w:r>
            <w:r w:rsidRPr="00FE2A0D">
              <w:rPr>
                <w:noProof/>
                <w:sz w:val="28"/>
                <w:szCs w:val="28"/>
              </w:rPr>
              <w:br/>
              <w:t>и прилагаемых документов</w:t>
            </w:r>
          </w:p>
        </w:tc>
      </w:tr>
      <w:tr w:rsidR="00DF22B8" w:rsidRPr="00FE2A0D" w:rsidTr="00977AE1">
        <w:tc>
          <w:tcPr>
            <w:tcW w:w="8280" w:type="dxa"/>
            <w:gridSpan w:val="3"/>
          </w:tcPr>
          <w:p w:rsidR="00DF22B8" w:rsidRPr="00FE2A0D" w:rsidRDefault="00F1224A" w:rsidP="00977AE1">
            <w:pPr>
              <w:spacing w:after="200" w:line="276" w:lineRule="auto"/>
              <w:jc w:val="center"/>
              <w:rPr>
                <w:noProof/>
                <w:sz w:val="28"/>
                <w:szCs w:val="28"/>
              </w:rPr>
            </w:pPr>
            <w:r>
              <w:rPr>
                <w:noProof/>
                <w:sz w:val="28"/>
                <w:szCs w:val="28"/>
              </w:rPr>
              <w:pict>
                <v:line id="_x0000_s1030" style="position:absolute;left:0;text-align:left;flip:x;z-index:251659776;mso-position-horizontal-relative:text;mso-position-vertical-relative:text" from="319.85pt,.75pt" to="319.85pt,29.65pt">
                  <v:stroke endarrow="block"/>
                </v:line>
              </w:pict>
            </w:r>
            <w:r>
              <w:rPr>
                <w:noProof/>
                <w:sz w:val="28"/>
                <w:szCs w:val="28"/>
              </w:rPr>
              <w:pict>
                <v:line id="_x0000_s1029" style="position:absolute;left:0;text-align:left;z-index:251658752;mso-position-horizontal-relative:text;mso-position-vertical-relative:text" from="86.9pt,-.1pt" to="86.9pt,26.9pt">
                  <v:stroke endarrow="block"/>
                </v:line>
              </w:pict>
            </w:r>
          </w:p>
        </w:tc>
      </w:tr>
      <w:tr w:rsidR="00DF22B8" w:rsidRPr="00FE2A0D" w:rsidTr="00977AE1">
        <w:trPr>
          <w:trHeight w:val="1028"/>
        </w:trPr>
        <w:tc>
          <w:tcPr>
            <w:tcW w:w="3600" w:type="dxa"/>
            <w:tcBorders>
              <w:top w:val="single" w:sz="4" w:space="0" w:color="auto"/>
              <w:left w:val="single" w:sz="4" w:space="0" w:color="auto"/>
              <w:bottom w:val="single" w:sz="4" w:space="0" w:color="auto"/>
              <w:right w:val="single" w:sz="4" w:space="0" w:color="auto"/>
            </w:tcBorders>
          </w:tcPr>
          <w:p w:rsidR="00DF22B8" w:rsidRPr="00FE2A0D" w:rsidRDefault="00DF22B8" w:rsidP="00977AE1">
            <w:pPr>
              <w:jc w:val="center"/>
              <w:rPr>
                <w:noProof/>
                <w:sz w:val="28"/>
                <w:szCs w:val="28"/>
              </w:rPr>
            </w:pPr>
            <w:r w:rsidRPr="00FE2A0D">
              <w:rPr>
                <w:sz w:val="28"/>
                <w:szCs w:val="28"/>
              </w:rPr>
              <w:t xml:space="preserve">Вручение (направление) Заявителю </w:t>
            </w:r>
            <w:r w:rsidRPr="00FE2A0D">
              <w:rPr>
                <w:sz w:val="28"/>
                <w:szCs w:val="28"/>
              </w:rPr>
              <w:br/>
              <w:t xml:space="preserve">(его представителю) уведомления об отказе </w:t>
            </w:r>
            <w:r w:rsidRPr="00FE2A0D">
              <w:rPr>
                <w:sz w:val="28"/>
                <w:szCs w:val="28"/>
              </w:rPr>
              <w:br/>
              <w:t>в предоставлении государственной услуги</w:t>
            </w:r>
          </w:p>
        </w:tc>
        <w:tc>
          <w:tcPr>
            <w:tcW w:w="1080" w:type="dxa"/>
            <w:tcBorders>
              <w:left w:val="single" w:sz="4" w:space="0" w:color="auto"/>
              <w:right w:val="single" w:sz="4" w:space="0" w:color="auto"/>
            </w:tcBorders>
          </w:tcPr>
          <w:p w:rsidR="00DF22B8" w:rsidRPr="00FE2A0D" w:rsidRDefault="00DF22B8" w:rsidP="00977AE1">
            <w:pPr>
              <w:spacing w:after="200" w:line="276" w:lineRule="auto"/>
              <w:jc w:val="center"/>
              <w:rPr>
                <w:noProof/>
                <w:sz w:val="28"/>
                <w:szCs w:val="28"/>
              </w:rPr>
            </w:pPr>
          </w:p>
        </w:tc>
        <w:tc>
          <w:tcPr>
            <w:tcW w:w="3600" w:type="dxa"/>
            <w:tcBorders>
              <w:top w:val="single" w:sz="4" w:space="0" w:color="auto"/>
              <w:left w:val="single" w:sz="4" w:space="0" w:color="auto"/>
              <w:bottom w:val="single" w:sz="4" w:space="0" w:color="auto"/>
              <w:right w:val="single" w:sz="4" w:space="0" w:color="auto"/>
            </w:tcBorders>
          </w:tcPr>
          <w:p w:rsidR="00DF22B8" w:rsidRPr="00FE2A0D" w:rsidRDefault="00DF22B8" w:rsidP="00977AE1">
            <w:pPr>
              <w:jc w:val="center"/>
              <w:rPr>
                <w:noProof/>
                <w:sz w:val="28"/>
                <w:szCs w:val="28"/>
              </w:rPr>
            </w:pPr>
            <w:r w:rsidRPr="00FE2A0D">
              <w:rPr>
                <w:noProof/>
                <w:sz w:val="28"/>
                <w:szCs w:val="28"/>
              </w:rPr>
              <w:t xml:space="preserve">Выдача (направление) Заявителю </w:t>
            </w:r>
            <w:r w:rsidRPr="00FE2A0D">
              <w:rPr>
                <w:noProof/>
                <w:sz w:val="28"/>
                <w:szCs w:val="28"/>
              </w:rPr>
              <w:br/>
              <w:t xml:space="preserve">(его представителю) решения о согласовании проектной документации либо решения об отказе </w:t>
            </w:r>
            <w:r w:rsidRPr="00FE2A0D">
              <w:rPr>
                <w:noProof/>
                <w:sz w:val="28"/>
                <w:szCs w:val="28"/>
              </w:rPr>
              <w:br/>
              <w:t>в согласовании проектной документации</w:t>
            </w:r>
          </w:p>
        </w:tc>
      </w:tr>
    </w:tbl>
    <w:p w:rsidR="0008497E" w:rsidRPr="00FE2A0D" w:rsidRDefault="00977AE1" w:rsidP="0008497E">
      <w:pPr>
        <w:ind w:firstLine="709"/>
        <w:jc w:val="both"/>
      </w:pPr>
      <w:r>
        <w:br w:type="textWrapping" w:clear="all"/>
      </w:r>
    </w:p>
    <w:p w:rsidR="004C6C6A" w:rsidRPr="00FE2A0D" w:rsidRDefault="004C6C6A" w:rsidP="00D70A0B">
      <w:pPr>
        <w:autoSpaceDE w:val="0"/>
        <w:autoSpaceDN w:val="0"/>
        <w:adjustRightInd w:val="0"/>
        <w:jc w:val="center"/>
        <w:rPr>
          <w:sz w:val="28"/>
          <w:szCs w:val="28"/>
        </w:rPr>
      </w:pPr>
    </w:p>
    <w:p w:rsidR="00DF22B8" w:rsidRPr="00FE2A0D" w:rsidRDefault="00DF22B8" w:rsidP="00D70A0B">
      <w:pPr>
        <w:autoSpaceDE w:val="0"/>
        <w:autoSpaceDN w:val="0"/>
        <w:adjustRightInd w:val="0"/>
        <w:jc w:val="center"/>
        <w:rPr>
          <w:sz w:val="28"/>
          <w:szCs w:val="28"/>
        </w:rPr>
      </w:pPr>
    </w:p>
    <w:sectPr w:rsidR="00DF22B8" w:rsidRPr="00FE2A0D" w:rsidSect="007A6C47">
      <w:pgSz w:w="11906" w:h="16838"/>
      <w:pgMar w:top="1418" w:right="1134" w:bottom="1134" w:left="1985"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62B5" w:rsidRDefault="00A562B5">
      <w:r>
        <w:separator/>
      </w:r>
    </w:p>
  </w:endnote>
  <w:endnote w:type="continuationSeparator" w:id="1">
    <w:p w:rsidR="00A562B5" w:rsidRDefault="00A562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62B5" w:rsidRDefault="00A562B5">
      <w:r>
        <w:separator/>
      </w:r>
    </w:p>
  </w:footnote>
  <w:footnote w:type="continuationSeparator" w:id="1">
    <w:p w:rsidR="00A562B5" w:rsidRDefault="00A562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106" w:rsidRDefault="00F1224A" w:rsidP="004C6C6A">
    <w:pPr>
      <w:pStyle w:val="a6"/>
      <w:framePr w:wrap="around" w:vAnchor="text" w:hAnchor="margin" w:xAlign="right" w:y="1"/>
      <w:rPr>
        <w:rStyle w:val="a7"/>
      </w:rPr>
    </w:pPr>
    <w:r>
      <w:rPr>
        <w:rStyle w:val="a7"/>
      </w:rPr>
      <w:fldChar w:fldCharType="begin"/>
    </w:r>
    <w:r w:rsidR="006A5106">
      <w:rPr>
        <w:rStyle w:val="a7"/>
      </w:rPr>
      <w:instrText xml:space="preserve">PAGE  </w:instrText>
    </w:r>
    <w:r>
      <w:rPr>
        <w:rStyle w:val="a7"/>
      </w:rPr>
      <w:fldChar w:fldCharType="end"/>
    </w:r>
  </w:p>
  <w:p w:rsidR="006A5106" w:rsidRDefault="006A5106" w:rsidP="00623D3C">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106" w:rsidRPr="00390928" w:rsidRDefault="00F1224A" w:rsidP="004C6C6A">
    <w:pPr>
      <w:pStyle w:val="a6"/>
      <w:framePr w:wrap="around" w:vAnchor="text" w:hAnchor="margin" w:xAlign="right" w:y="1"/>
      <w:rPr>
        <w:rStyle w:val="a7"/>
        <w:sz w:val="28"/>
        <w:szCs w:val="28"/>
      </w:rPr>
    </w:pPr>
    <w:r w:rsidRPr="00390928">
      <w:rPr>
        <w:rStyle w:val="a7"/>
        <w:sz w:val="28"/>
        <w:szCs w:val="28"/>
      </w:rPr>
      <w:fldChar w:fldCharType="begin"/>
    </w:r>
    <w:r w:rsidR="006A5106" w:rsidRPr="00390928">
      <w:rPr>
        <w:rStyle w:val="a7"/>
        <w:sz w:val="28"/>
        <w:szCs w:val="28"/>
      </w:rPr>
      <w:instrText xml:space="preserve">PAGE  </w:instrText>
    </w:r>
    <w:r w:rsidRPr="00390928">
      <w:rPr>
        <w:rStyle w:val="a7"/>
        <w:sz w:val="28"/>
        <w:szCs w:val="28"/>
      </w:rPr>
      <w:fldChar w:fldCharType="separate"/>
    </w:r>
    <w:r w:rsidR="005A0CC3">
      <w:rPr>
        <w:rStyle w:val="a7"/>
        <w:noProof/>
        <w:sz w:val="28"/>
        <w:szCs w:val="28"/>
      </w:rPr>
      <w:t>4</w:t>
    </w:r>
    <w:r w:rsidRPr="00390928">
      <w:rPr>
        <w:rStyle w:val="a7"/>
        <w:sz w:val="28"/>
        <w:szCs w:val="28"/>
      </w:rPr>
      <w:fldChar w:fldCharType="end"/>
    </w:r>
  </w:p>
  <w:p w:rsidR="006A5106" w:rsidRDefault="006A5106" w:rsidP="00623D3C">
    <w:pPr>
      <w:pStyle w:val="a6"/>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106" w:rsidRDefault="00F1224A" w:rsidP="007A6C47">
    <w:pPr>
      <w:pStyle w:val="a6"/>
      <w:framePr w:wrap="around" w:vAnchor="text" w:hAnchor="margin" w:xAlign="right" w:y="1"/>
      <w:rPr>
        <w:rStyle w:val="a7"/>
      </w:rPr>
    </w:pPr>
    <w:r>
      <w:rPr>
        <w:rStyle w:val="a7"/>
      </w:rPr>
      <w:fldChar w:fldCharType="begin"/>
    </w:r>
    <w:r w:rsidR="006A5106">
      <w:rPr>
        <w:rStyle w:val="a7"/>
      </w:rPr>
      <w:instrText xml:space="preserve">PAGE  </w:instrText>
    </w:r>
    <w:r>
      <w:rPr>
        <w:rStyle w:val="a7"/>
      </w:rPr>
      <w:fldChar w:fldCharType="end"/>
    </w:r>
  </w:p>
  <w:p w:rsidR="006A5106" w:rsidRDefault="006A5106" w:rsidP="007A6C47">
    <w:pPr>
      <w:pStyle w:val="a6"/>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106" w:rsidRPr="003C38FD" w:rsidRDefault="00F1224A" w:rsidP="007A6C47">
    <w:pPr>
      <w:pStyle w:val="a6"/>
      <w:framePr w:wrap="around" w:vAnchor="text" w:hAnchor="page" w:x="10806" w:y="72"/>
      <w:rPr>
        <w:rStyle w:val="a7"/>
        <w:sz w:val="28"/>
        <w:szCs w:val="28"/>
      </w:rPr>
    </w:pPr>
    <w:r w:rsidRPr="003C38FD">
      <w:rPr>
        <w:rStyle w:val="a7"/>
        <w:sz w:val="28"/>
        <w:szCs w:val="28"/>
      </w:rPr>
      <w:fldChar w:fldCharType="begin"/>
    </w:r>
    <w:r w:rsidR="006A5106" w:rsidRPr="003C38FD">
      <w:rPr>
        <w:rStyle w:val="a7"/>
        <w:sz w:val="28"/>
        <w:szCs w:val="28"/>
      </w:rPr>
      <w:instrText xml:space="preserve">PAGE  </w:instrText>
    </w:r>
    <w:r w:rsidRPr="003C38FD">
      <w:rPr>
        <w:rStyle w:val="a7"/>
        <w:sz w:val="28"/>
        <w:szCs w:val="28"/>
      </w:rPr>
      <w:fldChar w:fldCharType="separate"/>
    </w:r>
    <w:r w:rsidR="005A0CC3">
      <w:rPr>
        <w:rStyle w:val="a7"/>
        <w:noProof/>
        <w:sz w:val="28"/>
        <w:szCs w:val="28"/>
      </w:rPr>
      <w:t>2</w:t>
    </w:r>
    <w:r w:rsidRPr="003C38FD">
      <w:rPr>
        <w:rStyle w:val="a7"/>
        <w:sz w:val="28"/>
        <w:szCs w:val="28"/>
      </w:rPr>
      <w:fldChar w:fldCharType="end"/>
    </w:r>
  </w:p>
  <w:p w:rsidR="006A5106" w:rsidRDefault="006A5106" w:rsidP="007A6C47">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D45E2D"/>
    <w:multiLevelType w:val="multilevel"/>
    <w:tmpl w:val="39BAF25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5FFD3051"/>
    <w:multiLevelType w:val="multilevel"/>
    <w:tmpl w:val="884AF5F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EE2FBD"/>
    <w:rsid w:val="00000E71"/>
    <w:rsid w:val="00001A0E"/>
    <w:rsid w:val="000059DD"/>
    <w:rsid w:val="0000647B"/>
    <w:rsid w:val="0001321E"/>
    <w:rsid w:val="00013B12"/>
    <w:rsid w:val="000143A8"/>
    <w:rsid w:val="00014FFB"/>
    <w:rsid w:val="000151F4"/>
    <w:rsid w:val="00015BEE"/>
    <w:rsid w:val="000175D8"/>
    <w:rsid w:val="000227E8"/>
    <w:rsid w:val="000257C5"/>
    <w:rsid w:val="00026D64"/>
    <w:rsid w:val="0003227A"/>
    <w:rsid w:val="0003247A"/>
    <w:rsid w:val="0003273C"/>
    <w:rsid w:val="000333EE"/>
    <w:rsid w:val="000408BA"/>
    <w:rsid w:val="0004107D"/>
    <w:rsid w:val="0004109D"/>
    <w:rsid w:val="000419CD"/>
    <w:rsid w:val="00042048"/>
    <w:rsid w:val="000425BE"/>
    <w:rsid w:val="00042C4A"/>
    <w:rsid w:val="00043B0D"/>
    <w:rsid w:val="000443C8"/>
    <w:rsid w:val="000443C9"/>
    <w:rsid w:val="00044BA8"/>
    <w:rsid w:val="00044E96"/>
    <w:rsid w:val="00045B7C"/>
    <w:rsid w:val="00046821"/>
    <w:rsid w:val="00047B78"/>
    <w:rsid w:val="000501D0"/>
    <w:rsid w:val="00050AE8"/>
    <w:rsid w:val="000515C5"/>
    <w:rsid w:val="0005354F"/>
    <w:rsid w:val="00053B48"/>
    <w:rsid w:val="00054C9A"/>
    <w:rsid w:val="00054E6D"/>
    <w:rsid w:val="00054EBB"/>
    <w:rsid w:val="00056920"/>
    <w:rsid w:val="00057B0E"/>
    <w:rsid w:val="000604A2"/>
    <w:rsid w:val="0006167F"/>
    <w:rsid w:val="00062620"/>
    <w:rsid w:val="00066C92"/>
    <w:rsid w:val="00067041"/>
    <w:rsid w:val="00067956"/>
    <w:rsid w:val="00070E4C"/>
    <w:rsid w:val="00071D0E"/>
    <w:rsid w:val="00072A08"/>
    <w:rsid w:val="0007588A"/>
    <w:rsid w:val="00075E35"/>
    <w:rsid w:val="0007716A"/>
    <w:rsid w:val="00077CC2"/>
    <w:rsid w:val="00080D26"/>
    <w:rsid w:val="00082DF8"/>
    <w:rsid w:val="000832C6"/>
    <w:rsid w:val="00084419"/>
    <w:rsid w:val="0008454B"/>
    <w:rsid w:val="00084630"/>
    <w:rsid w:val="0008497E"/>
    <w:rsid w:val="00085C07"/>
    <w:rsid w:val="0008642F"/>
    <w:rsid w:val="0009182F"/>
    <w:rsid w:val="0009349B"/>
    <w:rsid w:val="0009660F"/>
    <w:rsid w:val="00097C02"/>
    <w:rsid w:val="000A1354"/>
    <w:rsid w:val="000A1651"/>
    <w:rsid w:val="000A2892"/>
    <w:rsid w:val="000A3964"/>
    <w:rsid w:val="000A58BD"/>
    <w:rsid w:val="000A59C6"/>
    <w:rsid w:val="000B2F74"/>
    <w:rsid w:val="000B3F80"/>
    <w:rsid w:val="000B4954"/>
    <w:rsid w:val="000B60C5"/>
    <w:rsid w:val="000B6AC4"/>
    <w:rsid w:val="000B76FE"/>
    <w:rsid w:val="000C0D51"/>
    <w:rsid w:val="000C340F"/>
    <w:rsid w:val="000C34E1"/>
    <w:rsid w:val="000D3489"/>
    <w:rsid w:val="000D3A2C"/>
    <w:rsid w:val="000D6744"/>
    <w:rsid w:val="000D6EEB"/>
    <w:rsid w:val="000D7E5D"/>
    <w:rsid w:val="000E1525"/>
    <w:rsid w:val="000E57DD"/>
    <w:rsid w:val="000F1DAC"/>
    <w:rsid w:val="000F1F25"/>
    <w:rsid w:val="000F2188"/>
    <w:rsid w:val="000F3F8B"/>
    <w:rsid w:val="000F5A78"/>
    <w:rsid w:val="000F5EE8"/>
    <w:rsid w:val="000F6899"/>
    <w:rsid w:val="00100062"/>
    <w:rsid w:val="00101C16"/>
    <w:rsid w:val="00103F62"/>
    <w:rsid w:val="00104CDB"/>
    <w:rsid w:val="00104E47"/>
    <w:rsid w:val="00106487"/>
    <w:rsid w:val="00106F5A"/>
    <w:rsid w:val="00107548"/>
    <w:rsid w:val="001117C6"/>
    <w:rsid w:val="00111E4F"/>
    <w:rsid w:val="00113741"/>
    <w:rsid w:val="00115F4B"/>
    <w:rsid w:val="001167A3"/>
    <w:rsid w:val="0012046A"/>
    <w:rsid w:val="0012078F"/>
    <w:rsid w:val="00120B0C"/>
    <w:rsid w:val="00121B95"/>
    <w:rsid w:val="001250D3"/>
    <w:rsid w:val="001268E8"/>
    <w:rsid w:val="00127608"/>
    <w:rsid w:val="00127731"/>
    <w:rsid w:val="00132D34"/>
    <w:rsid w:val="00134562"/>
    <w:rsid w:val="00137B60"/>
    <w:rsid w:val="00140F24"/>
    <w:rsid w:val="00141586"/>
    <w:rsid w:val="00141F0C"/>
    <w:rsid w:val="001424B3"/>
    <w:rsid w:val="00142CCD"/>
    <w:rsid w:val="001432F1"/>
    <w:rsid w:val="001450B9"/>
    <w:rsid w:val="00145E8F"/>
    <w:rsid w:val="00146A80"/>
    <w:rsid w:val="00147361"/>
    <w:rsid w:val="00150409"/>
    <w:rsid w:val="0015057E"/>
    <w:rsid w:val="0015106C"/>
    <w:rsid w:val="00151CE5"/>
    <w:rsid w:val="00152239"/>
    <w:rsid w:val="001527A0"/>
    <w:rsid w:val="00153193"/>
    <w:rsid w:val="00153A39"/>
    <w:rsid w:val="00153D4B"/>
    <w:rsid w:val="001572EA"/>
    <w:rsid w:val="00157B88"/>
    <w:rsid w:val="0016007C"/>
    <w:rsid w:val="001610DF"/>
    <w:rsid w:val="00161344"/>
    <w:rsid w:val="00161664"/>
    <w:rsid w:val="0016201B"/>
    <w:rsid w:val="001646B9"/>
    <w:rsid w:val="00164725"/>
    <w:rsid w:val="00167B09"/>
    <w:rsid w:val="0017078A"/>
    <w:rsid w:val="001718B5"/>
    <w:rsid w:val="00174262"/>
    <w:rsid w:val="00174CC1"/>
    <w:rsid w:val="00175A2C"/>
    <w:rsid w:val="0017713D"/>
    <w:rsid w:val="00180668"/>
    <w:rsid w:val="00181142"/>
    <w:rsid w:val="001821B5"/>
    <w:rsid w:val="0018509F"/>
    <w:rsid w:val="0018563F"/>
    <w:rsid w:val="001863C8"/>
    <w:rsid w:val="0018670A"/>
    <w:rsid w:val="00187E61"/>
    <w:rsid w:val="00191025"/>
    <w:rsid w:val="00192112"/>
    <w:rsid w:val="00193286"/>
    <w:rsid w:val="00194A75"/>
    <w:rsid w:val="00195019"/>
    <w:rsid w:val="001957A2"/>
    <w:rsid w:val="00197B0F"/>
    <w:rsid w:val="001A1098"/>
    <w:rsid w:val="001A154B"/>
    <w:rsid w:val="001A29E0"/>
    <w:rsid w:val="001A3E0B"/>
    <w:rsid w:val="001A5C8E"/>
    <w:rsid w:val="001A5D2B"/>
    <w:rsid w:val="001A5FE1"/>
    <w:rsid w:val="001A66D3"/>
    <w:rsid w:val="001B0EF6"/>
    <w:rsid w:val="001B1220"/>
    <w:rsid w:val="001B1EBD"/>
    <w:rsid w:val="001B2AFC"/>
    <w:rsid w:val="001B2C8B"/>
    <w:rsid w:val="001B2DD0"/>
    <w:rsid w:val="001B38CD"/>
    <w:rsid w:val="001B3C3E"/>
    <w:rsid w:val="001B3D50"/>
    <w:rsid w:val="001B6EEB"/>
    <w:rsid w:val="001C06F1"/>
    <w:rsid w:val="001C1EDE"/>
    <w:rsid w:val="001C408C"/>
    <w:rsid w:val="001C43E2"/>
    <w:rsid w:val="001C56FA"/>
    <w:rsid w:val="001C630D"/>
    <w:rsid w:val="001C7E1D"/>
    <w:rsid w:val="001D0B84"/>
    <w:rsid w:val="001D107B"/>
    <w:rsid w:val="001D3632"/>
    <w:rsid w:val="001D3644"/>
    <w:rsid w:val="001D4A53"/>
    <w:rsid w:val="001D61AC"/>
    <w:rsid w:val="001D6EF9"/>
    <w:rsid w:val="001E040E"/>
    <w:rsid w:val="001E2681"/>
    <w:rsid w:val="001E6965"/>
    <w:rsid w:val="001F17CB"/>
    <w:rsid w:val="001F285E"/>
    <w:rsid w:val="001F303A"/>
    <w:rsid w:val="001F59E6"/>
    <w:rsid w:val="001F7705"/>
    <w:rsid w:val="00200DCB"/>
    <w:rsid w:val="0021038B"/>
    <w:rsid w:val="00210396"/>
    <w:rsid w:val="002144F4"/>
    <w:rsid w:val="002155D9"/>
    <w:rsid w:val="002157A5"/>
    <w:rsid w:val="00215FEF"/>
    <w:rsid w:val="0021722F"/>
    <w:rsid w:val="00221555"/>
    <w:rsid w:val="00221BC6"/>
    <w:rsid w:val="0022718C"/>
    <w:rsid w:val="002321DB"/>
    <w:rsid w:val="0023241E"/>
    <w:rsid w:val="00233F29"/>
    <w:rsid w:val="002342EC"/>
    <w:rsid w:val="002344F2"/>
    <w:rsid w:val="00234AEA"/>
    <w:rsid w:val="00234BBB"/>
    <w:rsid w:val="00234E04"/>
    <w:rsid w:val="00235110"/>
    <w:rsid w:val="0023520F"/>
    <w:rsid w:val="002369DF"/>
    <w:rsid w:val="002435A3"/>
    <w:rsid w:val="002442AE"/>
    <w:rsid w:val="0024590E"/>
    <w:rsid w:val="00245F66"/>
    <w:rsid w:val="002507BD"/>
    <w:rsid w:val="00252B73"/>
    <w:rsid w:val="00252FA4"/>
    <w:rsid w:val="00253643"/>
    <w:rsid w:val="00254241"/>
    <w:rsid w:val="00256574"/>
    <w:rsid w:val="00256F93"/>
    <w:rsid w:val="0026135F"/>
    <w:rsid w:val="002626B0"/>
    <w:rsid w:val="002645E8"/>
    <w:rsid w:val="002648EB"/>
    <w:rsid w:val="00265AAA"/>
    <w:rsid w:val="00265D74"/>
    <w:rsid w:val="002706A0"/>
    <w:rsid w:val="0027116A"/>
    <w:rsid w:val="00272097"/>
    <w:rsid w:val="002741B9"/>
    <w:rsid w:val="002753A3"/>
    <w:rsid w:val="00276144"/>
    <w:rsid w:val="00276218"/>
    <w:rsid w:val="00277322"/>
    <w:rsid w:val="002808E0"/>
    <w:rsid w:val="00280DB6"/>
    <w:rsid w:val="00281487"/>
    <w:rsid w:val="00286276"/>
    <w:rsid w:val="0029338C"/>
    <w:rsid w:val="00293E4E"/>
    <w:rsid w:val="002949DC"/>
    <w:rsid w:val="00295FD8"/>
    <w:rsid w:val="002A2140"/>
    <w:rsid w:val="002A4270"/>
    <w:rsid w:val="002A4846"/>
    <w:rsid w:val="002A6183"/>
    <w:rsid w:val="002A7236"/>
    <w:rsid w:val="002B0B0C"/>
    <w:rsid w:val="002B1BC5"/>
    <w:rsid w:val="002B38C8"/>
    <w:rsid w:val="002B46FE"/>
    <w:rsid w:val="002B5CA7"/>
    <w:rsid w:val="002C16F0"/>
    <w:rsid w:val="002C2CDC"/>
    <w:rsid w:val="002C5270"/>
    <w:rsid w:val="002C5DA5"/>
    <w:rsid w:val="002D0A1A"/>
    <w:rsid w:val="002D1532"/>
    <w:rsid w:val="002D3B5F"/>
    <w:rsid w:val="002D4A44"/>
    <w:rsid w:val="002D69F1"/>
    <w:rsid w:val="002D6E42"/>
    <w:rsid w:val="002D7B8F"/>
    <w:rsid w:val="002E0167"/>
    <w:rsid w:val="002E18E2"/>
    <w:rsid w:val="002E4B27"/>
    <w:rsid w:val="002E5233"/>
    <w:rsid w:val="002E65C0"/>
    <w:rsid w:val="002E696F"/>
    <w:rsid w:val="002E765D"/>
    <w:rsid w:val="002F024F"/>
    <w:rsid w:val="002F047F"/>
    <w:rsid w:val="002F229F"/>
    <w:rsid w:val="002F57FB"/>
    <w:rsid w:val="002F66C5"/>
    <w:rsid w:val="002F68B1"/>
    <w:rsid w:val="002F7E22"/>
    <w:rsid w:val="003001C0"/>
    <w:rsid w:val="003009E3"/>
    <w:rsid w:val="00301CA6"/>
    <w:rsid w:val="003020D4"/>
    <w:rsid w:val="00302BA2"/>
    <w:rsid w:val="00305C95"/>
    <w:rsid w:val="00306590"/>
    <w:rsid w:val="00311693"/>
    <w:rsid w:val="003119FE"/>
    <w:rsid w:val="003120BA"/>
    <w:rsid w:val="003131F8"/>
    <w:rsid w:val="003160F4"/>
    <w:rsid w:val="0031612B"/>
    <w:rsid w:val="003167F4"/>
    <w:rsid w:val="00316D17"/>
    <w:rsid w:val="00317474"/>
    <w:rsid w:val="00320BE9"/>
    <w:rsid w:val="0032204C"/>
    <w:rsid w:val="003228C4"/>
    <w:rsid w:val="00323DCC"/>
    <w:rsid w:val="003240E9"/>
    <w:rsid w:val="00324187"/>
    <w:rsid w:val="003260D1"/>
    <w:rsid w:val="00326A01"/>
    <w:rsid w:val="003275F6"/>
    <w:rsid w:val="00327684"/>
    <w:rsid w:val="003277EA"/>
    <w:rsid w:val="00330276"/>
    <w:rsid w:val="00333583"/>
    <w:rsid w:val="003369D5"/>
    <w:rsid w:val="003379EA"/>
    <w:rsid w:val="003428CC"/>
    <w:rsid w:val="00343D6A"/>
    <w:rsid w:val="0034679B"/>
    <w:rsid w:val="00347B22"/>
    <w:rsid w:val="00347ECF"/>
    <w:rsid w:val="00350C90"/>
    <w:rsid w:val="0035311B"/>
    <w:rsid w:val="003537EC"/>
    <w:rsid w:val="003542FD"/>
    <w:rsid w:val="00354DB2"/>
    <w:rsid w:val="00355EF9"/>
    <w:rsid w:val="00357266"/>
    <w:rsid w:val="0035762A"/>
    <w:rsid w:val="003612FE"/>
    <w:rsid w:val="00363364"/>
    <w:rsid w:val="00364413"/>
    <w:rsid w:val="003703A9"/>
    <w:rsid w:val="003713B1"/>
    <w:rsid w:val="0037457B"/>
    <w:rsid w:val="00374EC8"/>
    <w:rsid w:val="00375CB9"/>
    <w:rsid w:val="00376529"/>
    <w:rsid w:val="00376F5E"/>
    <w:rsid w:val="003778E0"/>
    <w:rsid w:val="0038452E"/>
    <w:rsid w:val="003911D4"/>
    <w:rsid w:val="00391FB5"/>
    <w:rsid w:val="0039365A"/>
    <w:rsid w:val="00394347"/>
    <w:rsid w:val="003970D2"/>
    <w:rsid w:val="003971AA"/>
    <w:rsid w:val="003A0763"/>
    <w:rsid w:val="003A11E8"/>
    <w:rsid w:val="003A1340"/>
    <w:rsid w:val="003A2989"/>
    <w:rsid w:val="003A5652"/>
    <w:rsid w:val="003A58A7"/>
    <w:rsid w:val="003B1426"/>
    <w:rsid w:val="003B1687"/>
    <w:rsid w:val="003B276F"/>
    <w:rsid w:val="003B2BF8"/>
    <w:rsid w:val="003B3175"/>
    <w:rsid w:val="003B3EAB"/>
    <w:rsid w:val="003B4115"/>
    <w:rsid w:val="003B52AF"/>
    <w:rsid w:val="003B6FA3"/>
    <w:rsid w:val="003B74B1"/>
    <w:rsid w:val="003B7FB0"/>
    <w:rsid w:val="003C110E"/>
    <w:rsid w:val="003C369A"/>
    <w:rsid w:val="003C46A8"/>
    <w:rsid w:val="003C672D"/>
    <w:rsid w:val="003C7DC0"/>
    <w:rsid w:val="003D1B8C"/>
    <w:rsid w:val="003D28E9"/>
    <w:rsid w:val="003D315F"/>
    <w:rsid w:val="003D31DB"/>
    <w:rsid w:val="003D32AC"/>
    <w:rsid w:val="003D3B96"/>
    <w:rsid w:val="003D4AA0"/>
    <w:rsid w:val="003D5CB9"/>
    <w:rsid w:val="003E6602"/>
    <w:rsid w:val="003E6949"/>
    <w:rsid w:val="003E72DA"/>
    <w:rsid w:val="003E7B75"/>
    <w:rsid w:val="003F0A4C"/>
    <w:rsid w:val="003F1334"/>
    <w:rsid w:val="003F2608"/>
    <w:rsid w:val="003F2FE5"/>
    <w:rsid w:val="003F3EF3"/>
    <w:rsid w:val="003F494A"/>
    <w:rsid w:val="003F560C"/>
    <w:rsid w:val="003F5691"/>
    <w:rsid w:val="003F599E"/>
    <w:rsid w:val="003F6453"/>
    <w:rsid w:val="003F741E"/>
    <w:rsid w:val="004003AB"/>
    <w:rsid w:val="00400EFB"/>
    <w:rsid w:val="00401482"/>
    <w:rsid w:val="00404985"/>
    <w:rsid w:val="00407626"/>
    <w:rsid w:val="004103A0"/>
    <w:rsid w:val="00414574"/>
    <w:rsid w:val="0041675B"/>
    <w:rsid w:val="00417A4D"/>
    <w:rsid w:val="00421FB2"/>
    <w:rsid w:val="00422891"/>
    <w:rsid w:val="0042343C"/>
    <w:rsid w:val="00423ABA"/>
    <w:rsid w:val="00425847"/>
    <w:rsid w:val="0043151A"/>
    <w:rsid w:val="0043189A"/>
    <w:rsid w:val="00434DEB"/>
    <w:rsid w:val="00435425"/>
    <w:rsid w:val="0043762E"/>
    <w:rsid w:val="00437B39"/>
    <w:rsid w:val="0044062E"/>
    <w:rsid w:val="00440B3B"/>
    <w:rsid w:val="0044238F"/>
    <w:rsid w:val="00442FAF"/>
    <w:rsid w:val="00446055"/>
    <w:rsid w:val="004462D0"/>
    <w:rsid w:val="00446B68"/>
    <w:rsid w:val="00447937"/>
    <w:rsid w:val="00447B37"/>
    <w:rsid w:val="004502A7"/>
    <w:rsid w:val="00450B2D"/>
    <w:rsid w:val="00450CC2"/>
    <w:rsid w:val="004513A8"/>
    <w:rsid w:val="00451FA0"/>
    <w:rsid w:val="0045265D"/>
    <w:rsid w:val="0045312F"/>
    <w:rsid w:val="004540F1"/>
    <w:rsid w:val="00456822"/>
    <w:rsid w:val="00460901"/>
    <w:rsid w:val="00461202"/>
    <w:rsid w:val="00463E80"/>
    <w:rsid w:val="00463F36"/>
    <w:rsid w:val="00464347"/>
    <w:rsid w:val="0046443F"/>
    <w:rsid w:val="00467175"/>
    <w:rsid w:val="00470DE2"/>
    <w:rsid w:val="00471875"/>
    <w:rsid w:val="00472BD6"/>
    <w:rsid w:val="004731A5"/>
    <w:rsid w:val="00474FDF"/>
    <w:rsid w:val="004758E3"/>
    <w:rsid w:val="00480A14"/>
    <w:rsid w:val="004845A0"/>
    <w:rsid w:val="004845D1"/>
    <w:rsid w:val="0048702F"/>
    <w:rsid w:val="004871B3"/>
    <w:rsid w:val="0048740C"/>
    <w:rsid w:val="00487BFB"/>
    <w:rsid w:val="00487E1A"/>
    <w:rsid w:val="00497179"/>
    <w:rsid w:val="004A0E83"/>
    <w:rsid w:val="004A18F5"/>
    <w:rsid w:val="004A4477"/>
    <w:rsid w:val="004A56EA"/>
    <w:rsid w:val="004B096B"/>
    <w:rsid w:val="004B1E0A"/>
    <w:rsid w:val="004B42EF"/>
    <w:rsid w:val="004B5043"/>
    <w:rsid w:val="004B582F"/>
    <w:rsid w:val="004B7914"/>
    <w:rsid w:val="004C0259"/>
    <w:rsid w:val="004C1CCB"/>
    <w:rsid w:val="004C27CD"/>
    <w:rsid w:val="004C39CB"/>
    <w:rsid w:val="004C6782"/>
    <w:rsid w:val="004C6C6A"/>
    <w:rsid w:val="004D0D91"/>
    <w:rsid w:val="004D2B72"/>
    <w:rsid w:val="004D5FF9"/>
    <w:rsid w:val="004D6038"/>
    <w:rsid w:val="004E154A"/>
    <w:rsid w:val="004E311C"/>
    <w:rsid w:val="004E5B2D"/>
    <w:rsid w:val="004E5E8C"/>
    <w:rsid w:val="004E6AB6"/>
    <w:rsid w:val="004E7F17"/>
    <w:rsid w:val="004F010D"/>
    <w:rsid w:val="004F1683"/>
    <w:rsid w:val="004F4DD2"/>
    <w:rsid w:val="004F52A5"/>
    <w:rsid w:val="005003A3"/>
    <w:rsid w:val="00503F53"/>
    <w:rsid w:val="005045DC"/>
    <w:rsid w:val="0050486E"/>
    <w:rsid w:val="00505D58"/>
    <w:rsid w:val="00506ADF"/>
    <w:rsid w:val="00506C09"/>
    <w:rsid w:val="005125C7"/>
    <w:rsid w:val="00512CE3"/>
    <w:rsid w:val="005151C2"/>
    <w:rsid w:val="00515982"/>
    <w:rsid w:val="00517927"/>
    <w:rsid w:val="00520F72"/>
    <w:rsid w:val="00521017"/>
    <w:rsid w:val="00521765"/>
    <w:rsid w:val="00522F21"/>
    <w:rsid w:val="00523877"/>
    <w:rsid w:val="005254A4"/>
    <w:rsid w:val="0052712A"/>
    <w:rsid w:val="00531EA0"/>
    <w:rsid w:val="005333FB"/>
    <w:rsid w:val="005341FB"/>
    <w:rsid w:val="0053462B"/>
    <w:rsid w:val="0053483C"/>
    <w:rsid w:val="00534DC0"/>
    <w:rsid w:val="005350CA"/>
    <w:rsid w:val="00535E1A"/>
    <w:rsid w:val="00536E1D"/>
    <w:rsid w:val="00540514"/>
    <w:rsid w:val="00540BCF"/>
    <w:rsid w:val="00541B4E"/>
    <w:rsid w:val="005463DB"/>
    <w:rsid w:val="0055109B"/>
    <w:rsid w:val="0055235C"/>
    <w:rsid w:val="00553303"/>
    <w:rsid w:val="0055502E"/>
    <w:rsid w:val="00556AF5"/>
    <w:rsid w:val="00556CDB"/>
    <w:rsid w:val="00556CEB"/>
    <w:rsid w:val="005572E4"/>
    <w:rsid w:val="0056083C"/>
    <w:rsid w:val="00560B86"/>
    <w:rsid w:val="0056205D"/>
    <w:rsid w:val="00562FB4"/>
    <w:rsid w:val="005649C1"/>
    <w:rsid w:val="00565E60"/>
    <w:rsid w:val="00565FBC"/>
    <w:rsid w:val="00566773"/>
    <w:rsid w:val="005713BC"/>
    <w:rsid w:val="005718AD"/>
    <w:rsid w:val="00573899"/>
    <w:rsid w:val="00575416"/>
    <w:rsid w:val="0057652A"/>
    <w:rsid w:val="00577044"/>
    <w:rsid w:val="00580AB0"/>
    <w:rsid w:val="005813EB"/>
    <w:rsid w:val="00581C16"/>
    <w:rsid w:val="005830F1"/>
    <w:rsid w:val="005838C7"/>
    <w:rsid w:val="005855F8"/>
    <w:rsid w:val="00586702"/>
    <w:rsid w:val="005875BD"/>
    <w:rsid w:val="00587C92"/>
    <w:rsid w:val="00591810"/>
    <w:rsid w:val="00593120"/>
    <w:rsid w:val="00594BD6"/>
    <w:rsid w:val="00594DD7"/>
    <w:rsid w:val="00597140"/>
    <w:rsid w:val="00597219"/>
    <w:rsid w:val="0059733E"/>
    <w:rsid w:val="005A0CC3"/>
    <w:rsid w:val="005A0CCD"/>
    <w:rsid w:val="005A3406"/>
    <w:rsid w:val="005A4D7E"/>
    <w:rsid w:val="005A566D"/>
    <w:rsid w:val="005A63D5"/>
    <w:rsid w:val="005A6C0F"/>
    <w:rsid w:val="005A6C72"/>
    <w:rsid w:val="005A7008"/>
    <w:rsid w:val="005A70D0"/>
    <w:rsid w:val="005B0881"/>
    <w:rsid w:val="005B0E91"/>
    <w:rsid w:val="005B2930"/>
    <w:rsid w:val="005B2C37"/>
    <w:rsid w:val="005B3636"/>
    <w:rsid w:val="005B4BB8"/>
    <w:rsid w:val="005B4D50"/>
    <w:rsid w:val="005B4D85"/>
    <w:rsid w:val="005B577F"/>
    <w:rsid w:val="005B6F7E"/>
    <w:rsid w:val="005B7000"/>
    <w:rsid w:val="005B7025"/>
    <w:rsid w:val="005B759E"/>
    <w:rsid w:val="005C0C06"/>
    <w:rsid w:val="005C1AC0"/>
    <w:rsid w:val="005C5269"/>
    <w:rsid w:val="005C7DE8"/>
    <w:rsid w:val="005D5ACF"/>
    <w:rsid w:val="005D7D14"/>
    <w:rsid w:val="005E0D67"/>
    <w:rsid w:val="005E1DB0"/>
    <w:rsid w:val="005E5246"/>
    <w:rsid w:val="005E5E6A"/>
    <w:rsid w:val="005F1CE6"/>
    <w:rsid w:val="005F2AC2"/>
    <w:rsid w:val="005F37AE"/>
    <w:rsid w:val="005F6604"/>
    <w:rsid w:val="005F75EB"/>
    <w:rsid w:val="006000BC"/>
    <w:rsid w:val="006039B4"/>
    <w:rsid w:val="00603B90"/>
    <w:rsid w:val="00604764"/>
    <w:rsid w:val="00604B76"/>
    <w:rsid w:val="00606117"/>
    <w:rsid w:val="00606734"/>
    <w:rsid w:val="0060683B"/>
    <w:rsid w:val="006076AA"/>
    <w:rsid w:val="00610B9C"/>
    <w:rsid w:val="00610FF4"/>
    <w:rsid w:val="00613301"/>
    <w:rsid w:val="006157DE"/>
    <w:rsid w:val="00617C7B"/>
    <w:rsid w:val="00620900"/>
    <w:rsid w:val="00620BFA"/>
    <w:rsid w:val="0062105A"/>
    <w:rsid w:val="00622558"/>
    <w:rsid w:val="0062279A"/>
    <w:rsid w:val="00623D3C"/>
    <w:rsid w:val="00623E89"/>
    <w:rsid w:val="0062620F"/>
    <w:rsid w:val="006272EA"/>
    <w:rsid w:val="00627A10"/>
    <w:rsid w:val="00627C24"/>
    <w:rsid w:val="006309B2"/>
    <w:rsid w:val="00630C83"/>
    <w:rsid w:val="00631455"/>
    <w:rsid w:val="006314B2"/>
    <w:rsid w:val="00632AE2"/>
    <w:rsid w:val="00635238"/>
    <w:rsid w:val="00636308"/>
    <w:rsid w:val="00636628"/>
    <w:rsid w:val="00640B05"/>
    <w:rsid w:val="00640DCC"/>
    <w:rsid w:val="00641615"/>
    <w:rsid w:val="00641910"/>
    <w:rsid w:val="00642040"/>
    <w:rsid w:val="0064339D"/>
    <w:rsid w:val="00643710"/>
    <w:rsid w:val="00644764"/>
    <w:rsid w:val="00644C75"/>
    <w:rsid w:val="006467F4"/>
    <w:rsid w:val="00646F8E"/>
    <w:rsid w:val="00652B2A"/>
    <w:rsid w:val="00656D85"/>
    <w:rsid w:val="00662B5F"/>
    <w:rsid w:val="00663F1E"/>
    <w:rsid w:val="00664D2C"/>
    <w:rsid w:val="0067035C"/>
    <w:rsid w:val="006729AE"/>
    <w:rsid w:val="00674014"/>
    <w:rsid w:val="00674143"/>
    <w:rsid w:val="0067542D"/>
    <w:rsid w:val="00677782"/>
    <w:rsid w:val="00680F12"/>
    <w:rsid w:val="006838FA"/>
    <w:rsid w:val="006840EB"/>
    <w:rsid w:val="00685A23"/>
    <w:rsid w:val="00691D94"/>
    <w:rsid w:val="00694478"/>
    <w:rsid w:val="006A01C7"/>
    <w:rsid w:val="006A163D"/>
    <w:rsid w:val="006A2715"/>
    <w:rsid w:val="006A3CAD"/>
    <w:rsid w:val="006A4A3D"/>
    <w:rsid w:val="006A5106"/>
    <w:rsid w:val="006A533A"/>
    <w:rsid w:val="006A7FE0"/>
    <w:rsid w:val="006B073C"/>
    <w:rsid w:val="006B32C7"/>
    <w:rsid w:val="006B348D"/>
    <w:rsid w:val="006B592E"/>
    <w:rsid w:val="006B598E"/>
    <w:rsid w:val="006B6573"/>
    <w:rsid w:val="006C1AB5"/>
    <w:rsid w:val="006C317E"/>
    <w:rsid w:val="006C3524"/>
    <w:rsid w:val="006C3C08"/>
    <w:rsid w:val="006C4305"/>
    <w:rsid w:val="006C4F52"/>
    <w:rsid w:val="006C5885"/>
    <w:rsid w:val="006D0842"/>
    <w:rsid w:val="006D3958"/>
    <w:rsid w:val="006D56FA"/>
    <w:rsid w:val="006D5B88"/>
    <w:rsid w:val="006D5D91"/>
    <w:rsid w:val="006D67F3"/>
    <w:rsid w:val="006E2660"/>
    <w:rsid w:val="006E3AD4"/>
    <w:rsid w:val="006E42FD"/>
    <w:rsid w:val="006E62CC"/>
    <w:rsid w:val="006F18C7"/>
    <w:rsid w:val="006F1B95"/>
    <w:rsid w:val="006F3E1C"/>
    <w:rsid w:val="006F60B3"/>
    <w:rsid w:val="006F63BF"/>
    <w:rsid w:val="006F7A70"/>
    <w:rsid w:val="0070248E"/>
    <w:rsid w:val="0070447B"/>
    <w:rsid w:val="0070472A"/>
    <w:rsid w:val="007058B3"/>
    <w:rsid w:val="00705F77"/>
    <w:rsid w:val="00707ADD"/>
    <w:rsid w:val="007103B6"/>
    <w:rsid w:val="00710B19"/>
    <w:rsid w:val="00711D66"/>
    <w:rsid w:val="0071206B"/>
    <w:rsid w:val="007126E6"/>
    <w:rsid w:val="00712D49"/>
    <w:rsid w:val="007155FA"/>
    <w:rsid w:val="007163AB"/>
    <w:rsid w:val="007169EE"/>
    <w:rsid w:val="00717194"/>
    <w:rsid w:val="0072149C"/>
    <w:rsid w:val="007224AD"/>
    <w:rsid w:val="00722B30"/>
    <w:rsid w:val="00724066"/>
    <w:rsid w:val="0072596D"/>
    <w:rsid w:val="00726A36"/>
    <w:rsid w:val="00727785"/>
    <w:rsid w:val="00732DD5"/>
    <w:rsid w:val="00733801"/>
    <w:rsid w:val="00740362"/>
    <w:rsid w:val="00743513"/>
    <w:rsid w:val="00744C80"/>
    <w:rsid w:val="00746F68"/>
    <w:rsid w:val="00747ED3"/>
    <w:rsid w:val="0075042D"/>
    <w:rsid w:val="00752AD0"/>
    <w:rsid w:val="0075365B"/>
    <w:rsid w:val="00755081"/>
    <w:rsid w:val="00756B8F"/>
    <w:rsid w:val="007570E4"/>
    <w:rsid w:val="00763998"/>
    <w:rsid w:val="007651F9"/>
    <w:rsid w:val="0077001F"/>
    <w:rsid w:val="00772E39"/>
    <w:rsid w:val="0077732F"/>
    <w:rsid w:val="0077755B"/>
    <w:rsid w:val="00780818"/>
    <w:rsid w:val="007825BC"/>
    <w:rsid w:val="00785ABD"/>
    <w:rsid w:val="00790065"/>
    <w:rsid w:val="007920E6"/>
    <w:rsid w:val="00797ECF"/>
    <w:rsid w:val="007A1DD3"/>
    <w:rsid w:val="007A265C"/>
    <w:rsid w:val="007A4497"/>
    <w:rsid w:val="007A4769"/>
    <w:rsid w:val="007A49B4"/>
    <w:rsid w:val="007A56F0"/>
    <w:rsid w:val="007A6C47"/>
    <w:rsid w:val="007A6DE7"/>
    <w:rsid w:val="007B303A"/>
    <w:rsid w:val="007B3F3B"/>
    <w:rsid w:val="007B4449"/>
    <w:rsid w:val="007B493E"/>
    <w:rsid w:val="007B6E47"/>
    <w:rsid w:val="007B737E"/>
    <w:rsid w:val="007C07BA"/>
    <w:rsid w:val="007C0A7E"/>
    <w:rsid w:val="007C1D1D"/>
    <w:rsid w:val="007C204D"/>
    <w:rsid w:val="007C33D6"/>
    <w:rsid w:val="007C3E96"/>
    <w:rsid w:val="007C516B"/>
    <w:rsid w:val="007C6470"/>
    <w:rsid w:val="007C64CD"/>
    <w:rsid w:val="007D0147"/>
    <w:rsid w:val="007D34D4"/>
    <w:rsid w:val="007D3C12"/>
    <w:rsid w:val="007D4465"/>
    <w:rsid w:val="007D4863"/>
    <w:rsid w:val="007D5B7A"/>
    <w:rsid w:val="007D6C7C"/>
    <w:rsid w:val="007E066A"/>
    <w:rsid w:val="007E0E61"/>
    <w:rsid w:val="007E334B"/>
    <w:rsid w:val="007E3884"/>
    <w:rsid w:val="007E65CA"/>
    <w:rsid w:val="007E698E"/>
    <w:rsid w:val="007E6AF9"/>
    <w:rsid w:val="007E7B24"/>
    <w:rsid w:val="007F0364"/>
    <w:rsid w:val="007F045E"/>
    <w:rsid w:val="007F056F"/>
    <w:rsid w:val="007F274D"/>
    <w:rsid w:val="007F2F9A"/>
    <w:rsid w:val="007F655C"/>
    <w:rsid w:val="007F6838"/>
    <w:rsid w:val="00800806"/>
    <w:rsid w:val="0080265A"/>
    <w:rsid w:val="008036C3"/>
    <w:rsid w:val="00804AB6"/>
    <w:rsid w:val="00806A75"/>
    <w:rsid w:val="00806ABD"/>
    <w:rsid w:val="008077A5"/>
    <w:rsid w:val="0081103B"/>
    <w:rsid w:val="008110E5"/>
    <w:rsid w:val="008122C6"/>
    <w:rsid w:val="00814D01"/>
    <w:rsid w:val="008160B8"/>
    <w:rsid w:val="00817628"/>
    <w:rsid w:val="00820FCD"/>
    <w:rsid w:val="00822D08"/>
    <w:rsid w:val="008239B6"/>
    <w:rsid w:val="00824944"/>
    <w:rsid w:val="00824E17"/>
    <w:rsid w:val="00825712"/>
    <w:rsid w:val="00826E2E"/>
    <w:rsid w:val="008270D4"/>
    <w:rsid w:val="00830770"/>
    <w:rsid w:val="00830CA2"/>
    <w:rsid w:val="00831BA9"/>
    <w:rsid w:val="00831C6F"/>
    <w:rsid w:val="008325AE"/>
    <w:rsid w:val="00832D37"/>
    <w:rsid w:val="0083413A"/>
    <w:rsid w:val="0083556C"/>
    <w:rsid w:val="008357F0"/>
    <w:rsid w:val="00836F0B"/>
    <w:rsid w:val="00840AC2"/>
    <w:rsid w:val="00840B8E"/>
    <w:rsid w:val="00844DC9"/>
    <w:rsid w:val="00845659"/>
    <w:rsid w:val="0084777C"/>
    <w:rsid w:val="008501CC"/>
    <w:rsid w:val="00851A9F"/>
    <w:rsid w:val="00853325"/>
    <w:rsid w:val="00855C1E"/>
    <w:rsid w:val="00861737"/>
    <w:rsid w:val="008617E3"/>
    <w:rsid w:val="008622AE"/>
    <w:rsid w:val="00862846"/>
    <w:rsid w:val="0086717D"/>
    <w:rsid w:val="008700AC"/>
    <w:rsid w:val="00870EBE"/>
    <w:rsid w:val="008768E6"/>
    <w:rsid w:val="00882FE9"/>
    <w:rsid w:val="008840EB"/>
    <w:rsid w:val="00887663"/>
    <w:rsid w:val="00890026"/>
    <w:rsid w:val="00892B1E"/>
    <w:rsid w:val="008942A0"/>
    <w:rsid w:val="0089467A"/>
    <w:rsid w:val="00894A4E"/>
    <w:rsid w:val="0089612A"/>
    <w:rsid w:val="008968CD"/>
    <w:rsid w:val="008974FC"/>
    <w:rsid w:val="008A291E"/>
    <w:rsid w:val="008A30E8"/>
    <w:rsid w:val="008A57CE"/>
    <w:rsid w:val="008A6D1F"/>
    <w:rsid w:val="008A75BE"/>
    <w:rsid w:val="008B1F93"/>
    <w:rsid w:val="008B2579"/>
    <w:rsid w:val="008B32A7"/>
    <w:rsid w:val="008B68D6"/>
    <w:rsid w:val="008B73B6"/>
    <w:rsid w:val="008C0F19"/>
    <w:rsid w:val="008C1CBF"/>
    <w:rsid w:val="008C1E68"/>
    <w:rsid w:val="008C48D3"/>
    <w:rsid w:val="008C5577"/>
    <w:rsid w:val="008C5838"/>
    <w:rsid w:val="008C613D"/>
    <w:rsid w:val="008D029D"/>
    <w:rsid w:val="008D0D82"/>
    <w:rsid w:val="008D1077"/>
    <w:rsid w:val="008D1FC2"/>
    <w:rsid w:val="008D56A7"/>
    <w:rsid w:val="008D5C05"/>
    <w:rsid w:val="008D6DD3"/>
    <w:rsid w:val="008D7E45"/>
    <w:rsid w:val="008E11BA"/>
    <w:rsid w:val="008E30A5"/>
    <w:rsid w:val="008E32D6"/>
    <w:rsid w:val="008E3D25"/>
    <w:rsid w:val="008E490A"/>
    <w:rsid w:val="008E4EE2"/>
    <w:rsid w:val="008E59AB"/>
    <w:rsid w:val="008E5E4A"/>
    <w:rsid w:val="008E6070"/>
    <w:rsid w:val="008F0A28"/>
    <w:rsid w:val="008F11AC"/>
    <w:rsid w:val="008F2407"/>
    <w:rsid w:val="008F248F"/>
    <w:rsid w:val="008F2DA6"/>
    <w:rsid w:val="008F3C6A"/>
    <w:rsid w:val="008F5057"/>
    <w:rsid w:val="008F60BF"/>
    <w:rsid w:val="008F6F69"/>
    <w:rsid w:val="0090032E"/>
    <w:rsid w:val="00906739"/>
    <w:rsid w:val="00907F31"/>
    <w:rsid w:val="0091031D"/>
    <w:rsid w:val="009103AF"/>
    <w:rsid w:val="00912010"/>
    <w:rsid w:val="009172DD"/>
    <w:rsid w:val="00917917"/>
    <w:rsid w:val="00917A75"/>
    <w:rsid w:val="009212DA"/>
    <w:rsid w:val="009229A3"/>
    <w:rsid w:val="0092300D"/>
    <w:rsid w:val="0092364F"/>
    <w:rsid w:val="00926528"/>
    <w:rsid w:val="00927478"/>
    <w:rsid w:val="00927C19"/>
    <w:rsid w:val="00930F77"/>
    <w:rsid w:val="00932118"/>
    <w:rsid w:val="009322E4"/>
    <w:rsid w:val="00940600"/>
    <w:rsid w:val="00945A6A"/>
    <w:rsid w:val="00947031"/>
    <w:rsid w:val="0095078E"/>
    <w:rsid w:val="0095140E"/>
    <w:rsid w:val="009551DC"/>
    <w:rsid w:val="009558AE"/>
    <w:rsid w:val="00962A77"/>
    <w:rsid w:val="00965D2B"/>
    <w:rsid w:val="00966C55"/>
    <w:rsid w:val="0096784F"/>
    <w:rsid w:val="009720E1"/>
    <w:rsid w:val="00974526"/>
    <w:rsid w:val="00974BA3"/>
    <w:rsid w:val="00975A59"/>
    <w:rsid w:val="00977AE1"/>
    <w:rsid w:val="00980203"/>
    <w:rsid w:val="00982126"/>
    <w:rsid w:val="009872FE"/>
    <w:rsid w:val="009923C7"/>
    <w:rsid w:val="009925B6"/>
    <w:rsid w:val="00992849"/>
    <w:rsid w:val="009941AD"/>
    <w:rsid w:val="00996BF3"/>
    <w:rsid w:val="009A0BE7"/>
    <w:rsid w:val="009A1F31"/>
    <w:rsid w:val="009A301A"/>
    <w:rsid w:val="009A3815"/>
    <w:rsid w:val="009A497F"/>
    <w:rsid w:val="009A4AF7"/>
    <w:rsid w:val="009A54DD"/>
    <w:rsid w:val="009A5E16"/>
    <w:rsid w:val="009A6604"/>
    <w:rsid w:val="009A6DF8"/>
    <w:rsid w:val="009B0DED"/>
    <w:rsid w:val="009B247F"/>
    <w:rsid w:val="009B25C7"/>
    <w:rsid w:val="009B70E4"/>
    <w:rsid w:val="009C3DB0"/>
    <w:rsid w:val="009C3E01"/>
    <w:rsid w:val="009C4980"/>
    <w:rsid w:val="009C77F6"/>
    <w:rsid w:val="009D306D"/>
    <w:rsid w:val="009D3CDF"/>
    <w:rsid w:val="009D433A"/>
    <w:rsid w:val="009D6279"/>
    <w:rsid w:val="009D68E8"/>
    <w:rsid w:val="009E4EEC"/>
    <w:rsid w:val="009E5955"/>
    <w:rsid w:val="009E6FB4"/>
    <w:rsid w:val="009F19EE"/>
    <w:rsid w:val="009F252C"/>
    <w:rsid w:val="009F2FC1"/>
    <w:rsid w:val="009F3727"/>
    <w:rsid w:val="009F44DB"/>
    <w:rsid w:val="009F542B"/>
    <w:rsid w:val="00A008FA"/>
    <w:rsid w:val="00A01F5A"/>
    <w:rsid w:val="00A027BF"/>
    <w:rsid w:val="00A02EBF"/>
    <w:rsid w:val="00A041B9"/>
    <w:rsid w:val="00A04683"/>
    <w:rsid w:val="00A079AA"/>
    <w:rsid w:val="00A101C2"/>
    <w:rsid w:val="00A11369"/>
    <w:rsid w:val="00A12DBF"/>
    <w:rsid w:val="00A1706C"/>
    <w:rsid w:val="00A17846"/>
    <w:rsid w:val="00A2597B"/>
    <w:rsid w:val="00A267D8"/>
    <w:rsid w:val="00A3009C"/>
    <w:rsid w:val="00A31197"/>
    <w:rsid w:val="00A3214C"/>
    <w:rsid w:val="00A3239B"/>
    <w:rsid w:val="00A34A12"/>
    <w:rsid w:val="00A34CA9"/>
    <w:rsid w:val="00A34D1C"/>
    <w:rsid w:val="00A34F64"/>
    <w:rsid w:val="00A35448"/>
    <w:rsid w:val="00A360A9"/>
    <w:rsid w:val="00A3681A"/>
    <w:rsid w:val="00A4172F"/>
    <w:rsid w:val="00A423BB"/>
    <w:rsid w:val="00A43FF7"/>
    <w:rsid w:val="00A46075"/>
    <w:rsid w:val="00A471B5"/>
    <w:rsid w:val="00A47714"/>
    <w:rsid w:val="00A5102B"/>
    <w:rsid w:val="00A51187"/>
    <w:rsid w:val="00A52077"/>
    <w:rsid w:val="00A53347"/>
    <w:rsid w:val="00A536FE"/>
    <w:rsid w:val="00A54F2A"/>
    <w:rsid w:val="00A55773"/>
    <w:rsid w:val="00A562B5"/>
    <w:rsid w:val="00A56433"/>
    <w:rsid w:val="00A62251"/>
    <w:rsid w:val="00A6305F"/>
    <w:rsid w:val="00A6463E"/>
    <w:rsid w:val="00A656DF"/>
    <w:rsid w:val="00A67148"/>
    <w:rsid w:val="00A67B7A"/>
    <w:rsid w:val="00A67FDB"/>
    <w:rsid w:val="00A7014B"/>
    <w:rsid w:val="00A702B8"/>
    <w:rsid w:val="00A769A2"/>
    <w:rsid w:val="00A77473"/>
    <w:rsid w:val="00A77AB4"/>
    <w:rsid w:val="00A77DCF"/>
    <w:rsid w:val="00A83312"/>
    <w:rsid w:val="00A846E8"/>
    <w:rsid w:val="00A85A6E"/>
    <w:rsid w:val="00A85E8D"/>
    <w:rsid w:val="00A87622"/>
    <w:rsid w:val="00A90EBC"/>
    <w:rsid w:val="00A92863"/>
    <w:rsid w:val="00A93022"/>
    <w:rsid w:val="00A964A5"/>
    <w:rsid w:val="00AA19D3"/>
    <w:rsid w:val="00AA20DC"/>
    <w:rsid w:val="00AA247E"/>
    <w:rsid w:val="00AA2A00"/>
    <w:rsid w:val="00AA3126"/>
    <w:rsid w:val="00AA342D"/>
    <w:rsid w:val="00AA6F1C"/>
    <w:rsid w:val="00AB143D"/>
    <w:rsid w:val="00AB221A"/>
    <w:rsid w:val="00AB310F"/>
    <w:rsid w:val="00AB31B3"/>
    <w:rsid w:val="00AB4EB9"/>
    <w:rsid w:val="00AB5AE0"/>
    <w:rsid w:val="00AB62FA"/>
    <w:rsid w:val="00AC11C0"/>
    <w:rsid w:val="00AC4E5A"/>
    <w:rsid w:val="00AC5C6F"/>
    <w:rsid w:val="00AC6A2D"/>
    <w:rsid w:val="00AC791A"/>
    <w:rsid w:val="00AD1FC1"/>
    <w:rsid w:val="00AD31B0"/>
    <w:rsid w:val="00AD3A45"/>
    <w:rsid w:val="00AD5579"/>
    <w:rsid w:val="00AD7446"/>
    <w:rsid w:val="00AD7E4E"/>
    <w:rsid w:val="00AE047E"/>
    <w:rsid w:val="00AE14C2"/>
    <w:rsid w:val="00AE6D3B"/>
    <w:rsid w:val="00AF2111"/>
    <w:rsid w:val="00AF3ACC"/>
    <w:rsid w:val="00AF4709"/>
    <w:rsid w:val="00AF59E5"/>
    <w:rsid w:val="00AF6686"/>
    <w:rsid w:val="00AF67AC"/>
    <w:rsid w:val="00AF6CC8"/>
    <w:rsid w:val="00AF7316"/>
    <w:rsid w:val="00AF799C"/>
    <w:rsid w:val="00AF7DE2"/>
    <w:rsid w:val="00B01046"/>
    <w:rsid w:val="00B0147C"/>
    <w:rsid w:val="00B03286"/>
    <w:rsid w:val="00B03BA1"/>
    <w:rsid w:val="00B05811"/>
    <w:rsid w:val="00B101A7"/>
    <w:rsid w:val="00B111C3"/>
    <w:rsid w:val="00B137CF"/>
    <w:rsid w:val="00B202E4"/>
    <w:rsid w:val="00B2045B"/>
    <w:rsid w:val="00B208B2"/>
    <w:rsid w:val="00B21DD6"/>
    <w:rsid w:val="00B22A84"/>
    <w:rsid w:val="00B22B54"/>
    <w:rsid w:val="00B23397"/>
    <w:rsid w:val="00B24CB4"/>
    <w:rsid w:val="00B26B63"/>
    <w:rsid w:val="00B2763D"/>
    <w:rsid w:val="00B30837"/>
    <w:rsid w:val="00B31E06"/>
    <w:rsid w:val="00B331CC"/>
    <w:rsid w:val="00B35050"/>
    <w:rsid w:val="00B362B4"/>
    <w:rsid w:val="00B3656D"/>
    <w:rsid w:val="00B4367B"/>
    <w:rsid w:val="00B43744"/>
    <w:rsid w:val="00B45058"/>
    <w:rsid w:val="00B452B5"/>
    <w:rsid w:val="00B4637F"/>
    <w:rsid w:val="00B46D1C"/>
    <w:rsid w:val="00B470F5"/>
    <w:rsid w:val="00B479CF"/>
    <w:rsid w:val="00B47A3C"/>
    <w:rsid w:val="00B511D3"/>
    <w:rsid w:val="00B51B31"/>
    <w:rsid w:val="00B53E18"/>
    <w:rsid w:val="00B5411D"/>
    <w:rsid w:val="00B5634D"/>
    <w:rsid w:val="00B571D0"/>
    <w:rsid w:val="00B5788B"/>
    <w:rsid w:val="00B60434"/>
    <w:rsid w:val="00B63E1A"/>
    <w:rsid w:val="00B66501"/>
    <w:rsid w:val="00B66E5D"/>
    <w:rsid w:val="00B67F9A"/>
    <w:rsid w:val="00B7281E"/>
    <w:rsid w:val="00B72C54"/>
    <w:rsid w:val="00B7364C"/>
    <w:rsid w:val="00B73955"/>
    <w:rsid w:val="00B764E7"/>
    <w:rsid w:val="00B77A02"/>
    <w:rsid w:val="00B8041B"/>
    <w:rsid w:val="00B80537"/>
    <w:rsid w:val="00B81383"/>
    <w:rsid w:val="00B81B1D"/>
    <w:rsid w:val="00B8234F"/>
    <w:rsid w:val="00B828BD"/>
    <w:rsid w:val="00B83F0B"/>
    <w:rsid w:val="00B92D31"/>
    <w:rsid w:val="00B93AB9"/>
    <w:rsid w:val="00B94CF4"/>
    <w:rsid w:val="00B9512B"/>
    <w:rsid w:val="00B9515F"/>
    <w:rsid w:val="00B955CB"/>
    <w:rsid w:val="00BA0C9D"/>
    <w:rsid w:val="00BA0EBD"/>
    <w:rsid w:val="00BA13B9"/>
    <w:rsid w:val="00BA17B0"/>
    <w:rsid w:val="00BA1F36"/>
    <w:rsid w:val="00BA219A"/>
    <w:rsid w:val="00BA22DD"/>
    <w:rsid w:val="00BA328C"/>
    <w:rsid w:val="00BA3F73"/>
    <w:rsid w:val="00BA4ABC"/>
    <w:rsid w:val="00BA626B"/>
    <w:rsid w:val="00BB0291"/>
    <w:rsid w:val="00BB078E"/>
    <w:rsid w:val="00BB427E"/>
    <w:rsid w:val="00BB42D4"/>
    <w:rsid w:val="00BB4AE8"/>
    <w:rsid w:val="00BB522D"/>
    <w:rsid w:val="00BB7524"/>
    <w:rsid w:val="00BB7687"/>
    <w:rsid w:val="00BB7FD1"/>
    <w:rsid w:val="00BC01BA"/>
    <w:rsid w:val="00BC25B0"/>
    <w:rsid w:val="00BC2E5A"/>
    <w:rsid w:val="00BC37BF"/>
    <w:rsid w:val="00BC74D0"/>
    <w:rsid w:val="00BC7D37"/>
    <w:rsid w:val="00BD0800"/>
    <w:rsid w:val="00BD2395"/>
    <w:rsid w:val="00BD34CC"/>
    <w:rsid w:val="00BD3AAD"/>
    <w:rsid w:val="00BD42A2"/>
    <w:rsid w:val="00BD75A5"/>
    <w:rsid w:val="00BD7976"/>
    <w:rsid w:val="00BE1F77"/>
    <w:rsid w:val="00BE20EF"/>
    <w:rsid w:val="00BE3978"/>
    <w:rsid w:val="00BE484C"/>
    <w:rsid w:val="00BF1AF6"/>
    <w:rsid w:val="00BF1FBC"/>
    <w:rsid w:val="00BF275E"/>
    <w:rsid w:val="00BF435A"/>
    <w:rsid w:val="00BF56E6"/>
    <w:rsid w:val="00BF5AFB"/>
    <w:rsid w:val="00C01539"/>
    <w:rsid w:val="00C11BC1"/>
    <w:rsid w:val="00C12B1D"/>
    <w:rsid w:val="00C14073"/>
    <w:rsid w:val="00C1460C"/>
    <w:rsid w:val="00C17FCC"/>
    <w:rsid w:val="00C2281B"/>
    <w:rsid w:val="00C22F6F"/>
    <w:rsid w:val="00C23A22"/>
    <w:rsid w:val="00C242CE"/>
    <w:rsid w:val="00C24385"/>
    <w:rsid w:val="00C24E49"/>
    <w:rsid w:val="00C267E0"/>
    <w:rsid w:val="00C2788C"/>
    <w:rsid w:val="00C31321"/>
    <w:rsid w:val="00C31405"/>
    <w:rsid w:val="00C3432B"/>
    <w:rsid w:val="00C3621A"/>
    <w:rsid w:val="00C3635C"/>
    <w:rsid w:val="00C41B2F"/>
    <w:rsid w:val="00C460C0"/>
    <w:rsid w:val="00C46428"/>
    <w:rsid w:val="00C47AE9"/>
    <w:rsid w:val="00C52BDD"/>
    <w:rsid w:val="00C52F38"/>
    <w:rsid w:val="00C55271"/>
    <w:rsid w:val="00C563FB"/>
    <w:rsid w:val="00C56BF2"/>
    <w:rsid w:val="00C6086F"/>
    <w:rsid w:val="00C61471"/>
    <w:rsid w:val="00C62DF6"/>
    <w:rsid w:val="00C638EB"/>
    <w:rsid w:val="00C642A8"/>
    <w:rsid w:val="00C64DB4"/>
    <w:rsid w:val="00C64F7C"/>
    <w:rsid w:val="00C6550C"/>
    <w:rsid w:val="00C67187"/>
    <w:rsid w:val="00C671C1"/>
    <w:rsid w:val="00C67624"/>
    <w:rsid w:val="00C80676"/>
    <w:rsid w:val="00C8096D"/>
    <w:rsid w:val="00C818A8"/>
    <w:rsid w:val="00C82583"/>
    <w:rsid w:val="00C829B1"/>
    <w:rsid w:val="00C83B4F"/>
    <w:rsid w:val="00C83FB0"/>
    <w:rsid w:val="00C8576D"/>
    <w:rsid w:val="00C8722D"/>
    <w:rsid w:val="00C87BDD"/>
    <w:rsid w:val="00C900D5"/>
    <w:rsid w:val="00C90292"/>
    <w:rsid w:val="00C90BBE"/>
    <w:rsid w:val="00C91608"/>
    <w:rsid w:val="00C92822"/>
    <w:rsid w:val="00C94D7E"/>
    <w:rsid w:val="00C960CC"/>
    <w:rsid w:val="00C9664C"/>
    <w:rsid w:val="00C968FC"/>
    <w:rsid w:val="00CA030F"/>
    <w:rsid w:val="00CA1243"/>
    <w:rsid w:val="00CA126B"/>
    <w:rsid w:val="00CA23D6"/>
    <w:rsid w:val="00CA270A"/>
    <w:rsid w:val="00CA3EC9"/>
    <w:rsid w:val="00CA467F"/>
    <w:rsid w:val="00CA47F1"/>
    <w:rsid w:val="00CA4FD5"/>
    <w:rsid w:val="00CA5142"/>
    <w:rsid w:val="00CA772A"/>
    <w:rsid w:val="00CA7DFE"/>
    <w:rsid w:val="00CB00A7"/>
    <w:rsid w:val="00CB03B7"/>
    <w:rsid w:val="00CB0AEC"/>
    <w:rsid w:val="00CB43D3"/>
    <w:rsid w:val="00CB4C74"/>
    <w:rsid w:val="00CB513C"/>
    <w:rsid w:val="00CB58D2"/>
    <w:rsid w:val="00CB7878"/>
    <w:rsid w:val="00CB7ECA"/>
    <w:rsid w:val="00CC19A6"/>
    <w:rsid w:val="00CC5552"/>
    <w:rsid w:val="00CD0725"/>
    <w:rsid w:val="00CD3028"/>
    <w:rsid w:val="00CD3CA0"/>
    <w:rsid w:val="00CD7309"/>
    <w:rsid w:val="00CD7B70"/>
    <w:rsid w:val="00CE0533"/>
    <w:rsid w:val="00CE3CC4"/>
    <w:rsid w:val="00CE6E40"/>
    <w:rsid w:val="00CF3A4F"/>
    <w:rsid w:val="00CF70C5"/>
    <w:rsid w:val="00CF7C10"/>
    <w:rsid w:val="00CF7CF0"/>
    <w:rsid w:val="00D01129"/>
    <w:rsid w:val="00D01DF4"/>
    <w:rsid w:val="00D03274"/>
    <w:rsid w:val="00D048C9"/>
    <w:rsid w:val="00D05169"/>
    <w:rsid w:val="00D05197"/>
    <w:rsid w:val="00D0577B"/>
    <w:rsid w:val="00D05962"/>
    <w:rsid w:val="00D05DC3"/>
    <w:rsid w:val="00D06A9A"/>
    <w:rsid w:val="00D072E0"/>
    <w:rsid w:val="00D12343"/>
    <w:rsid w:val="00D126DC"/>
    <w:rsid w:val="00D134CF"/>
    <w:rsid w:val="00D13567"/>
    <w:rsid w:val="00D13D8C"/>
    <w:rsid w:val="00D15873"/>
    <w:rsid w:val="00D1592C"/>
    <w:rsid w:val="00D1689D"/>
    <w:rsid w:val="00D16A66"/>
    <w:rsid w:val="00D21101"/>
    <w:rsid w:val="00D21FD7"/>
    <w:rsid w:val="00D228CB"/>
    <w:rsid w:val="00D24BA3"/>
    <w:rsid w:val="00D24E79"/>
    <w:rsid w:val="00D2627E"/>
    <w:rsid w:val="00D2629D"/>
    <w:rsid w:val="00D2711F"/>
    <w:rsid w:val="00D3267A"/>
    <w:rsid w:val="00D34972"/>
    <w:rsid w:val="00D34BB9"/>
    <w:rsid w:val="00D363ED"/>
    <w:rsid w:val="00D41C08"/>
    <w:rsid w:val="00D45FDB"/>
    <w:rsid w:val="00D4633A"/>
    <w:rsid w:val="00D47AC5"/>
    <w:rsid w:val="00D47DC1"/>
    <w:rsid w:val="00D50B3C"/>
    <w:rsid w:val="00D50C71"/>
    <w:rsid w:val="00D52DB7"/>
    <w:rsid w:val="00D563B8"/>
    <w:rsid w:val="00D57921"/>
    <w:rsid w:val="00D60A97"/>
    <w:rsid w:val="00D60C11"/>
    <w:rsid w:val="00D6172D"/>
    <w:rsid w:val="00D61C0D"/>
    <w:rsid w:val="00D62092"/>
    <w:rsid w:val="00D62728"/>
    <w:rsid w:val="00D6409E"/>
    <w:rsid w:val="00D65117"/>
    <w:rsid w:val="00D67FD1"/>
    <w:rsid w:val="00D70A0B"/>
    <w:rsid w:val="00D70CF2"/>
    <w:rsid w:val="00D7645F"/>
    <w:rsid w:val="00D76858"/>
    <w:rsid w:val="00D76D9A"/>
    <w:rsid w:val="00D77066"/>
    <w:rsid w:val="00D77AB8"/>
    <w:rsid w:val="00D80A21"/>
    <w:rsid w:val="00D83142"/>
    <w:rsid w:val="00D833BD"/>
    <w:rsid w:val="00D83BDF"/>
    <w:rsid w:val="00D85F3A"/>
    <w:rsid w:val="00D946F4"/>
    <w:rsid w:val="00DA170C"/>
    <w:rsid w:val="00DA1D32"/>
    <w:rsid w:val="00DA3345"/>
    <w:rsid w:val="00DA343B"/>
    <w:rsid w:val="00DA34E2"/>
    <w:rsid w:val="00DA3B96"/>
    <w:rsid w:val="00DA52C9"/>
    <w:rsid w:val="00DA585E"/>
    <w:rsid w:val="00DA5867"/>
    <w:rsid w:val="00DA7B69"/>
    <w:rsid w:val="00DB084E"/>
    <w:rsid w:val="00DB4099"/>
    <w:rsid w:val="00DB454D"/>
    <w:rsid w:val="00DB4FDE"/>
    <w:rsid w:val="00DB6AB6"/>
    <w:rsid w:val="00DB6ABF"/>
    <w:rsid w:val="00DC130E"/>
    <w:rsid w:val="00DC243F"/>
    <w:rsid w:val="00DC34E6"/>
    <w:rsid w:val="00DC4550"/>
    <w:rsid w:val="00DC5E1E"/>
    <w:rsid w:val="00DC6258"/>
    <w:rsid w:val="00DD2AB3"/>
    <w:rsid w:val="00DD2EFB"/>
    <w:rsid w:val="00DD3B40"/>
    <w:rsid w:val="00DD62B1"/>
    <w:rsid w:val="00DE00D2"/>
    <w:rsid w:val="00DE0903"/>
    <w:rsid w:val="00DE0CA5"/>
    <w:rsid w:val="00DE0DFA"/>
    <w:rsid w:val="00DE10E0"/>
    <w:rsid w:val="00DE1200"/>
    <w:rsid w:val="00DE35D2"/>
    <w:rsid w:val="00DE364B"/>
    <w:rsid w:val="00DE3DB9"/>
    <w:rsid w:val="00DE56FF"/>
    <w:rsid w:val="00DE65EE"/>
    <w:rsid w:val="00DF0142"/>
    <w:rsid w:val="00DF22B8"/>
    <w:rsid w:val="00DF2672"/>
    <w:rsid w:val="00DF29DA"/>
    <w:rsid w:val="00DF2BC2"/>
    <w:rsid w:val="00DF34A1"/>
    <w:rsid w:val="00DF6A4B"/>
    <w:rsid w:val="00DF749C"/>
    <w:rsid w:val="00E030D3"/>
    <w:rsid w:val="00E033DC"/>
    <w:rsid w:val="00E04AC4"/>
    <w:rsid w:val="00E04D4B"/>
    <w:rsid w:val="00E054B9"/>
    <w:rsid w:val="00E07590"/>
    <w:rsid w:val="00E1285D"/>
    <w:rsid w:val="00E135AA"/>
    <w:rsid w:val="00E13B69"/>
    <w:rsid w:val="00E22C73"/>
    <w:rsid w:val="00E234F7"/>
    <w:rsid w:val="00E240FA"/>
    <w:rsid w:val="00E24AF1"/>
    <w:rsid w:val="00E2531E"/>
    <w:rsid w:val="00E2557D"/>
    <w:rsid w:val="00E25EE7"/>
    <w:rsid w:val="00E26E96"/>
    <w:rsid w:val="00E30E6F"/>
    <w:rsid w:val="00E321EB"/>
    <w:rsid w:val="00E32DC4"/>
    <w:rsid w:val="00E341AA"/>
    <w:rsid w:val="00E353CE"/>
    <w:rsid w:val="00E356AD"/>
    <w:rsid w:val="00E375E2"/>
    <w:rsid w:val="00E40EF3"/>
    <w:rsid w:val="00E444D7"/>
    <w:rsid w:val="00E45B06"/>
    <w:rsid w:val="00E4629A"/>
    <w:rsid w:val="00E46663"/>
    <w:rsid w:val="00E47831"/>
    <w:rsid w:val="00E513EB"/>
    <w:rsid w:val="00E54627"/>
    <w:rsid w:val="00E55FE0"/>
    <w:rsid w:val="00E57DCA"/>
    <w:rsid w:val="00E615BF"/>
    <w:rsid w:val="00E6359E"/>
    <w:rsid w:val="00E63E8A"/>
    <w:rsid w:val="00E66F5B"/>
    <w:rsid w:val="00E67A96"/>
    <w:rsid w:val="00E716C7"/>
    <w:rsid w:val="00E71B97"/>
    <w:rsid w:val="00E749E0"/>
    <w:rsid w:val="00E76A72"/>
    <w:rsid w:val="00E80A2D"/>
    <w:rsid w:val="00E81E2F"/>
    <w:rsid w:val="00E82466"/>
    <w:rsid w:val="00E8286C"/>
    <w:rsid w:val="00E84663"/>
    <w:rsid w:val="00E855C4"/>
    <w:rsid w:val="00E86CF3"/>
    <w:rsid w:val="00E918D5"/>
    <w:rsid w:val="00E91CCD"/>
    <w:rsid w:val="00E92A87"/>
    <w:rsid w:val="00E93E24"/>
    <w:rsid w:val="00E96450"/>
    <w:rsid w:val="00E9668C"/>
    <w:rsid w:val="00E9726C"/>
    <w:rsid w:val="00E97DE0"/>
    <w:rsid w:val="00EA0ADE"/>
    <w:rsid w:val="00EA2EF9"/>
    <w:rsid w:val="00EA428E"/>
    <w:rsid w:val="00EA4AA5"/>
    <w:rsid w:val="00EA70F4"/>
    <w:rsid w:val="00EB0E7C"/>
    <w:rsid w:val="00EB392E"/>
    <w:rsid w:val="00EB3C34"/>
    <w:rsid w:val="00EB3F6F"/>
    <w:rsid w:val="00EB4A93"/>
    <w:rsid w:val="00EB5618"/>
    <w:rsid w:val="00EB5676"/>
    <w:rsid w:val="00EB57ED"/>
    <w:rsid w:val="00EB5C5D"/>
    <w:rsid w:val="00EB6612"/>
    <w:rsid w:val="00EB667B"/>
    <w:rsid w:val="00EB7B0F"/>
    <w:rsid w:val="00EC0825"/>
    <w:rsid w:val="00EC1966"/>
    <w:rsid w:val="00EC311E"/>
    <w:rsid w:val="00EC4386"/>
    <w:rsid w:val="00EC6142"/>
    <w:rsid w:val="00EC7ECC"/>
    <w:rsid w:val="00ED12BE"/>
    <w:rsid w:val="00ED39A0"/>
    <w:rsid w:val="00ED3E13"/>
    <w:rsid w:val="00ED5D90"/>
    <w:rsid w:val="00ED679D"/>
    <w:rsid w:val="00ED6A63"/>
    <w:rsid w:val="00ED7C2C"/>
    <w:rsid w:val="00EE16D8"/>
    <w:rsid w:val="00EE2BF9"/>
    <w:rsid w:val="00EE2FBD"/>
    <w:rsid w:val="00EE34AC"/>
    <w:rsid w:val="00EE4F57"/>
    <w:rsid w:val="00EE6708"/>
    <w:rsid w:val="00EE76A7"/>
    <w:rsid w:val="00EE76DA"/>
    <w:rsid w:val="00EF057D"/>
    <w:rsid w:val="00EF0D8A"/>
    <w:rsid w:val="00EF11BC"/>
    <w:rsid w:val="00EF1B5A"/>
    <w:rsid w:val="00EF32B6"/>
    <w:rsid w:val="00EF5225"/>
    <w:rsid w:val="00EF5F5F"/>
    <w:rsid w:val="00EF6654"/>
    <w:rsid w:val="00EF6BF5"/>
    <w:rsid w:val="00F00909"/>
    <w:rsid w:val="00F0205E"/>
    <w:rsid w:val="00F03E12"/>
    <w:rsid w:val="00F05AE3"/>
    <w:rsid w:val="00F068BF"/>
    <w:rsid w:val="00F069C2"/>
    <w:rsid w:val="00F10BB2"/>
    <w:rsid w:val="00F11D72"/>
    <w:rsid w:val="00F1224A"/>
    <w:rsid w:val="00F135BF"/>
    <w:rsid w:val="00F143EB"/>
    <w:rsid w:val="00F1617B"/>
    <w:rsid w:val="00F16579"/>
    <w:rsid w:val="00F1722A"/>
    <w:rsid w:val="00F17A3C"/>
    <w:rsid w:val="00F20ACB"/>
    <w:rsid w:val="00F2195C"/>
    <w:rsid w:val="00F22D34"/>
    <w:rsid w:val="00F251EC"/>
    <w:rsid w:val="00F25BC7"/>
    <w:rsid w:val="00F25F87"/>
    <w:rsid w:val="00F31D6E"/>
    <w:rsid w:val="00F33F4C"/>
    <w:rsid w:val="00F40844"/>
    <w:rsid w:val="00F40E6A"/>
    <w:rsid w:val="00F41BCD"/>
    <w:rsid w:val="00F437FE"/>
    <w:rsid w:val="00F53BA4"/>
    <w:rsid w:val="00F55E00"/>
    <w:rsid w:val="00F6115E"/>
    <w:rsid w:val="00F62970"/>
    <w:rsid w:val="00F642EC"/>
    <w:rsid w:val="00F64D5D"/>
    <w:rsid w:val="00F65076"/>
    <w:rsid w:val="00F651A5"/>
    <w:rsid w:val="00F671D6"/>
    <w:rsid w:val="00F70A41"/>
    <w:rsid w:val="00F73109"/>
    <w:rsid w:val="00F7350C"/>
    <w:rsid w:val="00F74531"/>
    <w:rsid w:val="00F75CA0"/>
    <w:rsid w:val="00F77055"/>
    <w:rsid w:val="00F80EB4"/>
    <w:rsid w:val="00F81D41"/>
    <w:rsid w:val="00F84943"/>
    <w:rsid w:val="00F84956"/>
    <w:rsid w:val="00F84B0B"/>
    <w:rsid w:val="00F850D5"/>
    <w:rsid w:val="00F857A7"/>
    <w:rsid w:val="00F85947"/>
    <w:rsid w:val="00F902B5"/>
    <w:rsid w:val="00F92929"/>
    <w:rsid w:val="00F936E5"/>
    <w:rsid w:val="00FA08BD"/>
    <w:rsid w:val="00FA250F"/>
    <w:rsid w:val="00FA2589"/>
    <w:rsid w:val="00FA6596"/>
    <w:rsid w:val="00FA7ED3"/>
    <w:rsid w:val="00FB153A"/>
    <w:rsid w:val="00FB1FCB"/>
    <w:rsid w:val="00FB30F7"/>
    <w:rsid w:val="00FB3D82"/>
    <w:rsid w:val="00FB4CF3"/>
    <w:rsid w:val="00FB6F2F"/>
    <w:rsid w:val="00FB7525"/>
    <w:rsid w:val="00FB7EBD"/>
    <w:rsid w:val="00FC1ACA"/>
    <w:rsid w:val="00FC1B62"/>
    <w:rsid w:val="00FC5477"/>
    <w:rsid w:val="00FC652B"/>
    <w:rsid w:val="00FD0D62"/>
    <w:rsid w:val="00FD25E2"/>
    <w:rsid w:val="00FD2E2C"/>
    <w:rsid w:val="00FD7847"/>
    <w:rsid w:val="00FE2A0D"/>
    <w:rsid w:val="00FE2A77"/>
    <w:rsid w:val="00FE3935"/>
    <w:rsid w:val="00FF26E2"/>
    <w:rsid w:val="00FF3228"/>
    <w:rsid w:val="00FF4D8A"/>
    <w:rsid w:val="00FF5835"/>
    <w:rsid w:val="00FF62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99"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E2FBD"/>
    <w:rPr>
      <w:sz w:val="24"/>
      <w:szCs w:val="24"/>
    </w:rPr>
  </w:style>
  <w:style w:type="paragraph" w:styleId="1">
    <w:name w:val="heading 1"/>
    <w:basedOn w:val="a"/>
    <w:next w:val="a"/>
    <w:qFormat/>
    <w:rsid w:val="001F17CB"/>
    <w:pPr>
      <w:autoSpaceDE w:val="0"/>
      <w:autoSpaceDN w:val="0"/>
      <w:adjustRightInd w:val="0"/>
      <w:spacing w:before="108" w:after="108"/>
      <w:jc w:val="center"/>
      <w:outlineLvl w:val="0"/>
    </w:pPr>
    <w:rPr>
      <w:rFonts w:ascii="Arial" w:hAnsi="Arial"/>
      <w:b/>
      <w:bCs/>
      <w:color w:val="000080"/>
    </w:rPr>
  </w:style>
  <w:style w:type="paragraph" w:styleId="2">
    <w:name w:val="heading 2"/>
    <w:basedOn w:val="a"/>
    <w:next w:val="a"/>
    <w:qFormat/>
    <w:rsid w:val="0008497E"/>
    <w:pPr>
      <w:keepNext/>
      <w:spacing w:before="240" w:after="60"/>
      <w:outlineLvl w:val="1"/>
    </w:pPr>
    <w:rPr>
      <w:rFonts w:ascii="Arial" w:hAnsi="Arial" w:cs="Arial"/>
      <w:b/>
      <w:bCs/>
      <w:i/>
      <w:iCs/>
      <w:sz w:val="28"/>
      <w:szCs w:val="28"/>
    </w:rPr>
  </w:style>
  <w:style w:type="paragraph" w:styleId="5">
    <w:name w:val="heading 5"/>
    <w:basedOn w:val="a"/>
    <w:next w:val="a"/>
    <w:link w:val="50"/>
    <w:qFormat/>
    <w:rsid w:val="000A2892"/>
    <w:pPr>
      <w:spacing w:before="240" w:after="60" w:line="276" w:lineRule="auto"/>
      <w:outlineLvl w:val="4"/>
    </w:pPr>
    <w:rPr>
      <w:rFonts w:ascii="Calibri" w:hAnsi="Calibri" w:cs="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нак Знак1 Знак Знак Знак Знак Знак Знак Знак Знак Знак Знак Знак Знак Знак Знак Знак Знак"/>
    <w:basedOn w:val="a"/>
    <w:rsid w:val="00EE2FBD"/>
    <w:pPr>
      <w:widowControl w:val="0"/>
      <w:autoSpaceDE w:val="0"/>
      <w:autoSpaceDN w:val="0"/>
      <w:adjustRightInd w:val="0"/>
      <w:spacing w:before="5"/>
      <w:ind w:left="72" w:right="-5"/>
    </w:pPr>
    <w:rPr>
      <w:rFonts w:ascii="Verdana" w:hAnsi="Verdana" w:cs="Verdana"/>
      <w:sz w:val="20"/>
      <w:szCs w:val="20"/>
      <w:lang w:val="en-US" w:eastAsia="en-US"/>
    </w:rPr>
  </w:style>
  <w:style w:type="table" w:styleId="a3">
    <w:name w:val="Table Grid"/>
    <w:basedOn w:val="a1"/>
    <w:rsid w:val="00EE2F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link w:val="a5"/>
    <w:uiPriority w:val="99"/>
    <w:rsid w:val="00EE2FBD"/>
    <w:pPr>
      <w:spacing w:before="100" w:beforeAutospacing="1" w:after="100" w:afterAutospacing="1"/>
    </w:pPr>
  </w:style>
  <w:style w:type="paragraph" w:customStyle="1" w:styleId="ConsPlusNormal">
    <w:name w:val="ConsPlusNormal"/>
    <w:link w:val="ConsPlusNormal0"/>
    <w:uiPriority w:val="99"/>
    <w:rsid w:val="00EE2FBD"/>
    <w:pPr>
      <w:autoSpaceDE w:val="0"/>
      <w:autoSpaceDN w:val="0"/>
      <w:adjustRightInd w:val="0"/>
      <w:ind w:firstLine="720"/>
    </w:pPr>
    <w:rPr>
      <w:rFonts w:ascii="Arial" w:hAnsi="Arial" w:cs="Arial"/>
    </w:rPr>
  </w:style>
  <w:style w:type="paragraph" w:styleId="a6">
    <w:name w:val="header"/>
    <w:basedOn w:val="a"/>
    <w:rsid w:val="00EE2FBD"/>
    <w:pPr>
      <w:tabs>
        <w:tab w:val="center" w:pos="4677"/>
        <w:tab w:val="right" w:pos="9355"/>
      </w:tabs>
    </w:pPr>
  </w:style>
  <w:style w:type="character" w:styleId="a7">
    <w:name w:val="page number"/>
    <w:basedOn w:val="a0"/>
    <w:rsid w:val="00EE2FBD"/>
  </w:style>
  <w:style w:type="character" w:styleId="a8">
    <w:name w:val="Hyperlink"/>
    <w:basedOn w:val="a0"/>
    <w:rsid w:val="00B331CC"/>
    <w:rPr>
      <w:color w:val="0000FF"/>
      <w:u w:val="single"/>
    </w:rPr>
  </w:style>
  <w:style w:type="paragraph" w:styleId="20">
    <w:name w:val="Body Text Indent 2"/>
    <w:basedOn w:val="a"/>
    <w:rsid w:val="00B331CC"/>
    <w:pPr>
      <w:spacing w:after="120" w:line="480" w:lineRule="auto"/>
      <w:ind w:left="283"/>
    </w:pPr>
  </w:style>
  <w:style w:type="paragraph" w:customStyle="1" w:styleId="a9">
    <w:name w:val="Пункт"/>
    <w:basedOn w:val="a"/>
    <w:rsid w:val="00B331CC"/>
    <w:pPr>
      <w:tabs>
        <w:tab w:val="left" w:pos="1620"/>
      </w:tabs>
      <w:ind w:left="1044" w:hanging="504"/>
      <w:jc w:val="both"/>
    </w:pPr>
    <w:rPr>
      <w:szCs w:val="28"/>
      <w:lang w:eastAsia="ar-SA"/>
    </w:rPr>
  </w:style>
  <w:style w:type="paragraph" w:styleId="aa">
    <w:name w:val="Balloon Text"/>
    <w:basedOn w:val="a"/>
    <w:semiHidden/>
    <w:rsid w:val="001E2681"/>
    <w:rPr>
      <w:rFonts w:ascii="Tahoma" w:hAnsi="Tahoma" w:cs="Tahoma"/>
      <w:sz w:val="16"/>
      <w:szCs w:val="16"/>
    </w:rPr>
  </w:style>
  <w:style w:type="character" w:customStyle="1" w:styleId="ab">
    <w:name w:val="Гипертекстовая ссылка"/>
    <w:basedOn w:val="a0"/>
    <w:rsid w:val="00C52F38"/>
    <w:rPr>
      <w:color w:val="008000"/>
    </w:rPr>
  </w:style>
  <w:style w:type="paragraph" w:customStyle="1" w:styleId="11">
    <w:name w:val="Знак1"/>
    <w:basedOn w:val="a"/>
    <w:rsid w:val="0029338C"/>
    <w:pPr>
      <w:widowControl w:val="0"/>
      <w:autoSpaceDE w:val="0"/>
      <w:autoSpaceDN w:val="0"/>
      <w:adjustRightInd w:val="0"/>
      <w:spacing w:before="5"/>
      <w:ind w:left="72" w:right="-5"/>
    </w:pPr>
    <w:rPr>
      <w:rFonts w:ascii="Verdana" w:hAnsi="Verdana" w:cs="Verdana"/>
      <w:sz w:val="20"/>
      <w:szCs w:val="20"/>
      <w:lang w:val="en-US" w:eastAsia="en-US"/>
    </w:rPr>
  </w:style>
  <w:style w:type="character" w:customStyle="1" w:styleId="a5">
    <w:name w:val="Обычный (веб) Знак"/>
    <w:basedOn w:val="a0"/>
    <w:link w:val="a4"/>
    <w:rsid w:val="00F850D5"/>
    <w:rPr>
      <w:sz w:val="24"/>
      <w:szCs w:val="24"/>
      <w:lang w:val="ru-RU" w:eastAsia="ru-RU" w:bidi="ar-SA"/>
    </w:rPr>
  </w:style>
  <w:style w:type="paragraph" w:customStyle="1" w:styleId="ac">
    <w:name w:val="Знак Знак Знак Знак"/>
    <w:basedOn w:val="a"/>
    <w:rsid w:val="003275F6"/>
    <w:rPr>
      <w:rFonts w:ascii="Verdana" w:hAnsi="Verdana" w:cs="Verdana"/>
      <w:sz w:val="20"/>
      <w:szCs w:val="20"/>
      <w:lang w:val="en-US" w:eastAsia="en-US"/>
    </w:rPr>
  </w:style>
  <w:style w:type="paragraph" w:styleId="ad">
    <w:name w:val="Body Text"/>
    <w:basedOn w:val="a"/>
    <w:rsid w:val="009941AD"/>
    <w:pPr>
      <w:spacing w:after="120"/>
    </w:pPr>
  </w:style>
  <w:style w:type="paragraph" w:customStyle="1" w:styleId="ConsPlusCell">
    <w:name w:val="ConsPlusCell"/>
    <w:rsid w:val="004C6C6A"/>
    <w:pPr>
      <w:widowControl w:val="0"/>
      <w:autoSpaceDE w:val="0"/>
      <w:autoSpaceDN w:val="0"/>
      <w:adjustRightInd w:val="0"/>
    </w:pPr>
    <w:rPr>
      <w:rFonts w:ascii="Arial" w:hAnsi="Arial" w:cs="Arial"/>
    </w:rPr>
  </w:style>
  <w:style w:type="character" w:styleId="ae">
    <w:name w:val="Strong"/>
    <w:basedOn w:val="a0"/>
    <w:qFormat/>
    <w:rsid w:val="0008497E"/>
    <w:rPr>
      <w:b/>
      <w:bCs/>
    </w:rPr>
  </w:style>
  <w:style w:type="character" w:customStyle="1" w:styleId="50">
    <w:name w:val="Заголовок 5 Знак"/>
    <w:basedOn w:val="a0"/>
    <w:link w:val="5"/>
    <w:rsid w:val="000A2892"/>
    <w:rPr>
      <w:rFonts w:ascii="Calibri" w:hAnsi="Calibri" w:cs="Calibri"/>
      <w:b/>
      <w:bCs/>
      <w:i/>
      <w:iCs/>
      <w:sz w:val="26"/>
      <w:szCs w:val="26"/>
    </w:rPr>
  </w:style>
  <w:style w:type="paragraph" w:styleId="af">
    <w:name w:val="Title"/>
    <w:basedOn w:val="a"/>
    <w:link w:val="af0"/>
    <w:qFormat/>
    <w:rsid w:val="000A2892"/>
    <w:pPr>
      <w:autoSpaceDE w:val="0"/>
      <w:autoSpaceDN w:val="0"/>
      <w:jc w:val="center"/>
    </w:pPr>
    <w:rPr>
      <w:b/>
      <w:bCs/>
      <w:sz w:val="28"/>
      <w:szCs w:val="28"/>
    </w:rPr>
  </w:style>
  <w:style w:type="character" w:customStyle="1" w:styleId="af0">
    <w:name w:val="Название Знак"/>
    <w:basedOn w:val="a0"/>
    <w:link w:val="af"/>
    <w:rsid w:val="000A2892"/>
    <w:rPr>
      <w:b/>
      <w:bCs/>
      <w:sz w:val="28"/>
      <w:szCs w:val="28"/>
    </w:rPr>
  </w:style>
  <w:style w:type="paragraph" w:styleId="af1">
    <w:name w:val="List Paragraph"/>
    <w:basedOn w:val="a"/>
    <w:uiPriority w:val="34"/>
    <w:qFormat/>
    <w:rsid w:val="00523877"/>
    <w:pPr>
      <w:ind w:left="720"/>
      <w:contextualSpacing/>
    </w:pPr>
  </w:style>
  <w:style w:type="paragraph" w:customStyle="1" w:styleId="12">
    <w:name w:val="Абзац списка1"/>
    <w:basedOn w:val="a"/>
    <w:uiPriority w:val="99"/>
    <w:rsid w:val="00523877"/>
    <w:pPr>
      <w:spacing w:after="200" w:line="276" w:lineRule="auto"/>
      <w:ind w:left="720"/>
    </w:pPr>
    <w:rPr>
      <w:rFonts w:ascii="Calibri" w:hAnsi="Calibri" w:cs="Calibri"/>
      <w:sz w:val="22"/>
      <w:szCs w:val="22"/>
    </w:rPr>
  </w:style>
  <w:style w:type="paragraph" w:customStyle="1" w:styleId="ConsNormal">
    <w:name w:val="ConsNormal"/>
    <w:uiPriority w:val="99"/>
    <w:rsid w:val="00523877"/>
    <w:pPr>
      <w:widowControl w:val="0"/>
      <w:ind w:right="19772" w:firstLine="720"/>
    </w:pPr>
    <w:rPr>
      <w:rFonts w:ascii="Arial" w:hAnsi="Arial" w:cs="Arial"/>
    </w:rPr>
  </w:style>
  <w:style w:type="character" w:customStyle="1" w:styleId="ConsPlusNormal0">
    <w:name w:val="ConsPlusNormal Знак"/>
    <w:link w:val="ConsPlusNormal"/>
    <w:uiPriority w:val="99"/>
    <w:locked/>
    <w:rsid w:val="00106487"/>
    <w:rPr>
      <w:rFonts w:ascii="Arial" w:hAnsi="Arial" w:cs="Arial"/>
    </w:rPr>
  </w:style>
  <w:style w:type="paragraph" w:customStyle="1" w:styleId="21">
    <w:name w:val="Обычный2"/>
    <w:uiPriority w:val="99"/>
    <w:rsid w:val="00106487"/>
    <w:rPr>
      <w:color w:val="000000"/>
      <w:sz w:val="24"/>
    </w:rPr>
  </w:style>
  <w:style w:type="paragraph" w:styleId="af2">
    <w:name w:val="Subtitle"/>
    <w:basedOn w:val="a"/>
    <w:next w:val="a"/>
    <w:link w:val="af3"/>
    <w:uiPriority w:val="99"/>
    <w:qFormat/>
    <w:rsid w:val="00C2788C"/>
    <w:pPr>
      <w:spacing w:before="100" w:after="60"/>
      <w:jc w:val="center"/>
      <w:outlineLvl w:val="1"/>
    </w:pPr>
    <w:rPr>
      <w:rFonts w:ascii="Cambria" w:eastAsia="Calibri" w:hAnsi="Cambria"/>
      <w:szCs w:val="20"/>
    </w:rPr>
  </w:style>
  <w:style w:type="character" w:customStyle="1" w:styleId="af3">
    <w:name w:val="Подзаголовок Знак"/>
    <w:basedOn w:val="a0"/>
    <w:link w:val="af2"/>
    <w:uiPriority w:val="99"/>
    <w:rsid w:val="00C2788C"/>
    <w:rPr>
      <w:rFonts w:ascii="Cambria" w:eastAsia="Calibri" w:hAnsi="Cambria"/>
      <w:sz w:val="24"/>
    </w:rPr>
  </w:style>
  <w:style w:type="paragraph" w:styleId="af4">
    <w:name w:val="Body Text Indent"/>
    <w:basedOn w:val="a"/>
    <w:link w:val="af5"/>
    <w:rsid w:val="009E6FB4"/>
    <w:pPr>
      <w:spacing w:after="120"/>
      <w:ind w:left="283"/>
    </w:pPr>
  </w:style>
  <w:style w:type="character" w:customStyle="1" w:styleId="af5">
    <w:name w:val="Основной текст с отступом Знак"/>
    <w:basedOn w:val="a0"/>
    <w:link w:val="af4"/>
    <w:rsid w:val="009E6FB4"/>
    <w:rPr>
      <w:sz w:val="24"/>
      <w:szCs w:val="24"/>
    </w:rPr>
  </w:style>
  <w:style w:type="paragraph" w:customStyle="1" w:styleId="af6">
    <w:name w:val="МУ Обычный стиль"/>
    <w:basedOn w:val="a"/>
    <w:autoRedefine/>
    <w:uiPriority w:val="99"/>
    <w:rsid w:val="00B24CB4"/>
    <w:pPr>
      <w:tabs>
        <w:tab w:val="left" w:pos="1260"/>
      </w:tabs>
      <w:autoSpaceDE w:val="0"/>
      <w:autoSpaceDN w:val="0"/>
      <w:adjustRightInd w:val="0"/>
      <w:spacing w:line="360" w:lineRule="auto"/>
      <w:ind w:firstLine="720"/>
      <w:jc w:val="both"/>
    </w:pPr>
    <w:rPr>
      <w:sz w:val="28"/>
      <w:szCs w:val="28"/>
    </w:rPr>
  </w:style>
</w:styles>
</file>

<file path=word/webSettings.xml><?xml version="1.0" encoding="utf-8"?>
<w:webSettings xmlns:r="http://schemas.openxmlformats.org/officeDocument/2006/relationships" xmlns:w="http://schemas.openxmlformats.org/wordprocessingml/2006/main">
  <w:divs>
    <w:div w:id="170193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09.gosuslugi.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http://www.gosuslugi.ru" TargetMode="External"/><Relationship Id="rId2" Type="http://schemas.openxmlformats.org/officeDocument/2006/relationships/numbering" Target="numbering.xml"/><Relationship Id="rId16" Type="http://schemas.openxmlformats.org/officeDocument/2006/relationships/hyperlink" Target="http://www.09.gosuslugi.r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chr.info" TargetMode="External"/><Relationship Id="rId5" Type="http://schemas.openxmlformats.org/officeDocument/2006/relationships/webSettings" Target="webSettings.xml"/><Relationship Id="rId15" Type="http://schemas.openxmlformats.org/officeDocument/2006/relationships/hyperlink" Target="consultantplus://offline/ref=634830E7472D860CBD44C2C359C829EF8C25505A32427BBDB55E70E81F7A429C891979585A374Ag017H" TargetMode="External"/><Relationship Id="rId23" Type="http://schemas.openxmlformats.org/officeDocument/2006/relationships/theme" Target="theme/theme1.xml"/><Relationship Id="rId10" Type="http://schemas.openxmlformats.org/officeDocument/2006/relationships/hyperlink" Target="mailto:minizo09@mail.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minizo-09.ru" TargetMode="External"/><Relationship Id="rId14" Type="http://schemas.openxmlformats.org/officeDocument/2006/relationships/hyperlink" Target="consultantplus://offline/ref=C4A8CA8DF05212CCAEA6102D42EE476BEDA875D555BDAE014AEF47AAA1570E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F7B3F-AD36-46D6-B8D3-1119E5599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1200</TotalTime>
  <Pages>1</Pages>
  <Words>11098</Words>
  <Characters>63262</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7</vt:lpstr>
    </vt:vector>
  </TitlesOfParts>
  <Company>Microsoft</Company>
  <LinksUpToDate>false</LinksUpToDate>
  <CharactersWithSpaces>74212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dc:title>
  <dc:creator>пользователь</dc:creator>
  <cp:lastModifiedBy>11</cp:lastModifiedBy>
  <cp:revision>6</cp:revision>
  <cp:lastPrinted>2014-11-28T14:10:00Z</cp:lastPrinted>
  <dcterms:created xsi:type="dcterms:W3CDTF">2014-12-15T12:49:00Z</dcterms:created>
  <dcterms:modified xsi:type="dcterms:W3CDTF">2015-04-24T07:22:00Z</dcterms:modified>
</cp:coreProperties>
</file>