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0276">
        <w:rPr>
          <w:rFonts w:ascii="Calibri" w:hAnsi="Calibri" w:cs="Calibri"/>
        </w:rPr>
        <w:br/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FB0276">
        <w:rPr>
          <w:rFonts w:ascii="Calibri" w:hAnsi="Calibri" w:cs="Calibri"/>
          <w:b/>
          <w:bCs/>
        </w:rPr>
        <w:t>МИНИСТЕРСТВО ПРИРОДНЫХ РЕСУРСОВ И ЭКОЛОГИИ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РОССИЙСКОЙ ФЕДЕРАЦИИ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ФЕДЕРАЛЬНОЕ АГЕНТСТВО ПО НЕДРОПОЛЬЗОВАНИЮ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ПРИКАЗ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от 29 октября 2010 г. N 1274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ОБ УТВЕРЖДЕНИИ МЕТОДИЧЕСКИХ РЕКОМЕНДАЦИЙ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ПО ОБЕСПЕЧЕНИЮ УЧЕТА РЕСУРСНОЙ БАЗЫ ПОДЗЕМНЫХ ВОД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С ПРИМЕНЕНИЕМ КЛАССИФИКАТОРА НАЗВАНИЙ МЕСТОРОЖДЕНИЙ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И УЧАСТКОВ МЕСТОРОЖДЕНИЙ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B0276">
        <w:rPr>
          <w:rFonts w:ascii="Calibri" w:hAnsi="Calibri" w:cs="Calibri"/>
        </w:rPr>
        <w:t xml:space="preserve">В соответствии со </w:t>
      </w:r>
      <w:hyperlink r:id="rId4" w:history="1">
        <w:r w:rsidRPr="00FB0276">
          <w:rPr>
            <w:rFonts w:ascii="Calibri" w:hAnsi="Calibri" w:cs="Calibri"/>
          </w:rPr>
          <w:t>статьей 31</w:t>
        </w:r>
      </w:hyperlink>
      <w:r w:rsidRPr="00FB0276">
        <w:rPr>
          <w:rFonts w:ascii="Calibri" w:hAnsi="Calibri" w:cs="Calibri"/>
        </w:rPr>
        <w:t xml:space="preserve">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</w:t>
      </w:r>
      <w:proofErr w:type="gramEnd"/>
      <w:r w:rsidRPr="00FB0276">
        <w:rPr>
          <w:rFonts w:ascii="Calibri" w:hAnsi="Calibri" w:cs="Calibri"/>
        </w:rPr>
        <w:t xml:space="preserve"> </w:t>
      </w:r>
      <w:proofErr w:type="gramStart"/>
      <w:r w:rsidRPr="00FB0276">
        <w:rPr>
          <w:rFonts w:ascii="Calibri" w:hAnsi="Calibri" w:cs="Calibri"/>
        </w:rPr>
        <w:t>2001, N 21, ст. 2061; N 33, ст. 3429; 2002, N 22, ст. 2026; 2003, N 23, ст. 2174; 2004, N 35, ст. 3607; 2006, N 17, ст. 1778; N 44, ст. 4538; 2007, N 27, ст. 3213; N 49, ст. 6056; 2008, N 18, ст. 1941; N 29, ст. 3418, 3420;</w:t>
      </w:r>
      <w:proofErr w:type="gramEnd"/>
      <w:r w:rsidRPr="00FB0276">
        <w:rPr>
          <w:rFonts w:ascii="Calibri" w:hAnsi="Calibri" w:cs="Calibri"/>
        </w:rPr>
        <w:t xml:space="preserve"> </w:t>
      </w:r>
      <w:proofErr w:type="gramStart"/>
      <w:r w:rsidRPr="00FB0276">
        <w:rPr>
          <w:rFonts w:ascii="Calibri" w:hAnsi="Calibri" w:cs="Calibri"/>
        </w:rPr>
        <w:t xml:space="preserve">2008, N 30, ст. 3616; 2009, N 1, ст. 17), </w:t>
      </w:r>
      <w:hyperlink r:id="rId5" w:history="1">
        <w:r w:rsidRPr="00FB0276">
          <w:rPr>
            <w:rFonts w:ascii="Calibri" w:hAnsi="Calibri" w:cs="Calibri"/>
          </w:rPr>
          <w:t>Положением</w:t>
        </w:r>
      </w:hyperlink>
      <w:r w:rsidRPr="00FB0276">
        <w:rPr>
          <w:rFonts w:ascii="Calibri" w:hAnsi="Calibri" w:cs="Calibri"/>
        </w:rPr>
        <w:t xml:space="preserve"> о Министерстве природных ресурсов и экологии Российской Федерации, утвержденным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</w:t>
      </w:r>
      <w:proofErr w:type="gramEnd"/>
      <w:r w:rsidRPr="00FB0276">
        <w:rPr>
          <w:rFonts w:ascii="Calibri" w:hAnsi="Calibri" w:cs="Calibri"/>
        </w:rPr>
        <w:t xml:space="preserve"> </w:t>
      </w:r>
      <w:proofErr w:type="gramStart"/>
      <w:r w:rsidRPr="00FB0276">
        <w:rPr>
          <w:rFonts w:ascii="Calibri" w:hAnsi="Calibri" w:cs="Calibri"/>
        </w:rPr>
        <w:t xml:space="preserve">N 6, ст. 738), </w:t>
      </w:r>
      <w:hyperlink r:id="rId6" w:history="1">
        <w:r w:rsidRPr="00FB0276">
          <w:rPr>
            <w:rFonts w:ascii="Calibri" w:hAnsi="Calibri" w:cs="Calibri"/>
          </w:rPr>
          <w:t>Положением</w:t>
        </w:r>
      </w:hyperlink>
      <w:r w:rsidRPr="00FB0276">
        <w:rPr>
          <w:rFonts w:ascii="Calibri" w:hAnsi="Calibri" w:cs="Calibri"/>
        </w:rPr>
        <w:t xml:space="preserve"> о Федеральном агентстве по </w:t>
      </w:r>
      <w:proofErr w:type="spellStart"/>
      <w:r w:rsidRPr="00FB0276">
        <w:rPr>
          <w:rFonts w:ascii="Calibri" w:hAnsi="Calibri" w:cs="Calibri"/>
        </w:rPr>
        <w:t>недропользованию</w:t>
      </w:r>
      <w:proofErr w:type="spellEnd"/>
      <w:r w:rsidRPr="00FB0276">
        <w:rPr>
          <w:rFonts w:ascii="Calibri" w:hAnsi="Calibri" w:cs="Calibri"/>
        </w:rPr>
        <w:t>, утвержденным Постановлением Правительства Российской Федерации от 17 июня 2004 г. N 293 (Собрание законодательства Российской Федерации, 2004, N 26, ст. 2669; 2006, N 25, ст. 2723; 2008, N 22, ст. 2581), в целях обеспечения учета ресурсной базы подземных вод, приказываю:</w:t>
      </w:r>
      <w:proofErr w:type="gramEnd"/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Утвердить прилагаемые Методические рекомендации по обеспечению учета ресурсной базы подземных вод с применением Классификатора названий месторождений и участков месторождений.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B0276">
        <w:rPr>
          <w:rFonts w:ascii="Calibri" w:hAnsi="Calibri" w:cs="Calibri"/>
        </w:rPr>
        <w:t>Руководитель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B0276">
        <w:rPr>
          <w:rFonts w:ascii="Calibri" w:hAnsi="Calibri" w:cs="Calibri"/>
        </w:rPr>
        <w:t>А.А.ЛЕДОВСКИХ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 w:rsidRPr="00FB0276">
        <w:rPr>
          <w:rFonts w:ascii="Calibri" w:hAnsi="Calibri" w:cs="Calibri"/>
        </w:rPr>
        <w:t>Утверждено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B0276">
        <w:rPr>
          <w:rFonts w:ascii="Calibri" w:hAnsi="Calibri" w:cs="Calibri"/>
        </w:rPr>
        <w:t>приказом Федерального агентства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по </w:t>
      </w:r>
      <w:proofErr w:type="spellStart"/>
      <w:r w:rsidRPr="00FB0276">
        <w:rPr>
          <w:rFonts w:ascii="Calibri" w:hAnsi="Calibri" w:cs="Calibri"/>
        </w:rPr>
        <w:t>недропользованию</w:t>
      </w:r>
      <w:proofErr w:type="spellEnd"/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B0276">
        <w:rPr>
          <w:rFonts w:ascii="Calibri" w:hAnsi="Calibri" w:cs="Calibri"/>
        </w:rPr>
        <w:t>от 29.10.2010 N 1274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МЕТОДИЧЕСКИЕ РЕКОМЕНДАЦИИ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ПО ОБЕСПЕЧЕНИЮ УЧЕТА РЕСУРСНОЙ БАЗЫ ПОДЗЕМНЫХ ВОД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С ПРИМЕНЕНИЕМ КЛАССИФИКАТОРА НАЗВАНИЙ МЕСТОРОЖДЕНИЙ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0276">
        <w:rPr>
          <w:rFonts w:ascii="Calibri" w:hAnsi="Calibri" w:cs="Calibri"/>
          <w:b/>
          <w:bCs/>
        </w:rPr>
        <w:t>И УЧАСТКОВ МЕСТОРОЖДЕНИЙ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34"/>
      <w:bookmarkEnd w:id="2"/>
      <w:r w:rsidRPr="00FB0276">
        <w:rPr>
          <w:rFonts w:ascii="Calibri" w:hAnsi="Calibri" w:cs="Calibri"/>
        </w:rPr>
        <w:t>I. Общие положения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1. </w:t>
      </w:r>
      <w:proofErr w:type="gramStart"/>
      <w:r w:rsidRPr="00FB0276">
        <w:rPr>
          <w:rFonts w:ascii="Calibri" w:hAnsi="Calibri" w:cs="Calibri"/>
        </w:rPr>
        <w:t xml:space="preserve">Настоящие Методические рекомендации по обеспечению учета ресурсной базы </w:t>
      </w:r>
      <w:r w:rsidRPr="00FB0276">
        <w:rPr>
          <w:rFonts w:ascii="Calibri" w:hAnsi="Calibri" w:cs="Calibri"/>
        </w:rPr>
        <w:lastRenderedPageBreak/>
        <w:t xml:space="preserve">подземных вод с применением Классификатора названий месторождений и участков месторождений (далее - Методические рекомендации) разработаны в соответствии с </w:t>
      </w:r>
      <w:hyperlink r:id="rId7" w:history="1">
        <w:r w:rsidRPr="00FB0276">
          <w:rPr>
            <w:rFonts w:ascii="Calibri" w:hAnsi="Calibri" w:cs="Calibri"/>
          </w:rPr>
          <w:t>Законом</w:t>
        </w:r>
      </w:hyperlink>
      <w:r w:rsidRPr="00FB0276">
        <w:rPr>
          <w:rFonts w:ascii="Calibri" w:hAnsi="Calibri" w:cs="Calibri"/>
        </w:rPr>
        <w:t xml:space="preserve">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</w:t>
      </w:r>
      <w:proofErr w:type="gramEnd"/>
      <w:r w:rsidRPr="00FB0276">
        <w:rPr>
          <w:rFonts w:ascii="Calibri" w:hAnsi="Calibri" w:cs="Calibri"/>
        </w:rPr>
        <w:t xml:space="preserve"> </w:t>
      </w:r>
      <w:proofErr w:type="gramStart"/>
      <w:r w:rsidRPr="00FB0276">
        <w:rPr>
          <w:rFonts w:ascii="Calibri" w:hAnsi="Calibri" w:cs="Calibri"/>
        </w:rPr>
        <w:t>Собрание законодательства Российской Федерации, 1995, N 10, ст. 823; 1999, N 7, ст. 879; 2000, N 2, ст. 141; 2001, N 21, ст. 2061; 2001, N 33, ст. 3429; 2002, N 22, ст. 2026; 2003, N 23, ст. 2174; 2004, N 27, ст. 2711; 2004, N 35, ст. 3607; 2006, N 17 (ч. I), ст. 1778;</w:t>
      </w:r>
      <w:proofErr w:type="gramEnd"/>
      <w:r w:rsidRPr="00FB0276">
        <w:rPr>
          <w:rFonts w:ascii="Calibri" w:hAnsi="Calibri" w:cs="Calibri"/>
        </w:rPr>
        <w:t xml:space="preserve"> 2006, N 44, ст. 4538; 2007, N 27, ст. 3213; 2007, N 49, ст. 6056; 2008, N 18, ст. 1941; 2008, N 29 (ч. I), ст. 3418; 2008, N 29 (ч. I), ст. 3420; </w:t>
      </w:r>
      <w:proofErr w:type="gramStart"/>
      <w:r w:rsidRPr="00FB0276">
        <w:rPr>
          <w:rFonts w:ascii="Calibri" w:hAnsi="Calibri" w:cs="Calibri"/>
        </w:rPr>
        <w:t xml:space="preserve">2008, N 30 (ч. II), ст. 3616), </w:t>
      </w:r>
      <w:hyperlink r:id="rId8" w:history="1">
        <w:r w:rsidRPr="00FB0276">
          <w:rPr>
            <w:rFonts w:ascii="Calibri" w:hAnsi="Calibri" w:cs="Calibri"/>
          </w:rPr>
          <w:t>Положением</w:t>
        </w:r>
      </w:hyperlink>
      <w:r w:rsidRPr="00FB0276">
        <w:rPr>
          <w:rFonts w:ascii="Calibri" w:hAnsi="Calibri" w:cs="Calibri"/>
        </w:rPr>
        <w:t xml:space="preserve"> о Министерстве природных ресурсов и экологии Российской Федерации, утвержденным Постановлением Правительства Российской Федерации от 29 мая 2008 г. N 404 (Собрание законодательства Российской Федерации, 2008, N 22, ст. 2581), </w:t>
      </w:r>
      <w:hyperlink r:id="rId9" w:history="1">
        <w:r w:rsidRPr="00FB0276">
          <w:rPr>
            <w:rFonts w:ascii="Calibri" w:hAnsi="Calibri" w:cs="Calibri"/>
          </w:rPr>
          <w:t>Положением</w:t>
        </w:r>
      </w:hyperlink>
      <w:r w:rsidRPr="00FB0276">
        <w:rPr>
          <w:rFonts w:ascii="Calibri" w:hAnsi="Calibri" w:cs="Calibri"/>
        </w:rPr>
        <w:t xml:space="preserve"> о Федеральном агентстве по </w:t>
      </w:r>
      <w:proofErr w:type="spellStart"/>
      <w:r w:rsidRPr="00FB0276">
        <w:rPr>
          <w:rFonts w:ascii="Calibri" w:hAnsi="Calibri" w:cs="Calibri"/>
        </w:rPr>
        <w:t>недропользованию</w:t>
      </w:r>
      <w:proofErr w:type="spellEnd"/>
      <w:r w:rsidRPr="00FB0276">
        <w:rPr>
          <w:rFonts w:ascii="Calibri" w:hAnsi="Calibri" w:cs="Calibri"/>
        </w:rPr>
        <w:t>, утвержденным Постановлением Правительства Российской Федерации от 17 июня 2004 г. N 293 (Собрание законодательства Российской Федерации, 2004</w:t>
      </w:r>
      <w:proofErr w:type="gramEnd"/>
      <w:r w:rsidRPr="00FB0276">
        <w:rPr>
          <w:rFonts w:ascii="Calibri" w:hAnsi="Calibri" w:cs="Calibri"/>
        </w:rPr>
        <w:t xml:space="preserve">, </w:t>
      </w:r>
      <w:proofErr w:type="gramStart"/>
      <w:r w:rsidRPr="00FB0276">
        <w:rPr>
          <w:rFonts w:ascii="Calibri" w:hAnsi="Calibri" w:cs="Calibri"/>
        </w:rPr>
        <w:t>N 26, ст. 2669; 2006, N 25, ст. 2723; 2008, N 22, ст. 2581) и содержат рекомендации по методическому обеспечению воспроизводства и учета ресурсной базы подземных вод с применением Классификатора названий месторождений и участков месторождений подземных вод различных типов (далее - Классификатор) на территории Российской Федерации.</w:t>
      </w:r>
      <w:proofErr w:type="gramEnd"/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2. Методические рекомендации направлены на оказание практической помощи Федеральному агентству по </w:t>
      </w:r>
      <w:proofErr w:type="spellStart"/>
      <w:r w:rsidRPr="00FB0276">
        <w:rPr>
          <w:rFonts w:ascii="Calibri" w:hAnsi="Calibri" w:cs="Calibri"/>
        </w:rPr>
        <w:t>недропользованию</w:t>
      </w:r>
      <w:proofErr w:type="spellEnd"/>
      <w:r w:rsidRPr="00FB0276">
        <w:rPr>
          <w:rFonts w:ascii="Calibri" w:hAnsi="Calibri" w:cs="Calibri"/>
        </w:rPr>
        <w:t xml:space="preserve">, его территориальным органам и организациям, находящимся в ведении Федерального агентства по </w:t>
      </w:r>
      <w:proofErr w:type="spellStart"/>
      <w:r w:rsidRPr="00FB0276">
        <w:rPr>
          <w:rFonts w:ascii="Calibri" w:hAnsi="Calibri" w:cs="Calibri"/>
        </w:rPr>
        <w:t>недропользованию</w:t>
      </w:r>
      <w:proofErr w:type="spellEnd"/>
      <w:r w:rsidRPr="00FB0276">
        <w:rPr>
          <w:rFonts w:ascii="Calibri" w:hAnsi="Calibri" w:cs="Calibri"/>
        </w:rPr>
        <w:t>, при воспроизводстве и государственном учете ресурсной базы подземных вод различных типов на территории Российской Федерации.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3. Классификатор предназначен для методического обеспечения создания систематизированного структурированного перечня месторождений и участков месторождений подземных вод различных типов, разведанных или оцененных на территории Российской Федерации, с присвоением им названий и кодов, основанных на единых принципах и методах классификации и кодирования.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4. </w:t>
      </w:r>
      <w:proofErr w:type="gramStart"/>
      <w:r w:rsidRPr="00FB0276">
        <w:rPr>
          <w:rFonts w:ascii="Calibri" w:hAnsi="Calibri" w:cs="Calibri"/>
        </w:rPr>
        <w:t>В Методических рекомендациях под месторождением подземных вод (участком месторождения) понимается участок недр, в пределах которого проведены геологоразведочные работы, выполнена оценка запасов подземных вод (в том числе по опыту эксплуатации действующих водозаборных сооружений), в установленном порядке проведена их государственная экспертиза, выявленное месторождение отнесено к разведанному или оцененному, запасы месторождения (участка месторождения) поставлены на государственный баланс и осуществляется их государственный учет.</w:t>
      </w:r>
      <w:proofErr w:type="gramEnd"/>
      <w:r w:rsidRPr="00FB0276">
        <w:rPr>
          <w:rFonts w:ascii="Calibri" w:hAnsi="Calibri" w:cs="Calibri"/>
        </w:rPr>
        <w:t xml:space="preserve"> Методические рекомендации распространяются также на месторождения и участки месторождений, разведанные или оцененные до введения </w:t>
      </w:r>
      <w:hyperlink r:id="rId10" w:history="1">
        <w:r w:rsidRPr="00FB0276">
          <w:rPr>
            <w:rFonts w:ascii="Calibri" w:hAnsi="Calibri" w:cs="Calibri"/>
          </w:rPr>
          <w:t>законодательства</w:t>
        </w:r>
      </w:hyperlink>
      <w:r w:rsidRPr="00FB0276">
        <w:rPr>
          <w:rFonts w:ascii="Calibri" w:hAnsi="Calibri" w:cs="Calibri"/>
        </w:rPr>
        <w:t xml:space="preserve"> Российской Федерации о недрах, и запасы которых отражены в государственном учете ресурсной базы подземных вод различных типов на территории Российской Федерации.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 w:rsidRPr="00FB0276">
        <w:rPr>
          <w:rFonts w:ascii="Calibri" w:hAnsi="Calibri" w:cs="Calibri"/>
        </w:rPr>
        <w:t>II. Типы месторождений (участков) подземных вод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 w:rsidRPr="00FB0276">
        <w:rPr>
          <w:rFonts w:ascii="Calibri" w:hAnsi="Calibri" w:cs="Calibri"/>
        </w:rPr>
        <w:t>5. Типы подземных вод и коды при формировании названий месторождений (участков) принимаются в соответствии с Общероссийским классификатором полезных ископаемых и подземных вод ОКПИ и ПВ - ОК 032-2002 (далее - ОКПИ и ПВ):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воды подземные питьевые - код 1510;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воды подземные технические - код 1520;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воды подземные минеральные - код 1530;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воды подземные теплоэнергетические - код 1540;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воды подземные промышленные - код 1550.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Соответственно этим типам подземных вод в Методических рекомендациях выделяются месторождения подземных вод и их участки (с частичным изменением структуры наименований типов подземных вод):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месторождения (участки) питьевых подземных вод - код 1;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lastRenderedPageBreak/>
        <w:t>месторождения (участки) технических подземных вод - код 2;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месторождения (участки) минеральных подземных вод - код 3;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месторождения (участки) теплоэнергетических подземных вод - код 4;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месторождения (участки) промышленных подземных вод - код 5.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В Методических рекомендациях коды типов подземных вод принимаются в соответствии с третьей цифрой в кодах типов подземных вод по ОКПИ и ПВ.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7"/>
      <w:bookmarkEnd w:id="5"/>
      <w:r w:rsidRPr="00FB0276">
        <w:rPr>
          <w:rFonts w:ascii="Calibri" w:hAnsi="Calibri" w:cs="Calibri"/>
        </w:rPr>
        <w:t>III. Присвоение полных и сокращенных названий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месторождениям подземных вод и их участкам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6. Названия месторождений подземных вод и их участков, как правило, должны состоять из одного слова. Присвоение полных и сокращенных названий месторождениям подземных вод и их участкам осуществляется с соблюдением следующего порядка: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полное название месторождения (участка) подземных вод включает собственное название месторождения (участка) и полное название его типа (например, </w:t>
      </w:r>
      <w:proofErr w:type="spellStart"/>
      <w:r w:rsidRPr="00FB0276">
        <w:rPr>
          <w:rFonts w:ascii="Calibri" w:hAnsi="Calibri" w:cs="Calibri"/>
        </w:rPr>
        <w:t>Среднеклязьминское</w:t>
      </w:r>
      <w:proofErr w:type="spellEnd"/>
      <w:r w:rsidRPr="00FB0276">
        <w:rPr>
          <w:rFonts w:ascii="Calibri" w:hAnsi="Calibri" w:cs="Calibri"/>
        </w:rPr>
        <w:t xml:space="preserve"> месторождение питьевых подземных вод; Покровский участок питьевых подземных вод);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B0276">
        <w:rPr>
          <w:rFonts w:ascii="Calibri" w:hAnsi="Calibri" w:cs="Calibri"/>
        </w:rPr>
        <w:t xml:space="preserve">- сокращенное название состоит из собственного названия месторождения (участка) и аббревиатуры его типа, записываемой прописными буквами: месторождение (участок) питьевых подземных вод - МППВ (УМППВ); месторождение (участок) технических подземных вод - МТПВ (УМТПВ); месторождение (участок) минеральных подземных вод - ММПВ (УММПВ); месторождение (участок) теплоэнергетических подземных вод - МТЭПВ (УМТЭПВ); месторождение (участок) промышленных подземных вод МПРПВ (УМПРПВ) (например, </w:t>
      </w:r>
      <w:proofErr w:type="spellStart"/>
      <w:r w:rsidRPr="00FB0276">
        <w:rPr>
          <w:rFonts w:ascii="Calibri" w:hAnsi="Calibri" w:cs="Calibri"/>
        </w:rPr>
        <w:t>Среднеклязьминское</w:t>
      </w:r>
      <w:proofErr w:type="spellEnd"/>
      <w:r w:rsidRPr="00FB0276">
        <w:rPr>
          <w:rFonts w:ascii="Calibri" w:hAnsi="Calibri" w:cs="Calibri"/>
        </w:rPr>
        <w:t xml:space="preserve"> МППВ, Покровский УМППВ).</w:t>
      </w:r>
      <w:proofErr w:type="gramEnd"/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7. Основной формой собственных названий месторождений подземных вод и их участков являются прилагательные в функции сослагательных определений, образованные от названия географических объектов, с помощью соответствующих суффиксов и окончаний.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Собственное название месторождению подземных вод и его участку рекомендуется присваивать по наименованию: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города или населенного пункта, вблизи которого они расположены;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административного района, на территории которого они расположены;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поверхностного водного объекта (реки, озера, водохранилища), в долине которого они расположены;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низменности, возвышенности или горного сооружения, на территории или вблизи которого они расположены;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объектов промышленности, транспорта, сельского хозяйства и др.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Источниками наименований географических объектов являются современные географические карты, атласы, справочники, изданные на русском языке.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8. Собственное название месторождения подземных вод и его участков может быть образовано сочетанием: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наименования географического объекта и его типа (например, </w:t>
      </w:r>
      <w:proofErr w:type="spellStart"/>
      <w:r w:rsidRPr="00FB0276">
        <w:rPr>
          <w:rFonts w:ascii="Calibri" w:hAnsi="Calibri" w:cs="Calibri"/>
        </w:rPr>
        <w:t>Гусиноозерско</w:t>
      </w:r>
      <w:proofErr w:type="gramStart"/>
      <w:r w:rsidRPr="00FB0276">
        <w:rPr>
          <w:rFonts w:ascii="Calibri" w:hAnsi="Calibri" w:cs="Calibri"/>
        </w:rPr>
        <w:t>е</w:t>
      </w:r>
      <w:proofErr w:type="spellEnd"/>
      <w:r w:rsidRPr="00FB0276">
        <w:rPr>
          <w:rFonts w:ascii="Calibri" w:hAnsi="Calibri" w:cs="Calibri"/>
        </w:rPr>
        <w:t>(</w:t>
      </w:r>
      <w:proofErr w:type="gramEnd"/>
      <w:r w:rsidRPr="00FB0276">
        <w:rPr>
          <w:rFonts w:ascii="Calibri" w:hAnsi="Calibri" w:cs="Calibri"/>
        </w:rPr>
        <w:t>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>) месторождение (участок), образованное от названия озера Гусиное);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наименования географического объекта и его части (например, </w:t>
      </w:r>
      <w:proofErr w:type="spellStart"/>
      <w:r w:rsidRPr="00FB0276">
        <w:rPr>
          <w:rFonts w:ascii="Calibri" w:hAnsi="Calibri" w:cs="Calibri"/>
        </w:rPr>
        <w:t>Среднеклязьминско</w:t>
      </w:r>
      <w:proofErr w:type="gramStart"/>
      <w:r w:rsidRPr="00FB0276">
        <w:rPr>
          <w:rFonts w:ascii="Calibri" w:hAnsi="Calibri" w:cs="Calibri"/>
        </w:rPr>
        <w:t>е</w:t>
      </w:r>
      <w:proofErr w:type="spellEnd"/>
      <w:r w:rsidRPr="00FB0276">
        <w:rPr>
          <w:rFonts w:ascii="Calibri" w:hAnsi="Calibri" w:cs="Calibri"/>
        </w:rPr>
        <w:t>(</w:t>
      </w:r>
      <w:proofErr w:type="gramEnd"/>
      <w:r w:rsidRPr="00FB0276">
        <w:rPr>
          <w:rFonts w:ascii="Calibri" w:hAnsi="Calibri" w:cs="Calibri"/>
        </w:rPr>
        <w:t>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 xml:space="preserve">) месторождение (участок), образованное от слов среднее течение р. </w:t>
      </w:r>
      <w:proofErr w:type="spellStart"/>
      <w:r w:rsidRPr="00FB0276">
        <w:rPr>
          <w:rFonts w:ascii="Calibri" w:hAnsi="Calibri" w:cs="Calibri"/>
        </w:rPr>
        <w:t>Клязьмы</w:t>
      </w:r>
      <w:proofErr w:type="spellEnd"/>
      <w:r w:rsidRPr="00FB0276">
        <w:rPr>
          <w:rFonts w:ascii="Calibri" w:hAnsi="Calibri" w:cs="Calibri"/>
        </w:rPr>
        <w:t>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наименования географического объекта, состоящего из двух слов (например, Северодвинско</w:t>
      </w:r>
      <w:proofErr w:type="gramStart"/>
      <w:r w:rsidRPr="00FB0276">
        <w:rPr>
          <w:rFonts w:ascii="Calibri" w:hAnsi="Calibri" w:cs="Calibri"/>
        </w:rPr>
        <w:t>е(</w:t>
      </w:r>
      <w:proofErr w:type="gramEnd"/>
      <w:r w:rsidRPr="00FB0276">
        <w:rPr>
          <w:rFonts w:ascii="Calibri" w:hAnsi="Calibri" w:cs="Calibri"/>
        </w:rPr>
        <w:t>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>) месторождение (участок), образованное от слов Северная Двина);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B0276">
        <w:rPr>
          <w:rFonts w:ascii="Calibri" w:hAnsi="Calibri" w:cs="Calibri"/>
        </w:rPr>
        <w:t xml:space="preserve">слов верхний, южный, центральный и других с исходным названием географического объекта для уточнения местоположения месторождений подземных вод и их участков (например, </w:t>
      </w:r>
      <w:proofErr w:type="spellStart"/>
      <w:r w:rsidRPr="00FB0276">
        <w:rPr>
          <w:rFonts w:ascii="Calibri" w:hAnsi="Calibri" w:cs="Calibri"/>
        </w:rPr>
        <w:t>Восточнотроицкое</w:t>
      </w:r>
      <w:proofErr w:type="spellEnd"/>
      <w:r w:rsidRPr="00FB0276">
        <w:rPr>
          <w:rFonts w:ascii="Calibri" w:hAnsi="Calibri" w:cs="Calibri"/>
        </w:rPr>
        <w:t xml:space="preserve"> месторождение (участок), расположенное в восточной части Троицкого района).</w:t>
      </w:r>
      <w:proofErr w:type="gramEnd"/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9. Допускается употреблять собственные названия месторождений подземных вод и их участков </w:t>
      </w:r>
      <w:proofErr w:type="gramStart"/>
      <w:r w:rsidRPr="00FB0276">
        <w:rPr>
          <w:rFonts w:ascii="Calibri" w:hAnsi="Calibri" w:cs="Calibri"/>
        </w:rPr>
        <w:t>по</w:t>
      </w:r>
      <w:proofErr w:type="gramEnd"/>
      <w:r w:rsidRPr="00FB0276">
        <w:rPr>
          <w:rFonts w:ascii="Calibri" w:hAnsi="Calibri" w:cs="Calibri"/>
        </w:rPr>
        <w:t>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широко известным наименованиям, употребляемым в публикациях и устоявшемся употреблении на практике;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фамилиям первооткрывателей месторождений подземных вод.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lastRenderedPageBreak/>
        <w:t xml:space="preserve">10. Собственное название месторождения подземных вод должно иметь окончание </w:t>
      </w:r>
      <w:proofErr w:type="gramStart"/>
      <w:r w:rsidRPr="00FB0276">
        <w:rPr>
          <w:rFonts w:ascii="Calibri" w:hAnsi="Calibri" w:cs="Calibri"/>
        </w:rPr>
        <w:t>-</w:t>
      </w:r>
      <w:proofErr w:type="spellStart"/>
      <w:r w:rsidRPr="00FB0276">
        <w:rPr>
          <w:rFonts w:ascii="Calibri" w:hAnsi="Calibri" w:cs="Calibri"/>
        </w:rPr>
        <w:t>о</w:t>
      </w:r>
      <w:proofErr w:type="gramEnd"/>
      <w:r w:rsidRPr="00FB0276">
        <w:rPr>
          <w:rFonts w:ascii="Calibri" w:hAnsi="Calibri" w:cs="Calibri"/>
        </w:rPr>
        <w:t>е</w:t>
      </w:r>
      <w:proofErr w:type="spellEnd"/>
      <w:r w:rsidRPr="00FB0276">
        <w:rPr>
          <w:rFonts w:ascii="Calibri" w:hAnsi="Calibri" w:cs="Calibri"/>
        </w:rPr>
        <w:t>, участок месторождения подземных вод 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 xml:space="preserve">. Примеры образования собственных названий месторождений подземных вод и их участков приведены в </w:t>
      </w:r>
      <w:hyperlink w:anchor="Par144" w:history="1">
        <w:r w:rsidRPr="00FB0276">
          <w:rPr>
            <w:rFonts w:ascii="Calibri" w:hAnsi="Calibri" w:cs="Calibri"/>
          </w:rPr>
          <w:t>приложении 1</w:t>
        </w:r>
      </w:hyperlink>
      <w:r w:rsidRPr="00FB0276">
        <w:rPr>
          <w:rFonts w:ascii="Calibri" w:hAnsi="Calibri" w:cs="Calibri"/>
        </w:rPr>
        <w:t>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При выборе исходных названий географического объекта для присвоения названия месторождению подземных вод и его участкам следует использовать Общероссийский </w:t>
      </w:r>
      <w:hyperlink r:id="rId11" w:history="1">
        <w:r w:rsidRPr="00FB0276">
          <w:rPr>
            <w:rFonts w:ascii="Calibri" w:hAnsi="Calibri" w:cs="Calibri"/>
          </w:rPr>
          <w:t>классификатор</w:t>
        </w:r>
      </w:hyperlink>
      <w:r w:rsidRPr="00FB0276">
        <w:rPr>
          <w:rFonts w:ascii="Calibri" w:hAnsi="Calibri" w:cs="Calibri"/>
        </w:rPr>
        <w:t xml:space="preserve"> объектов административно-территориального деления (далее - ОКАТО).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11. При написании собственных названий месторождений подземных вод и их участков рекомендуется придерживаться следующего порядка: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названия месторождений (участков) подземных вод пишутся с прописной буквы;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в сложных наименованиях соединительными гласными между словами могут быть только е и о (например, </w:t>
      </w:r>
      <w:proofErr w:type="spellStart"/>
      <w:r w:rsidRPr="00FB0276">
        <w:rPr>
          <w:rFonts w:ascii="Calibri" w:hAnsi="Calibri" w:cs="Calibri"/>
        </w:rPr>
        <w:t>Белорецко</w:t>
      </w:r>
      <w:proofErr w:type="gramStart"/>
      <w:r w:rsidRPr="00FB0276">
        <w:rPr>
          <w:rFonts w:ascii="Calibri" w:hAnsi="Calibri" w:cs="Calibri"/>
        </w:rPr>
        <w:t>е</w:t>
      </w:r>
      <w:proofErr w:type="spellEnd"/>
      <w:r w:rsidRPr="00FB0276">
        <w:rPr>
          <w:rFonts w:ascii="Calibri" w:hAnsi="Calibri" w:cs="Calibri"/>
        </w:rPr>
        <w:t>(</w:t>
      </w:r>
      <w:proofErr w:type="gramEnd"/>
      <w:r w:rsidRPr="00FB0276">
        <w:rPr>
          <w:rFonts w:ascii="Calibri" w:hAnsi="Calibri" w:cs="Calibri"/>
        </w:rPr>
        <w:t>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 xml:space="preserve">) месторождение (участок), </w:t>
      </w:r>
      <w:proofErr w:type="spellStart"/>
      <w:r w:rsidRPr="00FB0276">
        <w:rPr>
          <w:rFonts w:ascii="Calibri" w:hAnsi="Calibri" w:cs="Calibri"/>
        </w:rPr>
        <w:t>Новобрянское</w:t>
      </w:r>
      <w:proofErr w:type="spellEnd"/>
      <w:r w:rsidRPr="00FB0276">
        <w:rPr>
          <w:rFonts w:ascii="Calibri" w:hAnsi="Calibri" w:cs="Calibri"/>
        </w:rPr>
        <w:t>(-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>) месторождение (участок), Первомайское(-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>) месторождение (участок));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в названиях месторождений подземных вод и их участков правомерно чередование в основе слова согласных </w:t>
      </w:r>
      <w:proofErr w:type="spellStart"/>
      <w:r w:rsidRPr="00FB0276">
        <w:rPr>
          <w:rFonts w:ascii="Calibri" w:hAnsi="Calibri" w:cs="Calibri"/>
        </w:rPr>
        <w:t>г-ж</w:t>
      </w:r>
      <w:proofErr w:type="spellEnd"/>
      <w:r w:rsidRPr="00FB0276">
        <w:rPr>
          <w:rFonts w:ascii="Calibri" w:hAnsi="Calibri" w:cs="Calibri"/>
        </w:rPr>
        <w:t xml:space="preserve">, </w:t>
      </w:r>
      <w:proofErr w:type="spellStart"/>
      <w:r w:rsidRPr="00FB0276">
        <w:rPr>
          <w:rFonts w:ascii="Calibri" w:hAnsi="Calibri" w:cs="Calibri"/>
        </w:rPr>
        <w:t>к-ц</w:t>
      </w:r>
      <w:proofErr w:type="spellEnd"/>
      <w:r w:rsidRPr="00FB0276">
        <w:rPr>
          <w:rFonts w:ascii="Calibri" w:hAnsi="Calibri" w:cs="Calibri"/>
        </w:rPr>
        <w:t xml:space="preserve">, </w:t>
      </w:r>
      <w:proofErr w:type="spellStart"/>
      <w:r w:rsidRPr="00FB0276">
        <w:rPr>
          <w:rFonts w:ascii="Calibri" w:hAnsi="Calibri" w:cs="Calibri"/>
        </w:rPr>
        <w:t>ч-ц</w:t>
      </w:r>
      <w:proofErr w:type="spellEnd"/>
      <w:r w:rsidRPr="00FB0276">
        <w:rPr>
          <w:rFonts w:ascii="Calibri" w:hAnsi="Calibri" w:cs="Calibri"/>
        </w:rPr>
        <w:t xml:space="preserve"> (например, </w:t>
      </w:r>
      <w:proofErr w:type="spellStart"/>
      <w:r w:rsidRPr="00FB0276">
        <w:rPr>
          <w:rFonts w:ascii="Calibri" w:hAnsi="Calibri" w:cs="Calibri"/>
        </w:rPr>
        <w:t>Ветлужско</w:t>
      </w:r>
      <w:proofErr w:type="gramStart"/>
      <w:r w:rsidRPr="00FB0276">
        <w:rPr>
          <w:rFonts w:ascii="Calibri" w:hAnsi="Calibri" w:cs="Calibri"/>
        </w:rPr>
        <w:t>е</w:t>
      </w:r>
      <w:proofErr w:type="spellEnd"/>
      <w:r w:rsidRPr="00FB0276">
        <w:rPr>
          <w:rFonts w:ascii="Calibri" w:hAnsi="Calibri" w:cs="Calibri"/>
        </w:rPr>
        <w:t>(</w:t>
      </w:r>
      <w:proofErr w:type="gramEnd"/>
      <w:r w:rsidRPr="00FB0276">
        <w:rPr>
          <w:rFonts w:ascii="Calibri" w:hAnsi="Calibri" w:cs="Calibri"/>
        </w:rPr>
        <w:t>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>) месторождение (участок), Бурлацкое(-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>) месторождение (участок), Калужское(-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>) месторождение (участок);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в случае присутствия в географических названиях исходных объектов дефиса, наименование месторождения подземных вод и его участков также пишутся через дефис, при этом первое и второе слово пишется с прописной буквы (например, </w:t>
      </w:r>
      <w:proofErr w:type="spellStart"/>
      <w:r w:rsidRPr="00FB0276">
        <w:rPr>
          <w:rFonts w:ascii="Calibri" w:hAnsi="Calibri" w:cs="Calibri"/>
        </w:rPr>
        <w:t>Ханты-Мансийско</w:t>
      </w:r>
      <w:proofErr w:type="gramStart"/>
      <w:r w:rsidRPr="00FB0276">
        <w:rPr>
          <w:rFonts w:ascii="Calibri" w:hAnsi="Calibri" w:cs="Calibri"/>
        </w:rPr>
        <w:t>е</w:t>
      </w:r>
      <w:proofErr w:type="spellEnd"/>
      <w:r w:rsidRPr="00FB0276">
        <w:rPr>
          <w:rFonts w:ascii="Calibri" w:hAnsi="Calibri" w:cs="Calibri"/>
        </w:rPr>
        <w:t>(</w:t>
      </w:r>
      <w:proofErr w:type="gramEnd"/>
      <w:r w:rsidRPr="00FB0276">
        <w:rPr>
          <w:rFonts w:ascii="Calibri" w:hAnsi="Calibri" w:cs="Calibri"/>
        </w:rPr>
        <w:t>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 xml:space="preserve">) месторождение (участок), </w:t>
      </w:r>
      <w:proofErr w:type="spellStart"/>
      <w:r w:rsidRPr="00FB0276">
        <w:rPr>
          <w:rFonts w:ascii="Calibri" w:hAnsi="Calibri" w:cs="Calibri"/>
        </w:rPr>
        <w:t>Усть-Кутское</w:t>
      </w:r>
      <w:proofErr w:type="spellEnd"/>
      <w:r w:rsidRPr="00FB0276">
        <w:rPr>
          <w:rFonts w:ascii="Calibri" w:hAnsi="Calibri" w:cs="Calibri"/>
        </w:rPr>
        <w:t>(-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>) месторождение (участок));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при сочетании слов верхний, западный, центральный и др. с географическими названиями объектов, содержащими дефис, все три слова в наименовании месторождения подземных вод и его участков также пишутся через дефис с прописных букв (например, </w:t>
      </w:r>
      <w:proofErr w:type="spellStart"/>
      <w:r w:rsidRPr="00FB0276">
        <w:rPr>
          <w:rFonts w:ascii="Calibri" w:hAnsi="Calibri" w:cs="Calibri"/>
        </w:rPr>
        <w:t>Верхне-Мань-Халупьянско</w:t>
      </w:r>
      <w:proofErr w:type="gramStart"/>
      <w:r w:rsidRPr="00FB0276">
        <w:rPr>
          <w:rFonts w:ascii="Calibri" w:hAnsi="Calibri" w:cs="Calibri"/>
        </w:rPr>
        <w:t>е</w:t>
      </w:r>
      <w:proofErr w:type="spellEnd"/>
      <w:r w:rsidRPr="00FB0276">
        <w:rPr>
          <w:rFonts w:ascii="Calibri" w:hAnsi="Calibri" w:cs="Calibri"/>
        </w:rPr>
        <w:t>(</w:t>
      </w:r>
      <w:proofErr w:type="gramEnd"/>
      <w:r w:rsidRPr="00FB0276">
        <w:rPr>
          <w:rFonts w:ascii="Calibri" w:hAnsi="Calibri" w:cs="Calibri"/>
        </w:rPr>
        <w:t>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 xml:space="preserve">) месторождение (участок) (верховье р. </w:t>
      </w:r>
      <w:proofErr w:type="spellStart"/>
      <w:r w:rsidRPr="00FB0276">
        <w:rPr>
          <w:rFonts w:ascii="Calibri" w:hAnsi="Calibri" w:cs="Calibri"/>
        </w:rPr>
        <w:t>Мань-Халупья</w:t>
      </w:r>
      <w:proofErr w:type="spellEnd"/>
      <w:r w:rsidRPr="00FB0276">
        <w:rPr>
          <w:rFonts w:ascii="Calibri" w:hAnsi="Calibri" w:cs="Calibri"/>
        </w:rPr>
        <w:t xml:space="preserve">), </w:t>
      </w:r>
      <w:proofErr w:type="spellStart"/>
      <w:r w:rsidRPr="00FB0276">
        <w:rPr>
          <w:rFonts w:ascii="Calibri" w:hAnsi="Calibri" w:cs="Calibri"/>
        </w:rPr>
        <w:t>Западно-Ай-Пимское</w:t>
      </w:r>
      <w:proofErr w:type="spellEnd"/>
      <w:r w:rsidRPr="00FB0276">
        <w:rPr>
          <w:rFonts w:ascii="Calibri" w:hAnsi="Calibri" w:cs="Calibri"/>
        </w:rPr>
        <w:t>(-</w:t>
      </w:r>
      <w:proofErr w:type="spellStart"/>
      <w:r w:rsidRPr="00FB0276">
        <w:rPr>
          <w:rFonts w:ascii="Calibri" w:hAnsi="Calibri" w:cs="Calibri"/>
        </w:rPr>
        <w:t>ий</w:t>
      </w:r>
      <w:proofErr w:type="spellEnd"/>
      <w:r w:rsidRPr="00FB0276">
        <w:rPr>
          <w:rFonts w:ascii="Calibri" w:hAnsi="Calibri" w:cs="Calibri"/>
        </w:rPr>
        <w:t xml:space="preserve">) месторождение (участок) (западная часть </w:t>
      </w:r>
      <w:proofErr w:type="spellStart"/>
      <w:r w:rsidRPr="00FB0276">
        <w:rPr>
          <w:rFonts w:ascii="Calibri" w:hAnsi="Calibri" w:cs="Calibri"/>
        </w:rPr>
        <w:t>Ай-Пимского</w:t>
      </w:r>
      <w:proofErr w:type="spellEnd"/>
      <w:r w:rsidRPr="00FB0276">
        <w:rPr>
          <w:rFonts w:ascii="Calibri" w:hAnsi="Calibri" w:cs="Calibri"/>
        </w:rPr>
        <w:t xml:space="preserve"> месторождения нефти));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в остальных случаях сложные собственные наименования месторождений подземных вод и их участков пишутся, как правило, слитно.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Если правомерность слитного или дефисного написания сложных названий месторождений и участков, образованных от названий поверхностных водных объектов (рек, озер, водохранилищ и др.), низменностей, возвышенностей, горных сооружений, установить затруднительно, рекомендуется применять слитное написание.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Примеры названий месторождений и их участков приведены в </w:t>
      </w:r>
      <w:hyperlink w:anchor="Par144" w:history="1">
        <w:r w:rsidRPr="00FB0276">
          <w:rPr>
            <w:rFonts w:ascii="Calibri" w:hAnsi="Calibri" w:cs="Calibri"/>
          </w:rPr>
          <w:t>приложениях 1</w:t>
        </w:r>
      </w:hyperlink>
      <w:r w:rsidRPr="00FB0276">
        <w:rPr>
          <w:rFonts w:ascii="Calibri" w:hAnsi="Calibri" w:cs="Calibri"/>
        </w:rPr>
        <w:t xml:space="preserve"> и </w:t>
      </w:r>
      <w:hyperlink w:anchor="Par454" w:history="1">
        <w:r w:rsidRPr="00FB0276">
          <w:rPr>
            <w:rFonts w:ascii="Calibri" w:hAnsi="Calibri" w:cs="Calibri"/>
          </w:rPr>
          <w:t>3</w:t>
        </w:r>
      </w:hyperlink>
      <w:r w:rsidRPr="00FB0276">
        <w:rPr>
          <w:rFonts w:ascii="Calibri" w:hAnsi="Calibri" w:cs="Calibri"/>
        </w:rPr>
        <w:t xml:space="preserve"> Методических рекомендаций.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12. При присвоении названий месторождениям (участкам) не рекомендуется: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употреблять сложные и труднопроизносимые наименования, а также наименования, образованные из двух и более географических объектов разного типа (например, названия реки и населенного пункта);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присваивать участкам месторождений только номера; при использовании в названиях порядковых номеров; рекомендуется записывать название месторождения и номер его участка (например, </w:t>
      </w:r>
      <w:proofErr w:type="spellStart"/>
      <w:r w:rsidRPr="00FB0276">
        <w:rPr>
          <w:rFonts w:ascii="Calibri" w:hAnsi="Calibri" w:cs="Calibri"/>
        </w:rPr>
        <w:t>Барнаульское</w:t>
      </w:r>
      <w:proofErr w:type="spellEnd"/>
      <w:r w:rsidRPr="00FB0276">
        <w:rPr>
          <w:rFonts w:ascii="Calibri" w:hAnsi="Calibri" w:cs="Calibri"/>
        </w:rPr>
        <w:t xml:space="preserve"> месторождение, </w:t>
      </w:r>
      <w:proofErr w:type="spellStart"/>
      <w:r w:rsidRPr="00FB0276">
        <w:rPr>
          <w:rFonts w:ascii="Calibri" w:hAnsi="Calibri" w:cs="Calibri"/>
        </w:rPr>
        <w:t>Барнаульский</w:t>
      </w:r>
      <w:proofErr w:type="spellEnd"/>
      <w:r w:rsidRPr="00FB0276">
        <w:rPr>
          <w:rFonts w:ascii="Calibri" w:hAnsi="Calibri" w:cs="Calibri"/>
        </w:rPr>
        <w:t xml:space="preserve"> 1 участок, </w:t>
      </w:r>
      <w:proofErr w:type="spellStart"/>
      <w:r w:rsidRPr="00FB0276">
        <w:rPr>
          <w:rFonts w:ascii="Calibri" w:hAnsi="Calibri" w:cs="Calibri"/>
        </w:rPr>
        <w:t>Барнаульский</w:t>
      </w:r>
      <w:proofErr w:type="spellEnd"/>
      <w:r w:rsidRPr="00FB0276">
        <w:rPr>
          <w:rFonts w:ascii="Calibri" w:hAnsi="Calibri" w:cs="Calibri"/>
        </w:rPr>
        <w:t xml:space="preserve"> 2 участок);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B0276">
        <w:rPr>
          <w:rFonts w:ascii="Calibri" w:hAnsi="Calibri" w:cs="Calibri"/>
        </w:rPr>
        <w:t>- присваивать участкам месторождений только названия "южный", "северный", "центральный" и др. (в таких случаях названия формируются следующим образом:</w:t>
      </w:r>
      <w:proofErr w:type="gramEnd"/>
      <w:r w:rsidRPr="00FB0276">
        <w:rPr>
          <w:rFonts w:ascii="Calibri" w:hAnsi="Calibri" w:cs="Calibri"/>
        </w:rPr>
        <w:t xml:space="preserve"> </w:t>
      </w:r>
      <w:proofErr w:type="spellStart"/>
      <w:proofErr w:type="gramStart"/>
      <w:r w:rsidRPr="00FB0276">
        <w:rPr>
          <w:rFonts w:ascii="Calibri" w:hAnsi="Calibri" w:cs="Calibri"/>
        </w:rPr>
        <w:t>Кольцовское</w:t>
      </w:r>
      <w:proofErr w:type="spellEnd"/>
      <w:r w:rsidRPr="00FB0276">
        <w:rPr>
          <w:rFonts w:ascii="Calibri" w:hAnsi="Calibri" w:cs="Calibri"/>
        </w:rPr>
        <w:t xml:space="preserve"> месторождение, </w:t>
      </w:r>
      <w:proofErr w:type="spellStart"/>
      <w:r w:rsidRPr="00FB0276">
        <w:rPr>
          <w:rFonts w:ascii="Calibri" w:hAnsi="Calibri" w:cs="Calibri"/>
        </w:rPr>
        <w:t>Восточнокольцовский</w:t>
      </w:r>
      <w:proofErr w:type="spellEnd"/>
      <w:r w:rsidRPr="00FB0276">
        <w:rPr>
          <w:rFonts w:ascii="Calibri" w:hAnsi="Calibri" w:cs="Calibri"/>
        </w:rPr>
        <w:t xml:space="preserve"> участок; Калининское месторождение, </w:t>
      </w:r>
      <w:proofErr w:type="spellStart"/>
      <w:r w:rsidRPr="00FB0276">
        <w:rPr>
          <w:rFonts w:ascii="Calibri" w:hAnsi="Calibri" w:cs="Calibri"/>
        </w:rPr>
        <w:t>Южнокалининский</w:t>
      </w:r>
      <w:proofErr w:type="spellEnd"/>
      <w:r w:rsidRPr="00FB0276">
        <w:rPr>
          <w:rFonts w:ascii="Calibri" w:hAnsi="Calibri" w:cs="Calibri"/>
        </w:rPr>
        <w:t xml:space="preserve"> участок);</w:t>
      </w:r>
      <w:proofErr w:type="gramEnd"/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присваивать месторождениям подземных вод и их участкам наименование </w:t>
      </w:r>
      <w:proofErr w:type="spellStart"/>
      <w:r w:rsidRPr="00FB0276">
        <w:rPr>
          <w:rFonts w:ascii="Calibri" w:hAnsi="Calibri" w:cs="Calibri"/>
        </w:rPr>
        <w:t>компаний-недропользователей</w:t>
      </w:r>
      <w:proofErr w:type="spellEnd"/>
      <w:r w:rsidRPr="00FB0276">
        <w:rPr>
          <w:rFonts w:ascii="Calibri" w:hAnsi="Calibri" w:cs="Calibri"/>
        </w:rPr>
        <w:t>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использовать в названиях месторождений подземных вод и их участков слово "водозабор";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присваивать одинаковые названия разным месторождениям подземных вод, расположенным на территории одного субъекта Российской Федерации.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8"/>
      <w:bookmarkEnd w:id="6"/>
      <w:r w:rsidRPr="00FB0276">
        <w:rPr>
          <w:rFonts w:ascii="Calibri" w:hAnsi="Calibri" w:cs="Calibri"/>
        </w:rPr>
        <w:t>IV. Кодирование месторождений подземных вод и их участков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13. При присвоении месторождениям подземных вод и их участкам кодов используются коды следующих объектов: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субъектов Российской Федерации </w:t>
      </w:r>
      <w:hyperlink w:anchor="Par268" w:history="1">
        <w:r w:rsidRPr="00FB0276">
          <w:rPr>
            <w:rFonts w:ascii="Calibri" w:hAnsi="Calibri" w:cs="Calibri"/>
          </w:rPr>
          <w:t>(приложение 2)</w:t>
        </w:r>
      </w:hyperlink>
      <w:r w:rsidRPr="00FB0276">
        <w:rPr>
          <w:rFonts w:ascii="Calibri" w:hAnsi="Calibri" w:cs="Calibri"/>
        </w:rPr>
        <w:t>, определяющих административно-</w:t>
      </w:r>
      <w:r w:rsidRPr="00FB0276">
        <w:rPr>
          <w:rFonts w:ascii="Calibri" w:hAnsi="Calibri" w:cs="Calibri"/>
        </w:rPr>
        <w:lastRenderedPageBreak/>
        <w:t>территориальное расположение месторождений подземных вод и их участков;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типов подземных вод по ОКПИ и ПВ в соответствии с </w:t>
      </w:r>
      <w:hyperlink w:anchor="Par43" w:history="1">
        <w:r w:rsidRPr="00FB0276">
          <w:rPr>
            <w:rFonts w:ascii="Calibri" w:hAnsi="Calibri" w:cs="Calibri"/>
          </w:rPr>
          <w:t>п. 5 раздела II</w:t>
        </w:r>
      </w:hyperlink>
      <w:r w:rsidRPr="00FB0276">
        <w:rPr>
          <w:rFonts w:ascii="Calibri" w:hAnsi="Calibri" w:cs="Calibri"/>
        </w:rPr>
        <w:t xml:space="preserve"> Методических рекомендаций;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собственно месторождений подземных вод и их участков, являющихся объектами подсчета (оценки) и учета запасов подземных вод (учета ресурсной базы подземных вод).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14. При кодировании применяется цифровой алфавит кода. Формула структуры кодового обозначения, состоит из 9 разрядов (длины кода) и имеет вид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pStyle w:val="ConsPlusNonformat"/>
        <w:jc w:val="both"/>
      </w:pPr>
      <w:r w:rsidRPr="00FB0276">
        <w:t xml:space="preserve">    XX X XXXX XX, где</w:t>
      </w:r>
    </w:p>
    <w:p w:rsidR="00FB0276" w:rsidRPr="00FB0276" w:rsidRDefault="00FB0276">
      <w:pPr>
        <w:pStyle w:val="ConsPlusNonformat"/>
        <w:jc w:val="both"/>
      </w:pPr>
      <w:r w:rsidRPr="00FB0276">
        <w:t xml:space="preserve">    ┬─ ┬ ─┬── ─┬</w:t>
      </w:r>
    </w:p>
    <w:p w:rsidR="00FB0276" w:rsidRPr="00FB0276" w:rsidRDefault="00FB0276">
      <w:pPr>
        <w:pStyle w:val="ConsPlusNonformat"/>
        <w:jc w:val="both"/>
      </w:pPr>
      <w:r w:rsidRPr="00FB0276">
        <w:t xml:space="preserve">    │  </w:t>
      </w:r>
      <w:proofErr w:type="spellStart"/>
      <w:r w:rsidRPr="00FB0276">
        <w:t>│</w:t>
      </w:r>
      <w:proofErr w:type="spellEnd"/>
      <w:r w:rsidRPr="00FB0276">
        <w:t xml:space="preserve">  </w:t>
      </w:r>
      <w:proofErr w:type="spellStart"/>
      <w:r w:rsidRPr="00FB0276">
        <w:t>│</w:t>
      </w:r>
      <w:proofErr w:type="spellEnd"/>
      <w:r w:rsidRPr="00FB0276">
        <w:t xml:space="preserve">    </w:t>
      </w:r>
      <w:proofErr w:type="spellStart"/>
      <w:r w:rsidRPr="00FB0276">
        <w:t>│</w:t>
      </w:r>
      <w:proofErr w:type="spellEnd"/>
      <w:r w:rsidRPr="00FB0276">
        <w:t xml:space="preserve"> 8 - 9 разряды кода - участки месторождения подземных вод</w:t>
      </w:r>
    </w:p>
    <w:p w:rsidR="00FB0276" w:rsidRPr="00FB0276" w:rsidRDefault="00FB0276">
      <w:pPr>
        <w:pStyle w:val="ConsPlusNonformat"/>
        <w:jc w:val="both"/>
      </w:pPr>
      <w:r w:rsidRPr="00FB0276">
        <w:t xml:space="preserve">    │  </w:t>
      </w:r>
      <w:proofErr w:type="spellStart"/>
      <w:r w:rsidRPr="00FB0276">
        <w:t>│</w:t>
      </w:r>
      <w:proofErr w:type="spellEnd"/>
      <w:r w:rsidRPr="00FB0276">
        <w:t xml:space="preserve">  </w:t>
      </w:r>
      <w:proofErr w:type="spellStart"/>
      <w:r w:rsidRPr="00FB0276">
        <w:t>│</w:t>
      </w:r>
      <w:proofErr w:type="spellEnd"/>
      <w:r w:rsidRPr="00FB0276">
        <w:t xml:space="preserve">    └───────────────────────────────────────────────────────────</w:t>
      </w:r>
    </w:p>
    <w:p w:rsidR="00FB0276" w:rsidRPr="00FB0276" w:rsidRDefault="00FB0276">
      <w:pPr>
        <w:pStyle w:val="ConsPlusNonformat"/>
        <w:jc w:val="both"/>
      </w:pPr>
      <w:r w:rsidRPr="00FB0276">
        <w:t xml:space="preserve">    │  </w:t>
      </w:r>
      <w:proofErr w:type="spellStart"/>
      <w:r w:rsidRPr="00FB0276">
        <w:t>│</w:t>
      </w:r>
      <w:proofErr w:type="spellEnd"/>
      <w:r w:rsidRPr="00FB0276">
        <w:t xml:space="preserve">  </w:t>
      </w:r>
      <w:proofErr w:type="spellStart"/>
      <w:r w:rsidRPr="00FB0276">
        <w:t>│</w:t>
      </w:r>
      <w:proofErr w:type="spellEnd"/>
      <w:r w:rsidRPr="00FB0276">
        <w:t xml:space="preserve"> 4 - 7 разряды кода - месторождения подземных вод</w:t>
      </w:r>
    </w:p>
    <w:p w:rsidR="00FB0276" w:rsidRPr="00FB0276" w:rsidRDefault="00FB0276">
      <w:pPr>
        <w:pStyle w:val="ConsPlusNonformat"/>
        <w:jc w:val="both"/>
      </w:pPr>
      <w:r w:rsidRPr="00FB0276">
        <w:t xml:space="preserve">    │  </w:t>
      </w:r>
      <w:proofErr w:type="spellStart"/>
      <w:r w:rsidRPr="00FB0276">
        <w:t>│</w:t>
      </w:r>
      <w:proofErr w:type="spellEnd"/>
      <w:r w:rsidRPr="00FB0276">
        <w:t xml:space="preserve">  └────────────────────────────────────────────────────────────────</w:t>
      </w:r>
    </w:p>
    <w:p w:rsidR="00FB0276" w:rsidRPr="00FB0276" w:rsidRDefault="00FB0276">
      <w:pPr>
        <w:pStyle w:val="ConsPlusNonformat"/>
        <w:jc w:val="both"/>
      </w:pPr>
      <w:r w:rsidRPr="00FB0276">
        <w:t xml:space="preserve">    │  </w:t>
      </w:r>
      <w:proofErr w:type="spellStart"/>
      <w:r w:rsidRPr="00FB0276">
        <w:t>│</w:t>
      </w:r>
      <w:proofErr w:type="spellEnd"/>
      <w:r w:rsidRPr="00FB0276">
        <w:t xml:space="preserve"> 3 разряд кода - типы подземных вод</w:t>
      </w:r>
    </w:p>
    <w:p w:rsidR="00FB0276" w:rsidRPr="00FB0276" w:rsidRDefault="00FB0276">
      <w:pPr>
        <w:pStyle w:val="ConsPlusNonformat"/>
        <w:jc w:val="both"/>
      </w:pPr>
      <w:r w:rsidRPr="00FB0276">
        <w:t xml:space="preserve">    │  └───────────────────────────────────────────────────────────────────</w:t>
      </w:r>
    </w:p>
    <w:p w:rsidR="00FB0276" w:rsidRPr="00FB0276" w:rsidRDefault="00FB0276">
      <w:pPr>
        <w:pStyle w:val="ConsPlusNonformat"/>
        <w:jc w:val="both"/>
      </w:pPr>
      <w:r w:rsidRPr="00FB0276">
        <w:t xml:space="preserve">    │ 1 - 2 разряды кода - субъекты Российской Федерации</w:t>
      </w:r>
    </w:p>
    <w:p w:rsidR="00FB0276" w:rsidRPr="00FB0276" w:rsidRDefault="00FB0276">
      <w:pPr>
        <w:pStyle w:val="ConsPlusNonformat"/>
        <w:jc w:val="both"/>
      </w:pPr>
      <w:r w:rsidRPr="00FB0276">
        <w:t xml:space="preserve">    └──────────────────────────────────────────────────────────────────────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первый и второй разряды кода идентифицируют наименование субъекта Российской Федерации </w:t>
      </w:r>
      <w:hyperlink w:anchor="Par268" w:history="1">
        <w:r w:rsidRPr="00FB0276">
          <w:rPr>
            <w:rFonts w:ascii="Calibri" w:hAnsi="Calibri" w:cs="Calibri"/>
          </w:rPr>
          <w:t>(приложению 2)</w:t>
        </w:r>
      </w:hyperlink>
      <w:r w:rsidRPr="00FB0276">
        <w:rPr>
          <w:rFonts w:ascii="Calibri" w:hAnsi="Calibri" w:cs="Calibri"/>
        </w:rPr>
        <w:t xml:space="preserve">, в пределах которого расположено месторождение подземных вод и его участки. Для обеспечения единства двухразрядных кодов для трех субъектов Российской Федерации, имеющих по </w:t>
      </w:r>
      <w:hyperlink r:id="rId12" w:history="1">
        <w:r w:rsidRPr="00FB0276">
          <w:rPr>
            <w:rFonts w:ascii="Calibri" w:hAnsi="Calibri" w:cs="Calibri"/>
          </w:rPr>
          <w:t>ОКАТО</w:t>
        </w:r>
      </w:hyperlink>
      <w:r w:rsidRPr="00FB0276">
        <w:rPr>
          <w:rFonts w:ascii="Calibri" w:hAnsi="Calibri" w:cs="Calibri"/>
        </w:rPr>
        <w:t xml:space="preserve"> пятиразрядные коды, используются резервные коды ОКАТО: для Ненецкого автономного округа - 13, Ханты-Мансийского автономного округа - 72, Ямало-Ненецкого автономного округа - 74; соотношение субъектов Российской Федерации по Классификатору и ОКАТО приведено в приложении 2;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третий разряд кода идентифицирует наименование типа подземных вод по </w:t>
      </w:r>
      <w:hyperlink w:anchor="Par43" w:history="1">
        <w:r w:rsidRPr="00FB0276">
          <w:rPr>
            <w:rFonts w:ascii="Calibri" w:hAnsi="Calibri" w:cs="Calibri"/>
          </w:rPr>
          <w:t>п. 5 раздела II</w:t>
        </w:r>
      </w:hyperlink>
      <w:r w:rsidRPr="00FB0276">
        <w:rPr>
          <w:rFonts w:ascii="Calibri" w:hAnsi="Calibri" w:cs="Calibri"/>
        </w:rPr>
        <w:t xml:space="preserve"> Методических рекомендаций;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четвертый - седьмой разряды кода идентифицируют собственно месторождения подземных вод (с его названием) и соответствуют порядковому номеру месторождения в пределах субъекта Российской Федерации раздельно для каждого типа подземных вод согласно п. 5 раздела II Методических рекомендаций, начиная с номера 0001;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восьмой и девятый разряды кода идентифицируют участки месторождения подземных вод (с их названием) и соответствуют порядковому номеру участка в пределах месторождения подземных вод, начиная с номера 01.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Для месторождений подземных вод, в пределах которых участки не выделяются, в 8 и 9 разрядах кода записываются нули.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15. При расположении месторождения подземных вод на территории двух и более субъектов Российской Федерации и участков месторождений подземных вод в разных субъектах Российской Федерации в первом и втором разрядах кода месторождения указывается код субъекта Российской Федерации, на территории которого находится наибольшая величина запасов этого месторождения. При равенстве запасов в разных субъектах Российской Федерации указывается код субъекта Российской Федерации, который имеет меньшее числовое значение. Этот код сохраняется и в кодах всех участков месторождения подземных вод независимо от того, в каких субъектах Российской Федерации они расположены. По таким месторождениям подземных вод в каждом субъекте Российской Федерации указываются коды участков, находящихся на его территории, а в блоке "Дополнительные признаки" </w:t>
      </w:r>
      <w:hyperlink w:anchor="Par454" w:history="1">
        <w:r w:rsidRPr="00FB0276">
          <w:rPr>
            <w:rFonts w:ascii="Calibri" w:hAnsi="Calibri" w:cs="Calibri"/>
          </w:rPr>
          <w:t>(приложение 3)</w:t>
        </w:r>
      </w:hyperlink>
      <w:r w:rsidRPr="00FB0276">
        <w:rPr>
          <w:rFonts w:ascii="Calibri" w:hAnsi="Calibri" w:cs="Calibri"/>
        </w:rPr>
        <w:t xml:space="preserve"> записываются коды участков, расположенные в других субъектах Российской Федерации. В этом блоке по каждому месторождению подземных вод и его участкам также указываются орган государственной экспертизы запасов, год и номер протокола органа государственной экспертизы при подсчете, переоценке и списании с государственного баланса запасов подземных вод.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При предоставлении в пользование ранее оцененного месторождения подземных вод по результатам разведки за месторождением может сохраняться старое название месторождения и/или выделяться участки месторождения с присвоением им названий в соответствии с </w:t>
      </w:r>
      <w:hyperlink w:anchor="Par57" w:history="1">
        <w:r w:rsidRPr="00FB0276">
          <w:rPr>
            <w:rFonts w:ascii="Calibri" w:hAnsi="Calibri" w:cs="Calibri"/>
          </w:rPr>
          <w:t>разделом III</w:t>
        </w:r>
      </w:hyperlink>
      <w:r w:rsidRPr="00FB0276">
        <w:rPr>
          <w:rFonts w:ascii="Calibri" w:hAnsi="Calibri" w:cs="Calibri"/>
        </w:rPr>
        <w:t xml:space="preserve"> Методических рекомендаций. В случае несоответствия названия ранее оцененного </w:t>
      </w:r>
      <w:r w:rsidRPr="00FB0276">
        <w:rPr>
          <w:rFonts w:ascii="Calibri" w:hAnsi="Calibri" w:cs="Calibri"/>
        </w:rPr>
        <w:lastRenderedPageBreak/>
        <w:t>месторождения требованиям Классификатора, ему присваивается новое название в соответствии с разделом III Методических рекомендаций, а в дополнительных признаках указывается орган государственной экспертизы запасов, год и номер протокола.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16. Расположение объектов кодирования структурируется следующим образом: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субъекты Российской Федерации располагаются в порядке возрастания кодов в соответствии с </w:t>
      </w:r>
      <w:hyperlink w:anchor="Par268" w:history="1">
        <w:r w:rsidRPr="00FB0276">
          <w:rPr>
            <w:rFonts w:ascii="Calibri" w:hAnsi="Calibri" w:cs="Calibri"/>
          </w:rPr>
          <w:t>приложением 2</w:t>
        </w:r>
      </w:hyperlink>
      <w:r w:rsidRPr="00FB0276">
        <w:rPr>
          <w:rFonts w:ascii="Calibri" w:hAnsi="Calibri" w:cs="Calibri"/>
        </w:rPr>
        <w:t>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- типы подземных вод располагаются в порядке возрастания кодов в пределах субъекта Российской Федерации в соответствии с </w:t>
      </w:r>
      <w:hyperlink w:anchor="Par43" w:history="1">
        <w:r w:rsidRPr="00FB0276">
          <w:rPr>
            <w:rFonts w:ascii="Calibri" w:hAnsi="Calibri" w:cs="Calibri"/>
          </w:rPr>
          <w:t>п. 5 раздела III</w:t>
        </w:r>
      </w:hyperlink>
      <w:r w:rsidRPr="00FB0276">
        <w:rPr>
          <w:rFonts w:ascii="Calibri" w:hAnsi="Calibri" w:cs="Calibri"/>
        </w:rPr>
        <w:t xml:space="preserve"> Методических рекомендаций;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месторождения подземных вод располагаются в порядке возрастания их кодов (номеров) в пределах каждого типа подземных вод;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 участки месторождений подземных вод располагаются в порядке возрастания их кодов (номеров) в пределах месторождения подземных вод.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30"/>
      <w:bookmarkEnd w:id="7"/>
      <w:r w:rsidRPr="00FB0276">
        <w:rPr>
          <w:rFonts w:ascii="Calibri" w:hAnsi="Calibri" w:cs="Calibri"/>
        </w:rPr>
        <w:t>V. Рекомендации по применению Классификатора названий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месторождений подземных вод (участков месторождений)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17. Целевым назначением Классификатора является обеспечение ведения государственного учета ресурсной базы подземных вод различных типов (в том числе, с применением компьютерных технологий) с использованием единых принципов присвоения месторождениям (участкам месторождений) названий и кодов.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18. Классификатор рекомендуется также использовать при присвоении названий участкам недр, предоставляемым в пользование для геологического изучения, разведки и добычи или геологического изучения, разведки и добычи (по совмещенным лицензиям) и составлении отчетов с подсчетом запасов по результатам геологоразведочных работ в соответствии с условиями пользования участками недр.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19. Присвоение названий месторождениям (участкам месторождений) с применением Классификатора должно соблюдаться при проведении государственной экспертизы запасов подземных вод, постановке их на государственный баланс и ведении государственного учета ресурсной базы подземных вод различных типов. При ведении государственного учета ресурсной базы подземных вод различных типов необходимо обеспечивать присвоение кодов месторождениям (участкам месторождений) в соответствии с Классификатором.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 xml:space="preserve">20. Ведение учета ресурсной базы подземных вод различных типов по федеральным округам осуществляется с использованием Классификатора названий федеральных округов </w:t>
      </w:r>
      <w:hyperlink w:anchor="Par605" w:history="1">
        <w:r w:rsidRPr="00FB0276">
          <w:rPr>
            <w:rFonts w:ascii="Calibri" w:hAnsi="Calibri" w:cs="Calibri"/>
          </w:rPr>
          <w:t>(приложение 4)</w:t>
        </w:r>
      </w:hyperlink>
      <w:r w:rsidRPr="00FB0276">
        <w:rPr>
          <w:rFonts w:ascii="Calibri" w:hAnsi="Calibri" w:cs="Calibri"/>
        </w:rPr>
        <w:t>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42"/>
      <w:bookmarkEnd w:id="8"/>
      <w:r w:rsidRPr="00FB0276">
        <w:rPr>
          <w:rFonts w:ascii="Calibri" w:hAnsi="Calibri" w:cs="Calibri"/>
        </w:rPr>
        <w:t>Приложение 1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144"/>
      <w:bookmarkEnd w:id="9"/>
      <w:r w:rsidRPr="00FB0276">
        <w:rPr>
          <w:rFonts w:ascii="Calibri" w:hAnsi="Calibri" w:cs="Calibri"/>
        </w:rPr>
        <w:t>ПОРЯДОК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ОБРАЗОВАНИЯ НАЗВАНИЙ МЕСТОРОЖДЕНИЙ ПОДЗЕМНЫХ ВОД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И ИХ УЧАСТКОВ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┌─────────────────────┬───────────────────┬──────────────┬─────────────────────────┐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Признаки исходного  │      Порядок      │   Примеры    │  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Примеры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образования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│  названия объекта,  │ словообразования  │  исходного   │ названий месторождений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│    принятого для    │     названий      │   названия   │   подземных вод и их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│образования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названий │   месторождений   │   объекта    │        участков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МПВ и их участков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│подземных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вод и их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участков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│          1          │         2         │      3       │            4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│оканчивается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с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исходному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Смоленск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│Смоленское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│-цк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│названию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г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. Липецк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lastRenderedPageBreak/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│присоединяются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Аккарчинск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│Липецко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│окончания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о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, 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│Аккарчинско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│оканчивается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ц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│присоединяется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Северский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│Северскодонецкое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│суффикс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-к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-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│Донец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Елец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│Елецко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│может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быть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образовано│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│прилагательным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│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│притяжательной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формы:│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│- 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ов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(-ев)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│применяется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суффикс│ст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Сырт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│Сыртовско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│-овс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-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евск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-)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Светлый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│Светловско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│- -ин 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ын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)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│применяется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суффикс│с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Узкое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│Узкинско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│-инс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-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ынск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-)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│д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Ладья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Мутиха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│Ладьинско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Салаирка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│Мутихинско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│Салаиркинско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│может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быть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│применяется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суффикс│с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Заречье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│Заречинско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│образовано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proofErr w:type="gramStart"/>
      <w:r w:rsidRPr="00FB0276">
        <w:rPr>
          <w:rFonts w:ascii="Courier New" w:hAnsi="Courier New" w:cs="Courier New"/>
          <w:sz w:val="18"/>
          <w:szCs w:val="18"/>
        </w:rPr>
        <w:t>│-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инск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Волчья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│прилагательным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    │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Лисий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│Волчинско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│-ий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ья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,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ь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) или   │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│д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Ручьи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│существительным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2    │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│Лисинско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│склонения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│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│множественного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числа,│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│Ручьинско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│оканчивающимся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ь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и│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│не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русскоязычного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│присоединяется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Туапсе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│Туапсинско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│происхождения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,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│суффикс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нск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 к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Авда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│оканчивающееся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│предшествующей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ей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Суво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│Авдинско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│гласную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букву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│согласной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Уро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│Сувинско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│Уринско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│содержит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суффикс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│употребляется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Городищи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│Городищенско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│-и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щ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-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ыщ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-) или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│суффикс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енск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 и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│д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Теребыщи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│оканчивается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│после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шипящей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ь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│х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Россошь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│Теребыщенское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│шипящую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с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ь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│опускается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Шурмашь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│Россошенско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│Шурмашенско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│основа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оканчивается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│употребляется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Грозный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│Грозненское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│на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- с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│суффикс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енск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-,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при│п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Чернь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│предшествующей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│этом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после шипящих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Кросно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│Черненско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│согласной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│конечная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-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Коряжный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│исходного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названия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│Кросненско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│опускается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│Коряженско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является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│употребляется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Горе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│Горевское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│существительным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│суффикс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в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ск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Лудье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│среднего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рода с      │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│д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Прясло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│Лудьевско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│окончанием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-е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,    │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│-ё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,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-о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              │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│Прясловское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│в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остальных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│употребляется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lastRenderedPageBreak/>
        <w:t>│словообразованиях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│суффикс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с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-, при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этом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:        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 опускается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Тунгуска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│Тунгусско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│конечная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-к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-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Хантайка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│основы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, если ей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│Хантайско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│предшествует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│согласная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или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й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-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 между конечными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Москва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│Московско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│согласными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Цильма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│восстанавливаются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│Цилемско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│беглые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о и е 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 смягчается      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│конечная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-л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 основы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│р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Усолка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│Усольское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 после согласных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│д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Сухой Дол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│(кроме л)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Пермь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│Суходольско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│опускается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мягкий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г</w:t>
      </w:r>
      <w:proofErr w:type="spellEnd"/>
      <w:proofErr w:type="gramEnd"/>
      <w:r w:rsidRPr="00FB0276">
        <w:rPr>
          <w:rFonts w:ascii="Courier New" w:hAnsi="Courier New" w:cs="Courier New"/>
          <w:sz w:val="18"/>
          <w:szCs w:val="18"/>
        </w:rPr>
        <w:t xml:space="preserve">. Астрахань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│знак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Бочкарь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│Пермско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│Астраханско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│Бочкарско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├─────────────────────┼───────────────────┼──────────────┼─────────────────────────┤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│Некоторые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не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│Присоединяется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Этока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│Этокско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│русскоязычные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│суффикс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с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к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- к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Гунда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│названия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,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│конечной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гласной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Оймуро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│Гундаско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FB0276">
        <w:rPr>
          <w:rFonts w:ascii="Courier New" w:hAnsi="Courier New" w:cs="Courier New"/>
          <w:sz w:val="18"/>
          <w:szCs w:val="18"/>
        </w:rPr>
        <w:t>│оканчивающиеся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│исходного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названия │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  <w:proofErr w:type="gram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0276">
        <w:rPr>
          <w:rFonts w:ascii="Courier New" w:hAnsi="Courier New" w:cs="Courier New"/>
          <w:sz w:val="18"/>
          <w:szCs w:val="18"/>
        </w:rPr>
        <w:t>│гласную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│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│Оймурско</w:t>
      </w:r>
      <w:proofErr w:type="gramStart"/>
      <w:r w:rsidRPr="00FB0276">
        <w:rPr>
          <w:rFonts w:ascii="Courier New" w:hAnsi="Courier New" w:cs="Courier New"/>
          <w:sz w:val="18"/>
          <w:szCs w:val="18"/>
        </w:rPr>
        <w:t>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(</w:t>
      </w:r>
      <w:proofErr w:type="gramEnd"/>
      <w:r w:rsidRPr="00FB0276">
        <w:rPr>
          <w:rFonts w:ascii="Courier New" w:hAnsi="Courier New" w:cs="Courier New"/>
          <w:sz w:val="18"/>
          <w:szCs w:val="18"/>
        </w:rPr>
        <w:t>-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ий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>)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 xml:space="preserve">│  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8"/>
          <w:szCs w:val="18"/>
        </w:rPr>
        <w:t>│месторождение</w:t>
      </w:r>
      <w:proofErr w:type="spellEnd"/>
      <w:r w:rsidRPr="00FB0276">
        <w:rPr>
          <w:rFonts w:ascii="Courier New" w:hAnsi="Courier New" w:cs="Courier New"/>
          <w:sz w:val="18"/>
          <w:szCs w:val="18"/>
        </w:rPr>
        <w:t xml:space="preserve"> (участок)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FB0276">
        <w:rPr>
          <w:rFonts w:ascii="Courier New" w:hAnsi="Courier New" w:cs="Courier New"/>
          <w:sz w:val="18"/>
          <w:szCs w:val="18"/>
        </w:rPr>
        <w:t>└─────────────────────┴───────────────────┴──────────────┴─────────────────────────┘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266"/>
      <w:bookmarkEnd w:id="10"/>
      <w:r w:rsidRPr="00FB0276">
        <w:rPr>
          <w:rFonts w:ascii="Calibri" w:hAnsi="Calibri" w:cs="Calibri"/>
        </w:rPr>
        <w:t>Приложение 2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268"/>
      <w:bookmarkEnd w:id="11"/>
      <w:r w:rsidRPr="00FB0276">
        <w:rPr>
          <w:rFonts w:ascii="Calibri" w:hAnsi="Calibri" w:cs="Calibri"/>
        </w:rPr>
        <w:t>КОДЫ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СУБЪЕКТОВ РОССИЙСКОЙ ФЕДЕРАЦИИ ПО КЛАССИФИКАТОРУ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И ПО ОБЩЕРОССИЙСКОМУ КЛАССИФИКАТОРУ ОБЪЕКТОВ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АДМИНИСТРАТИВНО-ТЕРРИТОРИАЛЬНОГО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ДЕЛЕНИЯ (ОКАТО)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80"/>
        <w:gridCol w:w="1071"/>
        <w:gridCol w:w="5712"/>
      </w:tblGrid>
      <w:tr w:rsidR="00FB0276" w:rsidRPr="00FB0276">
        <w:trPr>
          <w:trHeight w:val="400"/>
          <w:tblCellSpacing w:w="5" w:type="nil"/>
        </w:trPr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 Коды </w:t>
            </w:r>
            <w:proofErr w:type="gramStart"/>
            <w:r w:rsidRPr="00FB027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субъектов РФ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классификатору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r:id="rId13" w:history="1">
              <w:r w:rsidRPr="00FB0276">
                <w:rPr>
                  <w:rFonts w:ascii="Courier New" w:hAnsi="Courier New" w:cs="Courier New"/>
                  <w:sz w:val="20"/>
                  <w:szCs w:val="20"/>
                </w:rPr>
                <w:t>ОКАТО</w:t>
              </w:r>
            </w:hyperlink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              3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01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01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03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03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04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04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05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05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07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07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08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08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10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11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12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13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11100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Ненецкий автономный округ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14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15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17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18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18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19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20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20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22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24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24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25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26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26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Ингушетия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27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27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28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28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29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29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30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30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Камчатский край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32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32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33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33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34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34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36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36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37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37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38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38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40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40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Город Санкт-Петербург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41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41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42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42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44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44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45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45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Город Москва   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46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46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47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47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49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49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50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50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52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52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53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53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54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54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56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56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57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57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Пермский край  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58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58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60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60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61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61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63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63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64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64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65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65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66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66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68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68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69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69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70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70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71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71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72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71100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73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73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71140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75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75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76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76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77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77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78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78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79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79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(Адыгея)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80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80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81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81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82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82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83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83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84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85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85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86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86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87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87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88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88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89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89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90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90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 - Алания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91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91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92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92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(Татарстан)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93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93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94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94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95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95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96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96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97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97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98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98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99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99 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область                  </w:t>
            </w:r>
          </w:p>
        </w:tc>
      </w:tr>
    </w:tbl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452"/>
      <w:bookmarkEnd w:id="12"/>
      <w:r w:rsidRPr="00FB0276">
        <w:rPr>
          <w:rFonts w:ascii="Calibri" w:hAnsi="Calibri" w:cs="Calibri"/>
        </w:rPr>
        <w:t>Приложение 3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454"/>
      <w:bookmarkEnd w:id="13"/>
      <w:r w:rsidRPr="00FB0276">
        <w:rPr>
          <w:rFonts w:ascii="Calibri" w:hAnsi="Calibri" w:cs="Calibri"/>
        </w:rPr>
        <w:t>КОДЫ И НАЗВАНИЯ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МЕСТОРОЖДЕНИЙ ПОДЗЕМНЫХ ВОД И ИХ УЧАСТКОВ НА ТЕРРИТОРИИ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РОССИЙСКОЙ ФЕДЕРАЦИИ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0276">
        <w:rPr>
          <w:rFonts w:ascii="Calibri" w:hAnsi="Calibri" w:cs="Calibri"/>
        </w:rPr>
        <w:t>(макет)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┌─────────┬──────────────────────────────┬─────────────────────────────────────────────┐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Код </w:t>
      </w:r>
      <w:hyperlink w:anchor="Par597" w:history="1">
        <w:r w:rsidRPr="00FB0276">
          <w:rPr>
            <w:rFonts w:ascii="Courier New" w:hAnsi="Courier New" w:cs="Courier New"/>
            <w:sz w:val="16"/>
            <w:szCs w:val="16"/>
          </w:rPr>
          <w:t>&lt;*&gt;</w:t>
        </w:r>
      </w:hyperlink>
      <w:r w:rsidRPr="00FB0276">
        <w:rPr>
          <w:rFonts w:ascii="Courier New" w:hAnsi="Courier New" w:cs="Courier New"/>
          <w:sz w:val="16"/>
          <w:szCs w:val="16"/>
        </w:rPr>
        <w:t xml:space="preserve"> │    Название месторождений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│Дополнительные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признаки, подлежащие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отражению│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подземных вод и их участков  │ в учете ресурсной базы подземных вод (орган │</w:t>
      </w:r>
      <w:proofErr w:type="gram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госэкспертизы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>, год и номер протокола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госэкспертизы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>)               │</w:t>
      </w:r>
      <w:proofErr w:type="gram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│         ├──────────────┬───────────────┼───────────┬───────────┬────────┬────────────┤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полное    │  сокращенное  │  оценка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│переоценка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│списание│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примечание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запасов  │  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запасов</w:t>
      </w:r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│запасов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│    1    │      2       │       3       │     4     │     5     │   6    │     7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├─────────┴──────────────┴───────────────┴───────────┴───────────┴────────┴────────────┤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4" w:name="Par471"/>
      <w:bookmarkEnd w:id="14"/>
      <w:r w:rsidRPr="00FB0276">
        <w:rPr>
          <w:rFonts w:ascii="Courier New" w:hAnsi="Courier New" w:cs="Courier New"/>
          <w:sz w:val="16"/>
          <w:szCs w:val="16"/>
        </w:rPr>
        <w:t>│                                  Краснодарский край                      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                                                              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5" w:name="Par473"/>
      <w:bookmarkEnd w:id="15"/>
      <w:r w:rsidRPr="00FB0276">
        <w:rPr>
          <w:rFonts w:ascii="Courier New" w:hAnsi="Courier New" w:cs="Courier New"/>
          <w:sz w:val="16"/>
          <w:szCs w:val="16"/>
        </w:rPr>
        <w:t>│                         Месторождения питьевых подземных вод             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├─────────┬──────────────┬───────────────┬───────────┬───────────┬────────┬────────────┤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│031000100│Краснодарское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Краснодарское</w:t>
      </w:r>
      <w:proofErr w:type="spellEnd"/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│Участки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с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│месторождение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│МППВ      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│кодами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│031000108 -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│031000110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│расположены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│в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Республике│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│Адыгея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│031000101│Елизаветинский│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Елизаветинский</w:t>
      </w:r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│УМППВ          │N 9897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│031000102│Кировский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Кировский</w:t>
      </w:r>
      <w:proofErr w:type="spellEnd"/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   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│УМППВ          │N 9897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│031000103│Корсунский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Корсунский</w:t>
      </w:r>
      <w:proofErr w:type="spellEnd"/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  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│УМППВ          │N 9897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│031000104│Западнокрасн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о-</w:t>
      </w:r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│Западнокрасно-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│дарский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│дарский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УМППВ  │N 9897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│031000105│Северокрасн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о-</w:t>
      </w:r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│Северокрасно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- 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│дарский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│дарский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УМППВ  │N 9897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│031000106│Первомайский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Первомайский</w:t>
      </w:r>
      <w:proofErr w:type="spellEnd"/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│УМППВ          │N 9897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│031000107│Шапсугский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│Шапсугский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│УМППВ          │N 9897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│031000200│Бешенское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│Бешенское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МППВ │ГКЗ, 2005, │ГКЗ, 2009, │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│месторождение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               │N 1054     │N 1837     │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├─────────┴──────────────┴───────────────┴───────────┴───────────┴────────┴────────────┤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6" w:name="Par525"/>
      <w:bookmarkEnd w:id="16"/>
      <w:r w:rsidRPr="00FB0276">
        <w:rPr>
          <w:rFonts w:ascii="Courier New" w:hAnsi="Courier New" w:cs="Courier New"/>
          <w:sz w:val="16"/>
          <w:szCs w:val="16"/>
        </w:rPr>
        <w:lastRenderedPageBreak/>
        <w:t>│                       Месторождения минеральных подземных вод            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├─────────┬──────────────┬───────────────┬───────────┬───────────┬────────┬────────────┤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│033000100│Чвижепсинское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│Чвижепсинское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│ГКЗ, 1997, │ГКЗ, 2002, │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│месторождение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│ММПВ           │N 7811     │N 764      │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│минеральных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│033000200│Псекупское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│Псекупское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│месторождение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│ММПВ      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│минеральных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│033000201│Псекупский 1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│Псекупский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1   │ГКЗ, 1967, │ГКЗ, 1983, │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│УММПВ          │N 5246     │N 9178     │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│минеральных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│ГКЗ,1998,  │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│N 460      │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│033000202│Псекупский 2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│Псекупский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2   │ГКЗ, 1998,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│УММПВ          │N 460 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│минеральных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│033000203│Псекупский 3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│Псекупский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3   │ГКЗ, 1983,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│УММПВ          │N 9178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│минеральных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├─────────┴──────────────┴───────────────┴───────────┴───────────┴────────┴────────────┤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7" w:name="Par552"/>
      <w:bookmarkEnd w:id="17"/>
      <w:r w:rsidRPr="00FB0276">
        <w:rPr>
          <w:rFonts w:ascii="Courier New" w:hAnsi="Courier New" w:cs="Courier New"/>
          <w:sz w:val="16"/>
          <w:szCs w:val="16"/>
        </w:rPr>
        <w:t>│                   Месторождения теплоэнергетических подземных вод        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├─────────┬──────────────┬───────────────┬───────────┬───────────┬────────┬────────────┤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│034000100│Мостовское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│Мостовское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│ГКЗ, 1979,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│месторождение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│МТЭПВ          │N 8405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│теплоэнергети-│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│ческих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├─────────┴──────────────┴───────────────┴───────────┴───────────┴────────┴────────────┤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8" w:name="Par560"/>
      <w:bookmarkEnd w:id="18"/>
      <w:r w:rsidRPr="00FB0276">
        <w:rPr>
          <w:rFonts w:ascii="Courier New" w:hAnsi="Courier New" w:cs="Courier New"/>
          <w:sz w:val="16"/>
          <w:szCs w:val="16"/>
        </w:rPr>
        <w:t>│                       Месторождения промышленных подземных вод           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├─────────┬──────────────┬───────────────┬───────────┬───────────┬────────┬────────────┤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│035000100│Славянск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о-</w:t>
      </w:r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│Славянско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-     │ГКЗ, 1963, │26.11.1993,│        │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│Троицкое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Троицкое</w:t>
      </w:r>
      <w:proofErr w:type="spellEnd"/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МПРПВ │N 3904     │ГКЗ, N 30-к│        │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│месторождение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│промышленных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├─────────┴──────────────┴───────────────┴───────────┴───────────┴────────┴────────────┤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9" w:name="Par568"/>
      <w:bookmarkEnd w:id="19"/>
      <w:r w:rsidRPr="00FB0276">
        <w:rPr>
          <w:rFonts w:ascii="Courier New" w:hAnsi="Courier New" w:cs="Courier New"/>
          <w:sz w:val="16"/>
          <w:szCs w:val="16"/>
        </w:rPr>
        <w:t>│                                  Республика Адыгея                       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                                                              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20" w:name="Par570"/>
      <w:bookmarkEnd w:id="20"/>
      <w:r w:rsidRPr="00FB0276">
        <w:rPr>
          <w:rFonts w:ascii="Courier New" w:hAnsi="Courier New" w:cs="Courier New"/>
          <w:sz w:val="16"/>
          <w:szCs w:val="16"/>
        </w:rPr>
        <w:t>│                         Месторождения питьевых подземных вод                   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├─────────┬──────────────┬───────────────┬───────────┬───────────┬────────┬────────────┤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│031000100│Краснодарское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Краснодарское</w:t>
      </w:r>
      <w:proofErr w:type="spellEnd"/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│Участки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с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│месторождение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│МППВ      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│кодами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│031000101 -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│031000107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│расположены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│в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Краснодар-│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│ском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крае</w:t>
      </w:r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 │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│031000108│Адыгейский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Адыгейский</w:t>
      </w:r>
      <w:proofErr w:type="spellEnd"/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  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│УМППВ          │N 9879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│031000109│Центрально-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│Центральн</w:t>
      </w:r>
      <w:proofErr w:type="gramStart"/>
      <w:r w:rsidRPr="00FB0276">
        <w:rPr>
          <w:rFonts w:ascii="Courier New" w:hAnsi="Courier New" w:cs="Courier New"/>
          <w:sz w:val="16"/>
          <w:szCs w:val="16"/>
        </w:rPr>
        <w:t>о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>-</w:t>
      </w:r>
      <w:proofErr w:type="gramEnd"/>
      <w:r w:rsidRPr="00FB0276">
        <w:rPr>
          <w:rFonts w:ascii="Courier New" w:hAnsi="Courier New" w:cs="Courier New"/>
          <w:sz w:val="16"/>
          <w:szCs w:val="16"/>
        </w:rPr>
        <w:t xml:space="preserve">   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│майкопский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│майкопский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│N 9879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│УМППВ     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├─────────┼──────────────┼───────────────┼───────────┼───────────┼────────┼────────────┤</w:t>
      </w:r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│031000110│Майкопский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│Майкопский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│ГКЗ, 1985,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│участок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│УМППВ          │N 9879     │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│питьевых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 xml:space="preserve">│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│подземных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вод │   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  <w:r w:rsidRPr="00FB027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FB0276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B0276" w:rsidRPr="00FB0276" w:rsidRDefault="00FB0276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 w:rsidRPr="00FB0276">
        <w:rPr>
          <w:rFonts w:ascii="Courier New" w:hAnsi="Courier New" w:cs="Courier New"/>
          <w:sz w:val="16"/>
          <w:szCs w:val="16"/>
        </w:rPr>
        <w:t>└─────────┴──────────────┴───────────────┴───────────┴───────────┴────────┴────────────┘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597"/>
      <w:bookmarkEnd w:id="21"/>
      <w:r w:rsidRPr="00FB0276">
        <w:rPr>
          <w:rFonts w:ascii="Calibri" w:hAnsi="Calibri" w:cs="Calibri"/>
        </w:rPr>
        <w:t>Примечание - в графе 1 приведены условные коды месторождений подземных вод и их участков.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603"/>
      <w:bookmarkEnd w:id="22"/>
      <w:r w:rsidRPr="00FB0276">
        <w:rPr>
          <w:rFonts w:ascii="Calibri" w:hAnsi="Calibri" w:cs="Calibri"/>
        </w:rPr>
        <w:t>Приложение 4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605"/>
      <w:bookmarkEnd w:id="23"/>
      <w:r w:rsidRPr="00FB0276">
        <w:rPr>
          <w:rFonts w:ascii="Calibri" w:hAnsi="Calibri" w:cs="Calibri"/>
        </w:rPr>
        <w:t>КЛАССИФИКАТОР НАЗВАНИЙ ФЕДЕРАЛЬНЫХ ОКРУГОВ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33"/>
        <w:gridCol w:w="2737"/>
        <w:gridCol w:w="952"/>
        <w:gridCol w:w="4760"/>
      </w:tblGrid>
      <w:tr w:rsidR="00FB0276" w:rsidRPr="00FB0276">
        <w:trPr>
          <w:tblCellSpacing w:w="5" w:type="nil"/>
        </w:trPr>
        <w:tc>
          <w:tcPr>
            <w:tcW w:w="3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Федеральный округ     </w:t>
            </w:r>
          </w:p>
        </w:tc>
        <w:tc>
          <w:tcPr>
            <w:tcW w:w="5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Субъект Российской Федерации    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название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код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       название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              4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Центральный          </w:t>
            </w:r>
          </w:p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федеральный округ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15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34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38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42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61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66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68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28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70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78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45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Северо-Западный      </w:t>
            </w:r>
          </w:p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федеральный округ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86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87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27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41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49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58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  <w:hyperlink w:anchor="Par782" w:history="1">
              <w:r w:rsidRPr="00FB0276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Ненецкий автономный округ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Южный федеральный    </w:t>
            </w:r>
          </w:p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округ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79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85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60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Приволжский          </w:t>
            </w:r>
          </w:p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федеральный округ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80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88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89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92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94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97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57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Пермский край   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33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53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56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36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63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73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>Уральский федеральный</w:t>
            </w:r>
          </w:p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округ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65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71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75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72 </w:t>
            </w:r>
            <w:hyperlink w:anchor="Par782" w:history="1">
              <w:r w:rsidRPr="00FB0276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>74 &lt;*&gt;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>Сибирский федеральный</w:t>
            </w:r>
          </w:p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округ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84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81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93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95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76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52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69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Дальневосточный      </w:t>
            </w:r>
          </w:p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федеральный округ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98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Камчатский край 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44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64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99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область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77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B0276">
              <w:rPr>
                <w:rFonts w:ascii="Courier New" w:hAnsi="Courier New" w:cs="Courier New"/>
                <w:sz w:val="20"/>
                <w:szCs w:val="20"/>
              </w:rPr>
              <w:t>Северо-Кавказский</w:t>
            </w:r>
            <w:proofErr w:type="spellEnd"/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федеральный округ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82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83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91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90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 - Алания   </w:t>
            </w:r>
          </w:p>
        </w:tc>
      </w:tr>
      <w:tr w:rsidR="00FB0276" w:rsidRPr="00FB0276"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96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</w:t>
            </w:r>
          </w:p>
        </w:tc>
      </w:tr>
      <w:tr w:rsidR="00FB0276" w:rsidRPr="00FB0276"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76" w:rsidRPr="00FB0276" w:rsidRDefault="00F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B0276"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</w:t>
            </w:r>
          </w:p>
        </w:tc>
      </w:tr>
    </w:tbl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0276">
        <w:rPr>
          <w:rFonts w:ascii="Calibri" w:hAnsi="Calibri" w:cs="Calibri"/>
        </w:rPr>
        <w:t>--------------------------------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782"/>
      <w:bookmarkEnd w:id="24"/>
      <w:r w:rsidRPr="00FB0276">
        <w:rPr>
          <w:rFonts w:ascii="Calibri" w:hAnsi="Calibri" w:cs="Calibri"/>
        </w:rPr>
        <w:t xml:space="preserve">&lt;*&gt; Примечание - для Ненецкого, Ханты-Мансийского и Ямало-Ненецкого автономных округов приведены резервные коды </w:t>
      </w:r>
      <w:hyperlink r:id="rId14" w:history="1">
        <w:r w:rsidRPr="00FB0276">
          <w:rPr>
            <w:rFonts w:ascii="Calibri" w:hAnsi="Calibri" w:cs="Calibri"/>
          </w:rPr>
          <w:t>ОКАТО</w:t>
        </w:r>
      </w:hyperlink>
      <w:r w:rsidRPr="00FB0276">
        <w:rPr>
          <w:rFonts w:ascii="Calibri" w:hAnsi="Calibri" w:cs="Calibri"/>
        </w:rPr>
        <w:t xml:space="preserve"> по </w:t>
      </w:r>
      <w:hyperlink w:anchor="Par268" w:history="1">
        <w:r w:rsidRPr="00FB0276">
          <w:rPr>
            <w:rFonts w:ascii="Calibri" w:hAnsi="Calibri" w:cs="Calibri"/>
          </w:rPr>
          <w:t>приложению 2</w:t>
        </w:r>
      </w:hyperlink>
      <w:r w:rsidRPr="00FB0276">
        <w:rPr>
          <w:rFonts w:ascii="Calibri" w:hAnsi="Calibri" w:cs="Calibri"/>
        </w:rPr>
        <w:t>.</w:t>
      </w: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0276" w:rsidRPr="00FB0276" w:rsidRDefault="00FB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FB0276" w:rsidRDefault="00F724BD"/>
    <w:sectPr w:rsidR="00F724BD" w:rsidRPr="00FB0276" w:rsidSect="00CB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B0276"/>
    <w:rsid w:val="000006A4"/>
    <w:rsid w:val="00000908"/>
    <w:rsid w:val="00000FCD"/>
    <w:rsid w:val="000041CE"/>
    <w:rsid w:val="00004280"/>
    <w:rsid w:val="00012815"/>
    <w:rsid w:val="00012D4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6E65"/>
    <w:rsid w:val="00067298"/>
    <w:rsid w:val="000704C0"/>
    <w:rsid w:val="0007205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272F"/>
    <w:rsid w:val="000D3031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124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0FD"/>
    <w:rsid w:val="00135626"/>
    <w:rsid w:val="00135AF4"/>
    <w:rsid w:val="00136953"/>
    <w:rsid w:val="00136C17"/>
    <w:rsid w:val="00137BDD"/>
    <w:rsid w:val="0014223E"/>
    <w:rsid w:val="001423C9"/>
    <w:rsid w:val="0014289F"/>
    <w:rsid w:val="00144C73"/>
    <w:rsid w:val="00144CE9"/>
    <w:rsid w:val="0014576F"/>
    <w:rsid w:val="00146141"/>
    <w:rsid w:val="001462A8"/>
    <w:rsid w:val="0014675C"/>
    <w:rsid w:val="0015078E"/>
    <w:rsid w:val="00151552"/>
    <w:rsid w:val="001529B1"/>
    <w:rsid w:val="00152F84"/>
    <w:rsid w:val="00154E8E"/>
    <w:rsid w:val="001607F3"/>
    <w:rsid w:val="0016602D"/>
    <w:rsid w:val="0016668C"/>
    <w:rsid w:val="00166C63"/>
    <w:rsid w:val="00167C0C"/>
    <w:rsid w:val="001745DD"/>
    <w:rsid w:val="00176D57"/>
    <w:rsid w:val="00177C61"/>
    <w:rsid w:val="00177D00"/>
    <w:rsid w:val="00177DB0"/>
    <w:rsid w:val="0018058D"/>
    <w:rsid w:val="00180A58"/>
    <w:rsid w:val="00182BA9"/>
    <w:rsid w:val="001836DB"/>
    <w:rsid w:val="0018605A"/>
    <w:rsid w:val="00190CD8"/>
    <w:rsid w:val="0019235D"/>
    <w:rsid w:val="00192AC1"/>
    <w:rsid w:val="00193191"/>
    <w:rsid w:val="001938C2"/>
    <w:rsid w:val="001954B1"/>
    <w:rsid w:val="00195834"/>
    <w:rsid w:val="00196314"/>
    <w:rsid w:val="001A0AFE"/>
    <w:rsid w:val="001A30E7"/>
    <w:rsid w:val="001A33D1"/>
    <w:rsid w:val="001A4432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1BD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5CD8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296D"/>
    <w:rsid w:val="002A32BC"/>
    <w:rsid w:val="002A42C3"/>
    <w:rsid w:val="002A53A8"/>
    <w:rsid w:val="002A5FDE"/>
    <w:rsid w:val="002A6735"/>
    <w:rsid w:val="002B15A9"/>
    <w:rsid w:val="002B1A2B"/>
    <w:rsid w:val="002B307F"/>
    <w:rsid w:val="002B347B"/>
    <w:rsid w:val="002B68E6"/>
    <w:rsid w:val="002B6DB1"/>
    <w:rsid w:val="002C0AC9"/>
    <w:rsid w:val="002C1C02"/>
    <w:rsid w:val="002C4225"/>
    <w:rsid w:val="002C6FD7"/>
    <w:rsid w:val="002D393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18A"/>
    <w:rsid w:val="002F72F4"/>
    <w:rsid w:val="002F741D"/>
    <w:rsid w:val="002F77D6"/>
    <w:rsid w:val="003011BF"/>
    <w:rsid w:val="00301248"/>
    <w:rsid w:val="00302430"/>
    <w:rsid w:val="00304408"/>
    <w:rsid w:val="00304C27"/>
    <w:rsid w:val="00305B70"/>
    <w:rsid w:val="00305D86"/>
    <w:rsid w:val="003135B6"/>
    <w:rsid w:val="00314503"/>
    <w:rsid w:val="00317AFE"/>
    <w:rsid w:val="00321088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035"/>
    <w:rsid w:val="00346C97"/>
    <w:rsid w:val="00351954"/>
    <w:rsid w:val="0035262D"/>
    <w:rsid w:val="0035485E"/>
    <w:rsid w:val="0035622E"/>
    <w:rsid w:val="003636FE"/>
    <w:rsid w:val="00363D36"/>
    <w:rsid w:val="00365855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40D"/>
    <w:rsid w:val="003B3BED"/>
    <w:rsid w:val="003B4C57"/>
    <w:rsid w:val="003B606C"/>
    <w:rsid w:val="003B7AB2"/>
    <w:rsid w:val="003B7B33"/>
    <w:rsid w:val="003C02A5"/>
    <w:rsid w:val="003C0747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69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258C4"/>
    <w:rsid w:val="00430C0C"/>
    <w:rsid w:val="0043120F"/>
    <w:rsid w:val="0043162A"/>
    <w:rsid w:val="00432006"/>
    <w:rsid w:val="004323C2"/>
    <w:rsid w:val="00434908"/>
    <w:rsid w:val="00434C33"/>
    <w:rsid w:val="004353C8"/>
    <w:rsid w:val="0044090B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2773"/>
    <w:rsid w:val="00467EEE"/>
    <w:rsid w:val="00471294"/>
    <w:rsid w:val="00471734"/>
    <w:rsid w:val="004732E5"/>
    <w:rsid w:val="00474167"/>
    <w:rsid w:val="00474427"/>
    <w:rsid w:val="00476F3F"/>
    <w:rsid w:val="00483E19"/>
    <w:rsid w:val="004842F5"/>
    <w:rsid w:val="0048476A"/>
    <w:rsid w:val="00491476"/>
    <w:rsid w:val="00492C8B"/>
    <w:rsid w:val="004939F7"/>
    <w:rsid w:val="00494D5B"/>
    <w:rsid w:val="00497774"/>
    <w:rsid w:val="0049778F"/>
    <w:rsid w:val="004979BC"/>
    <w:rsid w:val="004A221D"/>
    <w:rsid w:val="004A2572"/>
    <w:rsid w:val="004A3A6D"/>
    <w:rsid w:val="004A4840"/>
    <w:rsid w:val="004A4D58"/>
    <w:rsid w:val="004A70E0"/>
    <w:rsid w:val="004B23EC"/>
    <w:rsid w:val="004B77F1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15D9"/>
    <w:rsid w:val="004D1C13"/>
    <w:rsid w:val="004D4F5F"/>
    <w:rsid w:val="004D5F53"/>
    <w:rsid w:val="004E0661"/>
    <w:rsid w:val="004E06F7"/>
    <w:rsid w:val="004E0A44"/>
    <w:rsid w:val="004E1953"/>
    <w:rsid w:val="004E3904"/>
    <w:rsid w:val="004E54B0"/>
    <w:rsid w:val="004F082E"/>
    <w:rsid w:val="004F0AF9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3C0D"/>
    <w:rsid w:val="005143C2"/>
    <w:rsid w:val="005152DB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1F47"/>
    <w:rsid w:val="00572F29"/>
    <w:rsid w:val="0057333B"/>
    <w:rsid w:val="0057358A"/>
    <w:rsid w:val="00573F49"/>
    <w:rsid w:val="005751CE"/>
    <w:rsid w:val="00575417"/>
    <w:rsid w:val="005758B3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2E5"/>
    <w:rsid w:val="00592689"/>
    <w:rsid w:val="005A0174"/>
    <w:rsid w:val="005A12DF"/>
    <w:rsid w:val="005A3A12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D6AF4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08FB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B38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070E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75E"/>
    <w:rsid w:val="006D2959"/>
    <w:rsid w:val="006D59A6"/>
    <w:rsid w:val="006D5DF7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E7E"/>
    <w:rsid w:val="00710F20"/>
    <w:rsid w:val="0071274F"/>
    <w:rsid w:val="007146AF"/>
    <w:rsid w:val="007147AC"/>
    <w:rsid w:val="007151F9"/>
    <w:rsid w:val="007152E6"/>
    <w:rsid w:val="007154BA"/>
    <w:rsid w:val="00717463"/>
    <w:rsid w:val="00720BF7"/>
    <w:rsid w:val="0072153F"/>
    <w:rsid w:val="00722ADF"/>
    <w:rsid w:val="00724BBA"/>
    <w:rsid w:val="00726408"/>
    <w:rsid w:val="00730219"/>
    <w:rsid w:val="00732961"/>
    <w:rsid w:val="00732E43"/>
    <w:rsid w:val="00733779"/>
    <w:rsid w:val="00733E6F"/>
    <w:rsid w:val="007371B1"/>
    <w:rsid w:val="00737AF8"/>
    <w:rsid w:val="00737CC3"/>
    <w:rsid w:val="00742856"/>
    <w:rsid w:val="007447BB"/>
    <w:rsid w:val="007469A8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237"/>
    <w:rsid w:val="00781386"/>
    <w:rsid w:val="00781BC3"/>
    <w:rsid w:val="00782DDF"/>
    <w:rsid w:val="00783CE3"/>
    <w:rsid w:val="00784718"/>
    <w:rsid w:val="00784EA8"/>
    <w:rsid w:val="00787C0D"/>
    <w:rsid w:val="00791F66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A5BE9"/>
    <w:rsid w:val="007B1DE4"/>
    <w:rsid w:val="007B79CF"/>
    <w:rsid w:val="007C0E29"/>
    <w:rsid w:val="007C2E2E"/>
    <w:rsid w:val="007C32C8"/>
    <w:rsid w:val="007C3B6D"/>
    <w:rsid w:val="007C4562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7F6A49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28B9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54790"/>
    <w:rsid w:val="0086023A"/>
    <w:rsid w:val="00860967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A2C4B"/>
    <w:rsid w:val="008B1328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142D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5B5E"/>
    <w:rsid w:val="0093651F"/>
    <w:rsid w:val="00937549"/>
    <w:rsid w:val="00937FFD"/>
    <w:rsid w:val="00943519"/>
    <w:rsid w:val="0094360F"/>
    <w:rsid w:val="00945E3F"/>
    <w:rsid w:val="00946659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746A3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466F"/>
    <w:rsid w:val="009A5865"/>
    <w:rsid w:val="009A7E4E"/>
    <w:rsid w:val="009B05E7"/>
    <w:rsid w:val="009B1864"/>
    <w:rsid w:val="009B39BA"/>
    <w:rsid w:val="009B3C9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5452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0196"/>
    <w:rsid w:val="00A4107A"/>
    <w:rsid w:val="00A45063"/>
    <w:rsid w:val="00A45681"/>
    <w:rsid w:val="00A45FF9"/>
    <w:rsid w:val="00A46EA1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B89"/>
    <w:rsid w:val="00A63CE5"/>
    <w:rsid w:val="00A669F5"/>
    <w:rsid w:val="00A71AC8"/>
    <w:rsid w:val="00A71E34"/>
    <w:rsid w:val="00A7248B"/>
    <w:rsid w:val="00A733E5"/>
    <w:rsid w:val="00A73487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26C9"/>
    <w:rsid w:val="00AB67E9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128E"/>
    <w:rsid w:val="00AE22D3"/>
    <w:rsid w:val="00AE3107"/>
    <w:rsid w:val="00AE477C"/>
    <w:rsid w:val="00AE47AF"/>
    <w:rsid w:val="00AE7EC9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1755"/>
    <w:rsid w:val="00B71893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04"/>
    <w:rsid w:val="00B933E1"/>
    <w:rsid w:val="00B937F9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09AE"/>
    <w:rsid w:val="00BD58CD"/>
    <w:rsid w:val="00BD6750"/>
    <w:rsid w:val="00BE5929"/>
    <w:rsid w:val="00BE765B"/>
    <w:rsid w:val="00BF046A"/>
    <w:rsid w:val="00BF0DD6"/>
    <w:rsid w:val="00BF1463"/>
    <w:rsid w:val="00BF1E16"/>
    <w:rsid w:val="00BF1E85"/>
    <w:rsid w:val="00BF4042"/>
    <w:rsid w:val="00C05C1C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1CF"/>
    <w:rsid w:val="00C26C57"/>
    <w:rsid w:val="00C2772D"/>
    <w:rsid w:val="00C27D9A"/>
    <w:rsid w:val="00C30EBF"/>
    <w:rsid w:val="00C316AD"/>
    <w:rsid w:val="00C32665"/>
    <w:rsid w:val="00C32853"/>
    <w:rsid w:val="00C33600"/>
    <w:rsid w:val="00C35094"/>
    <w:rsid w:val="00C414B3"/>
    <w:rsid w:val="00C45618"/>
    <w:rsid w:val="00C46187"/>
    <w:rsid w:val="00C47187"/>
    <w:rsid w:val="00C47C3A"/>
    <w:rsid w:val="00C51543"/>
    <w:rsid w:val="00C51882"/>
    <w:rsid w:val="00C52C1D"/>
    <w:rsid w:val="00C56D33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0CAF"/>
    <w:rsid w:val="00C7159C"/>
    <w:rsid w:val="00C71878"/>
    <w:rsid w:val="00C73486"/>
    <w:rsid w:val="00C74567"/>
    <w:rsid w:val="00C74601"/>
    <w:rsid w:val="00C76027"/>
    <w:rsid w:val="00C761B3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26E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831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052CC"/>
    <w:rsid w:val="00D06638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1125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777FF"/>
    <w:rsid w:val="00D83364"/>
    <w:rsid w:val="00D84F80"/>
    <w:rsid w:val="00D865A2"/>
    <w:rsid w:val="00D86693"/>
    <w:rsid w:val="00D904B8"/>
    <w:rsid w:val="00D90C8B"/>
    <w:rsid w:val="00D91050"/>
    <w:rsid w:val="00D91ECD"/>
    <w:rsid w:val="00D92013"/>
    <w:rsid w:val="00D922FB"/>
    <w:rsid w:val="00D93A7E"/>
    <w:rsid w:val="00D95359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23F0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0660C"/>
    <w:rsid w:val="00E10F1F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625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2EB2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2EE2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28E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034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82C"/>
    <w:rsid w:val="00F86BBC"/>
    <w:rsid w:val="00F86C72"/>
    <w:rsid w:val="00F86F83"/>
    <w:rsid w:val="00F90753"/>
    <w:rsid w:val="00F91E1A"/>
    <w:rsid w:val="00F947A1"/>
    <w:rsid w:val="00FA1077"/>
    <w:rsid w:val="00FA3740"/>
    <w:rsid w:val="00FA7D83"/>
    <w:rsid w:val="00FB0276"/>
    <w:rsid w:val="00FB0CA1"/>
    <w:rsid w:val="00FB175B"/>
    <w:rsid w:val="00FB1DCB"/>
    <w:rsid w:val="00FB4586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D6A3D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91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2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B0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02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B02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9DD070A4A13BBB3C49B40211D0C7D1E08A2CCE5E8D7997D8FDCA4441C88A0D5D7F02BEC66145412M9M" TargetMode="External"/><Relationship Id="rId13" Type="http://schemas.openxmlformats.org/officeDocument/2006/relationships/hyperlink" Target="consultantplus://offline/ref=9D59DD070A4A13BBB3C49B40211D0C7D1E08A7C0E9EED7997D8FDCA44411M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59DD070A4A13BBB3C49B40211D0C7D1E08A5CEE1EAD7997D8FDCA4441C88A0D5D7F02BEC66175412M4M" TargetMode="External"/><Relationship Id="rId12" Type="http://schemas.openxmlformats.org/officeDocument/2006/relationships/hyperlink" Target="consultantplus://offline/ref=9D59DD070A4A13BBB3C49B40211D0C7D1E08A7C0E9EED7997D8FDCA44411MC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9DD070A4A13BBB3C49B40211D0C7D1E08A5C0E2E9D7997D8FDCA4441C88A0D5D7F02BEC66145012M8M" TargetMode="External"/><Relationship Id="rId11" Type="http://schemas.openxmlformats.org/officeDocument/2006/relationships/hyperlink" Target="consultantplus://offline/ref=9D59DD070A4A13BBB3C49B40211D0C7D1E08A7C0E9EED7997D8FDCA44411MCM" TargetMode="External"/><Relationship Id="rId5" Type="http://schemas.openxmlformats.org/officeDocument/2006/relationships/hyperlink" Target="consultantplus://offline/ref=9D59DD070A4A13BBB3C49B40211D0C7D1E08A2CCE5E8D7997D8FDCA4441C88A0D5D7F02BEC66145412M9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59DD070A4A13BBB3C49B40211D0C7D1E08A5CEE1EAD7997D8FDCA44411MCM" TargetMode="External"/><Relationship Id="rId4" Type="http://schemas.openxmlformats.org/officeDocument/2006/relationships/hyperlink" Target="consultantplus://offline/ref=9D59DD070A4A13BBB3C49B40211D0C7D1E08A5CEE1EAD7997D8FDCA4441C88A0D5D7F02BEC66175412M4M" TargetMode="External"/><Relationship Id="rId9" Type="http://schemas.openxmlformats.org/officeDocument/2006/relationships/hyperlink" Target="consultantplus://offline/ref=9D59DD070A4A13BBB3C49B40211D0C7D1E08A5C0E2E9D7997D8FDCA4441C88A0D5D7F02BEC66145012M8M" TargetMode="External"/><Relationship Id="rId14" Type="http://schemas.openxmlformats.org/officeDocument/2006/relationships/hyperlink" Target="consultantplus://offline/ref=EAAB6D573D4806F44699A4A5F5610FFE0D6A1F5BBA6832E924E357D27C2D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8135</Words>
  <Characters>46376</Characters>
  <Application>Microsoft Office Word</Application>
  <DocSecurity>0</DocSecurity>
  <Lines>386</Lines>
  <Paragraphs>108</Paragraphs>
  <ScaleCrop>false</ScaleCrop>
  <Company>Reanimator Extreme Edition</Company>
  <LinksUpToDate>false</LinksUpToDate>
  <CharactersWithSpaces>54403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2015-04-29T12:12:00Z</dcterms:created>
  <dcterms:modified xsi:type="dcterms:W3CDTF">2015-04-29T12:14:00Z</dcterms:modified>
</cp:coreProperties>
</file>