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AB" w:rsidRPr="004B4A75" w:rsidRDefault="006C7EAB" w:rsidP="006C7EA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A75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6C7EAB" w:rsidRPr="004B4A75" w:rsidRDefault="006C7EAB" w:rsidP="006C7E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4A75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Pr="004B4A75">
        <w:rPr>
          <w:rFonts w:ascii="Times New Roman" w:hAnsi="Times New Roman" w:cs="Times New Roman"/>
          <w:sz w:val="26"/>
          <w:szCs w:val="26"/>
        </w:rPr>
        <w:t>распоряжения</w:t>
      </w:r>
      <w:r w:rsidRPr="004B4A75">
        <w:rPr>
          <w:rFonts w:ascii="Times New Roman" w:hAnsi="Times New Roman" w:cs="Times New Roman"/>
          <w:sz w:val="26"/>
          <w:szCs w:val="26"/>
        </w:rPr>
        <w:t xml:space="preserve"> Правительства Карачаево-Черкесской Республики «Об определении уполномоченного органа исполнительной власти Карачаево-Черкесской Республики»</w:t>
      </w:r>
    </w:p>
    <w:p w:rsidR="006C7EAB" w:rsidRPr="004B4A75" w:rsidRDefault="006C7EAB" w:rsidP="006C7EAB">
      <w:pPr>
        <w:jc w:val="both"/>
        <w:rPr>
          <w:sz w:val="26"/>
          <w:szCs w:val="26"/>
        </w:rPr>
      </w:pPr>
    </w:p>
    <w:p w:rsidR="006C7EAB" w:rsidRPr="004B4A75" w:rsidRDefault="006C7EAB" w:rsidP="006C7EA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rFonts w:eastAsiaTheme="minorHAnsi"/>
          <w:sz w:val="26"/>
          <w:szCs w:val="26"/>
          <w:lang w:eastAsia="en-US"/>
        </w:rPr>
      </w:pPr>
      <w:r w:rsidRPr="004B4A75">
        <w:rPr>
          <w:sz w:val="26"/>
          <w:szCs w:val="26"/>
        </w:rPr>
        <w:t xml:space="preserve">Проект </w:t>
      </w:r>
      <w:r w:rsidRPr="004B4A75">
        <w:rPr>
          <w:sz w:val="26"/>
          <w:szCs w:val="26"/>
        </w:rPr>
        <w:t>распоряжения</w:t>
      </w:r>
      <w:r w:rsidRPr="004B4A75">
        <w:rPr>
          <w:sz w:val="26"/>
          <w:szCs w:val="26"/>
        </w:rPr>
        <w:t xml:space="preserve"> Правительства Карачаево-Черкесской Республики «Об определении уполномоченного органа исполнительной власти Карачаево-Черкесской Республики</w:t>
      </w:r>
      <w:r w:rsidRPr="004B4A75">
        <w:rPr>
          <w:rFonts w:eastAsiaTheme="minorHAnsi"/>
          <w:sz w:val="26"/>
          <w:szCs w:val="26"/>
          <w:lang w:eastAsia="en-US"/>
        </w:rPr>
        <w:t xml:space="preserve">» (далее – Проект) </w:t>
      </w:r>
      <w:r w:rsidRPr="004B4A75">
        <w:rPr>
          <w:sz w:val="26"/>
          <w:szCs w:val="26"/>
        </w:rPr>
        <w:t xml:space="preserve">разработан в соответствии </w:t>
      </w:r>
      <w:r w:rsidRPr="004B4A75">
        <w:rPr>
          <w:sz w:val="26"/>
          <w:szCs w:val="26"/>
          <w:lang w:val="en-US"/>
        </w:rPr>
        <w:t>c</w:t>
      </w:r>
      <w:r w:rsidRPr="004B4A75">
        <w:rPr>
          <w:sz w:val="26"/>
          <w:szCs w:val="26"/>
        </w:rPr>
        <w:t xml:space="preserve"> планом нормо</w:t>
      </w:r>
      <w:r w:rsidRPr="004B4A75">
        <w:rPr>
          <w:sz w:val="26"/>
          <w:szCs w:val="26"/>
        </w:rPr>
        <w:t>творческой</w:t>
      </w:r>
      <w:r w:rsidRPr="004B4A75">
        <w:rPr>
          <w:sz w:val="26"/>
          <w:szCs w:val="26"/>
        </w:rPr>
        <w:t xml:space="preserve"> деятельност</w:t>
      </w:r>
      <w:r w:rsidRPr="004B4A75">
        <w:rPr>
          <w:sz w:val="26"/>
          <w:szCs w:val="26"/>
        </w:rPr>
        <w:t>и</w:t>
      </w:r>
      <w:r w:rsidRPr="004B4A75">
        <w:rPr>
          <w:sz w:val="26"/>
          <w:szCs w:val="26"/>
        </w:rPr>
        <w:t xml:space="preserve"> Правительства Карачаево-Черкесской Республики на февраль 2022 года. </w:t>
      </w:r>
    </w:p>
    <w:p w:rsidR="006C7EAB" w:rsidRPr="004B4A75" w:rsidRDefault="006C7EAB" w:rsidP="006C7EA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rPr>
          <w:sz w:val="26"/>
          <w:szCs w:val="26"/>
        </w:rPr>
      </w:pPr>
      <w:r w:rsidRPr="004B4A75">
        <w:rPr>
          <w:sz w:val="26"/>
          <w:szCs w:val="26"/>
        </w:rPr>
        <w:t xml:space="preserve">Проект разработан на основании Плана </w:t>
      </w:r>
      <w:r w:rsidRPr="004B4A75">
        <w:rPr>
          <w:sz w:val="26"/>
          <w:szCs w:val="26"/>
        </w:rPr>
        <w:t>основных мероприятий по реализации Федерального закон</w:t>
      </w:r>
      <w:r w:rsidR="00E97C0E" w:rsidRPr="004B4A75">
        <w:rPr>
          <w:sz w:val="26"/>
          <w:szCs w:val="26"/>
        </w:rPr>
        <w:t xml:space="preserve">а </w:t>
      </w:r>
      <w:r w:rsidRPr="004B4A75">
        <w:rPr>
          <w:sz w:val="26"/>
          <w:szCs w:val="26"/>
        </w:rPr>
        <w:t>от 30.12.2020 № 518-ФЗ «О внесении изменений в отдельные законодательные акты Российской Федерации»</w:t>
      </w:r>
      <w:r w:rsidRPr="004B4A75">
        <w:rPr>
          <w:sz w:val="26"/>
          <w:szCs w:val="26"/>
        </w:rPr>
        <w:t xml:space="preserve"> совместно утвержденным Председателем Правительства КЧР и </w:t>
      </w:r>
      <w:proofErr w:type="spellStart"/>
      <w:r w:rsidRPr="004B4A75">
        <w:rPr>
          <w:sz w:val="26"/>
          <w:szCs w:val="26"/>
        </w:rPr>
        <w:t>И.о</w:t>
      </w:r>
      <w:proofErr w:type="spellEnd"/>
      <w:r w:rsidRPr="004B4A75">
        <w:rPr>
          <w:sz w:val="26"/>
          <w:szCs w:val="26"/>
        </w:rPr>
        <w:t xml:space="preserve">. Руководителя Управления </w:t>
      </w:r>
      <w:proofErr w:type="spellStart"/>
      <w:r w:rsidRPr="004B4A75">
        <w:rPr>
          <w:sz w:val="26"/>
          <w:szCs w:val="26"/>
        </w:rPr>
        <w:t>Росреестра</w:t>
      </w:r>
      <w:proofErr w:type="spellEnd"/>
      <w:r w:rsidRPr="004B4A75">
        <w:rPr>
          <w:sz w:val="26"/>
          <w:szCs w:val="26"/>
        </w:rPr>
        <w:t xml:space="preserve"> по КЧР 14.01.2022</w:t>
      </w:r>
      <w:r w:rsidRPr="004B4A75">
        <w:rPr>
          <w:sz w:val="26"/>
          <w:szCs w:val="26"/>
        </w:rPr>
        <w:t>.</w:t>
      </w:r>
    </w:p>
    <w:p w:rsidR="006C7EAB" w:rsidRPr="004B4A75" w:rsidRDefault="006C7EAB" w:rsidP="006C7EA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4A75">
        <w:rPr>
          <w:rFonts w:ascii="Times New Roman" w:hAnsi="Times New Roman" w:cs="Times New Roman"/>
          <w:sz w:val="26"/>
          <w:szCs w:val="26"/>
        </w:rPr>
        <w:t>3. Проект</w:t>
      </w:r>
      <w:r w:rsidRPr="004B4A75">
        <w:rPr>
          <w:rFonts w:ascii="Times New Roman" w:hAnsi="Times New Roman" w:cs="Times New Roman"/>
          <w:sz w:val="26"/>
          <w:szCs w:val="26"/>
        </w:rPr>
        <w:t>ом</w:t>
      </w:r>
      <w:r w:rsidRPr="004B4A75">
        <w:rPr>
          <w:rFonts w:ascii="Times New Roman" w:hAnsi="Times New Roman" w:cs="Times New Roman"/>
          <w:sz w:val="26"/>
          <w:szCs w:val="26"/>
        </w:rPr>
        <w:t xml:space="preserve"> </w:t>
      </w:r>
      <w:r w:rsidRPr="004B4A75">
        <w:rPr>
          <w:rFonts w:ascii="Times New Roman" w:hAnsi="Times New Roman" w:cs="Times New Roman"/>
          <w:sz w:val="26"/>
          <w:szCs w:val="26"/>
        </w:rPr>
        <w:t>о</w:t>
      </w:r>
      <w:r w:rsidRPr="004B4A75">
        <w:rPr>
          <w:rFonts w:ascii="Times New Roman" w:hAnsi="Times New Roman" w:cs="Times New Roman"/>
          <w:sz w:val="26"/>
          <w:szCs w:val="26"/>
        </w:rPr>
        <w:t>предел</w:t>
      </w:r>
      <w:r w:rsidRPr="004B4A75">
        <w:rPr>
          <w:rFonts w:ascii="Times New Roman" w:hAnsi="Times New Roman" w:cs="Times New Roman"/>
          <w:sz w:val="26"/>
          <w:szCs w:val="26"/>
        </w:rPr>
        <w:t>яется</w:t>
      </w:r>
      <w:r w:rsidRPr="004B4A75">
        <w:rPr>
          <w:rFonts w:ascii="Times New Roman" w:hAnsi="Times New Roman" w:cs="Times New Roman"/>
          <w:sz w:val="26"/>
          <w:szCs w:val="26"/>
        </w:rPr>
        <w:t xml:space="preserve"> Министерство имущественных и земельных отношений Карачаево-Черкесской Республики </w:t>
      </w:r>
      <w:r w:rsidR="00E97C0E" w:rsidRPr="004B4A75">
        <w:rPr>
          <w:rFonts w:ascii="Times New Roman" w:hAnsi="Times New Roman" w:cs="Times New Roman"/>
          <w:sz w:val="26"/>
          <w:szCs w:val="26"/>
        </w:rPr>
        <w:t xml:space="preserve">как </w:t>
      </w:r>
      <w:r w:rsidRPr="004B4A75">
        <w:rPr>
          <w:rFonts w:ascii="Times New Roman" w:hAnsi="Times New Roman" w:cs="Times New Roman"/>
          <w:sz w:val="26"/>
          <w:szCs w:val="26"/>
        </w:rPr>
        <w:t>уполномоченны</w:t>
      </w:r>
      <w:r w:rsidR="00E97C0E" w:rsidRPr="004B4A75">
        <w:rPr>
          <w:rFonts w:ascii="Times New Roman" w:hAnsi="Times New Roman" w:cs="Times New Roman"/>
          <w:sz w:val="26"/>
          <w:szCs w:val="26"/>
        </w:rPr>
        <w:t>й</w:t>
      </w:r>
      <w:r w:rsidRPr="004B4A75">
        <w:rPr>
          <w:rFonts w:ascii="Times New Roman" w:hAnsi="Times New Roman" w:cs="Times New Roman"/>
          <w:sz w:val="26"/>
          <w:szCs w:val="26"/>
        </w:rPr>
        <w:t xml:space="preserve"> орган исполнительной власти Карачаево-Черкесской Республики ответственны</w:t>
      </w:r>
      <w:r w:rsidR="00E97C0E" w:rsidRPr="004B4A75">
        <w:rPr>
          <w:rFonts w:ascii="Times New Roman" w:hAnsi="Times New Roman" w:cs="Times New Roman"/>
          <w:sz w:val="26"/>
          <w:szCs w:val="26"/>
        </w:rPr>
        <w:t>й</w:t>
      </w:r>
      <w:r w:rsidRPr="004B4A75">
        <w:rPr>
          <w:rFonts w:ascii="Times New Roman" w:hAnsi="Times New Roman" w:cs="Times New Roman"/>
          <w:sz w:val="26"/>
          <w:szCs w:val="26"/>
        </w:rPr>
        <w:t xml:space="preserve"> за реализацию Федерального закона от 30.12.2020 № 518-ФЗ «О внесении изменений в отдельные законодательные акты Российской Федерации» на территории Карачаево-Черкесской Республики</w:t>
      </w:r>
      <w:r w:rsidR="00E97C0E" w:rsidRPr="004B4A75">
        <w:rPr>
          <w:rFonts w:ascii="Times New Roman" w:hAnsi="Times New Roman" w:cs="Times New Roman"/>
          <w:sz w:val="26"/>
          <w:szCs w:val="26"/>
        </w:rPr>
        <w:t xml:space="preserve"> и Министерство экономического развития по в</w:t>
      </w:r>
      <w:r w:rsidR="00E97C0E" w:rsidRPr="004B4A75">
        <w:rPr>
          <w:rFonts w:ascii="Times New Roman" w:hAnsi="Times New Roman" w:cs="Times New Roman"/>
          <w:color w:val="000000" w:themeColor="text1"/>
          <w:sz w:val="26"/>
          <w:szCs w:val="26"/>
        </w:rPr>
        <w:t>ключ</w:t>
      </w:r>
      <w:r w:rsidR="00E97C0E" w:rsidRPr="004B4A75">
        <w:rPr>
          <w:rFonts w:ascii="Times New Roman" w:hAnsi="Times New Roman" w:cs="Times New Roman"/>
          <w:color w:val="000000" w:themeColor="text1"/>
          <w:sz w:val="26"/>
          <w:szCs w:val="26"/>
        </w:rPr>
        <w:t>ению</w:t>
      </w:r>
      <w:r w:rsidR="00E97C0E" w:rsidRPr="004B4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стандарт деятельности органов местного самоуправления</w:t>
      </w:r>
      <w:r w:rsidR="00E97C0E" w:rsidRPr="004B4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</w:t>
      </w:r>
      <w:r w:rsidR="00E97C0E" w:rsidRPr="004B4A75">
        <w:rPr>
          <w:rFonts w:ascii="Times New Roman" w:hAnsi="Times New Roman" w:cs="Times New Roman"/>
          <w:sz w:val="26"/>
          <w:szCs w:val="26"/>
        </w:rPr>
        <w:t>станов</w:t>
      </w:r>
      <w:r w:rsidR="00E97C0E" w:rsidRPr="004B4A75">
        <w:rPr>
          <w:rFonts w:ascii="Times New Roman" w:hAnsi="Times New Roman" w:cs="Times New Roman"/>
          <w:sz w:val="26"/>
          <w:szCs w:val="26"/>
        </w:rPr>
        <w:t>лению</w:t>
      </w:r>
      <w:r w:rsidR="00E97C0E" w:rsidRPr="004B4A75">
        <w:rPr>
          <w:rFonts w:ascii="Times New Roman" w:hAnsi="Times New Roman" w:cs="Times New Roman"/>
          <w:sz w:val="26"/>
          <w:szCs w:val="26"/>
        </w:rPr>
        <w:t xml:space="preserve"> целевы</w:t>
      </w:r>
      <w:r w:rsidR="00E97C0E" w:rsidRPr="004B4A75">
        <w:rPr>
          <w:rFonts w:ascii="Times New Roman" w:hAnsi="Times New Roman" w:cs="Times New Roman"/>
          <w:sz w:val="26"/>
          <w:szCs w:val="26"/>
        </w:rPr>
        <w:t>х</w:t>
      </w:r>
      <w:r w:rsidR="00E97C0E" w:rsidRPr="004B4A75">
        <w:rPr>
          <w:rFonts w:ascii="Times New Roman" w:hAnsi="Times New Roman" w:cs="Times New Roman"/>
          <w:sz w:val="26"/>
          <w:szCs w:val="26"/>
        </w:rPr>
        <w:t xml:space="preserve"> показател</w:t>
      </w:r>
      <w:r w:rsidR="00E97C0E" w:rsidRPr="004B4A75">
        <w:rPr>
          <w:rFonts w:ascii="Times New Roman" w:hAnsi="Times New Roman" w:cs="Times New Roman"/>
          <w:sz w:val="26"/>
          <w:szCs w:val="26"/>
        </w:rPr>
        <w:t>ей</w:t>
      </w:r>
      <w:r w:rsidR="00E97C0E" w:rsidRPr="004B4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обеспечению благоприятного инвестиционного климата муниципальных образований Карачаево-Черкесской Республики раздел</w:t>
      </w:r>
      <w:r w:rsidR="00E97C0E" w:rsidRPr="004B4A7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E97C0E" w:rsidRPr="004B4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«Выявление правообладателей ранее учтенных объектов недвижимости»</w:t>
      </w:r>
      <w:r w:rsidR="004B4A75" w:rsidRPr="004B4A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B4A75" w:rsidRPr="004B4A75">
        <w:rPr>
          <w:rFonts w:ascii="Times New Roman" w:hAnsi="Times New Roman" w:cs="Times New Roman"/>
          <w:sz w:val="26"/>
          <w:szCs w:val="26"/>
        </w:rPr>
        <w:t>в рамках реализации</w:t>
      </w:r>
      <w:r w:rsidR="004B4A75" w:rsidRPr="004B4A75">
        <w:rPr>
          <w:rFonts w:ascii="Times New Roman" w:hAnsi="Times New Roman" w:cs="Times New Roman"/>
          <w:sz w:val="26"/>
          <w:szCs w:val="26"/>
        </w:rPr>
        <w:t xml:space="preserve"> </w:t>
      </w:r>
      <w:r w:rsidR="004B4A75" w:rsidRPr="004B4A75">
        <w:rPr>
          <w:rFonts w:ascii="Times New Roman" w:hAnsi="Times New Roman" w:cs="Times New Roman"/>
          <w:sz w:val="26"/>
          <w:szCs w:val="26"/>
        </w:rPr>
        <w:t>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</w:t>
      </w:r>
      <w:r w:rsidR="00E97C0E" w:rsidRPr="004B4A75">
        <w:rPr>
          <w:rFonts w:ascii="Times New Roman" w:hAnsi="Times New Roman" w:cs="Times New Roman"/>
          <w:sz w:val="26"/>
          <w:szCs w:val="26"/>
        </w:rPr>
        <w:t>.</w:t>
      </w:r>
    </w:p>
    <w:p w:rsidR="006C7EAB" w:rsidRPr="004B4A75" w:rsidRDefault="006C7EAB" w:rsidP="006C7EAB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B4A75">
        <w:rPr>
          <w:rFonts w:ascii="Times New Roman" w:hAnsi="Times New Roman" w:cs="Times New Roman"/>
          <w:sz w:val="26"/>
          <w:szCs w:val="26"/>
        </w:rPr>
        <w:t xml:space="preserve">4. Принятие Проекта не требует выделения дополнительных средств республиканского бюджета на его реализацию. </w:t>
      </w:r>
    </w:p>
    <w:p w:rsidR="006C7EAB" w:rsidRPr="004B4A75" w:rsidRDefault="006C7EAB" w:rsidP="006C7E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B4A75">
        <w:rPr>
          <w:rFonts w:ascii="Times New Roman" w:hAnsi="Times New Roman" w:cs="Times New Roman"/>
          <w:sz w:val="26"/>
          <w:szCs w:val="26"/>
        </w:rPr>
        <w:t>5. В связи с принятием Проекта не потребуется внесения изменений, дополнений, либо признания утратившим силу иных нормативно-правовых актов.</w:t>
      </w:r>
    </w:p>
    <w:p w:rsidR="006C7EAB" w:rsidRPr="004B4A75" w:rsidRDefault="006C7EAB" w:rsidP="006C7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B4A75">
        <w:rPr>
          <w:rFonts w:ascii="Times New Roman" w:hAnsi="Times New Roman" w:cs="Times New Roman"/>
          <w:sz w:val="26"/>
          <w:szCs w:val="26"/>
        </w:rPr>
        <w:t xml:space="preserve">6. Представленный Проект с реализацией нацпроектов </w:t>
      </w:r>
      <w:r w:rsidR="004B4A75">
        <w:rPr>
          <w:rFonts w:ascii="Times New Roman" w:hAnsi="Times New Roman" w:cs="Times New Roman"/>
          <w:sz w:val="26"/>
          <w:szCs w:val="26"/>
        </w:rPr>
        <w:t>Карачаево-Черкесской Республики,</w:t>
      </w:r>
      <w:bookmarkStart w:id="0" w:name="_GoBack"/>
      <w:bookmarkEnd w:id="0"/>
      <w:r w:rsidRPr="004B4A75">
        <w:rPr>
          <w:rFonts w:ascii="Times New Roman" w:hAnsi="Times New Roman" w:cs="Times New Roman"/>
          <w:sz w:val="26"/>
          <w:szCs w:val="26"/>
        </w:rPr>
        <w:t xml:space="preserve"> не связан.</w:t>
      </w:r>
    </w:p>
    <w:p w:rsidR="006C7EAB" w:rsidRPr="004B4A75" w:rsidRDefault="006C7EAB" w:rsidP="006C7EAB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B4A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EAB" w:rsidRPr="004B4A75" w:rsidRDefault="006C7EAB" w:rsidP="006C7E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6C7EAB" w:rsidRPr="004B4A75" w:rsidRDefault="006C7EAB" w:rsidP="006C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4A75">
        <w:rPr>
          <w:rFonts w:ascii="Times New Roman" w:hAnsi="Times New Roman" w:cs="Times New Roman"/>
          <w:sz w:val="26"/>
          <w:szCs w:val="26"/>
        </w:rPr>
        <w:t xml:space="preserve">Министр имущественных </w:t>
      </w:r>
    </w:p>
    <w:p w:rsidR="006C7EAB" w:rsidRPr="004B4A75" w:rsidRDefault="006C7EAB" w:rsidP="006C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4A75">
        <w:rPr>
          <w:rFonts w:ascii="Times New Roman" w:hAnsi="Times New Roman" w:cs="Times New Roman"/>
          <w:sz w:val="26"/>
          <w:szCs w:val="26"/>
        </w:rPr>
        <w:t xml:space="preserve">и земельных отношений </w:t>
      </w:r>
    </w:p>
    <w:p w:rsidR="006C7EAB" w:rsidRPr="004B4A75" w:rsidRDefault="006C7EAB" w:rsidP="006C7E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4A75">
        <w:rPr>
          <w:rFonts w:ascii="Times New Roman" w:hAnsi="Times New Roman" w:cs="Times New Roman"/>
          <w:sz w:val="26"/>
          <w:szCs w:val="26"/>
        </w:rPr>
        <w:t>Карачаево-Черкесской Республики</w:t>
      </w:r>
      <w:r w:rsidRPr="004B4A75">
        <w:rPr>
          <w:rFonts w:ascii="Times New Roman" w:hAnsi="Times New Roman" w:cs="Times New Roman"/>
          <w:sz w:val="26"/>
          <w:szCs w:val="26"/>
        </w:rPr>
        <w:tab/>
      </w:r>
      <w:r w:rsidRPr="004B4A7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</w:t>
      </w:r>
      <w:r w:rsidR="004B4A75" w:rsidRPr="004B4A75">
        <w:rPr>
          <w:rFonts w:ascii="Times New Roman" w:hAnsi="Times New Roman" w:cs="Times New Roman"/>
          <w:sz w:val="26"/>
          <w:szCs w:val="26"/>
        </w:rPr>
        <w:t xml:space="preserve"> </w:t>
      </w:r>
      <w:r w:rsidRPr="004B4A75">
        <w:rPr>
          <w:rFonts w:ascii="Times New Roman" w:hAnsi="Times New Roman" w:cs="Times New Roman"/>
          <w:sz w:val="26"/>
          <w:szCs w:val="26"/>
        </w:rPr>
        <w:t xml:space="preserve"> Р.О. </w:t>
      </w:r>
      <w:proofErr w:type="spellStart"/>
      <w:r w:rsidRPr="004B4A75">
        <w:rPr>
          <w:rFonts w:ascii="Times New Roman" w:hAnsi="Times New Roman" w:cs="Times New Roman"/>
          <w:sz w:val="26"/>
          <w:szCs w:val="26"/>
        </w:rPr>
        <w:t>Баскаев</w:t>
      </w:r>
      <w:proofErr w:type="spellEnd"/>
    </w:p>
    <w:p w:rsidR="006C7EAB" w:rsidRDefault="006C7EAB" w:rsidP="006C7E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6C7EAB" w:rsidRPr="005B7C94" w:rsidRDefault="006C7EAB" w:rsidP="006C7E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B7C94">
        <w:rPr>
          <w:rFonts w:ascii="Times New Roman" w:hAnsi="Times New Roman" w:cs="Times New Roman"/>
        </w:rPr>
        <w:t>Исп.: Скрипниченко Е.В.</w:t>
      </w:r>
    </w:p>
    <w:p w:rsidR="006C7EAB" w:rsidRDefault="006C7EAB" w:rsidP="006C7EAB">
      <w:pPr>
        <w:autoSpaceDE w:val="0"/>
        <w:autoSpaceDN w:val="0"/>
        <w:adjustRightInd w:val="0"/>
        <w:jc w:val="both"/>
      </w:pPr>
      <w:r w:rsidRPr="005B7C94">
        <w:rPr>
          <w:rFonts w:ascii="Times New Roman" w:hAnsi="Times New Roman" w:cs="Times New Roman"/>
        </w:rPr>
        <w:t>Тел. 26-10-85</w:t>
      </w:r>
      <w:r>
        <w:rPr>
          <w:rFonts w:ascii="Times New Roman" w:hAnsi="Times New Roman" w:cs="Times New Roman"/>
        </w:rPr>
        <w:t xml:space="preserve"> </w:t>
      </w:r>
      <w:r w:rsidRPr="00E9209F">
        <w:t>______________</w:t>
      </w:r>
    </w:p>
    <w:p w:rsidR="006C7EAB" w:rsidRPr="00E9209F" w:rsidRDefault="006C7EAB" w:rsidP="006C7EAB">
      <w:pPr>
        <w:autoSpaceDE w:val="0"/>
        <w:autoSpaceDN w:val="0"/>
        <w:adjustRightInd w:val="0"/>
        <w:jc w:val="both"/>
      </w:pPr>
    </w:p>
    <w:p w:rsidR="006C7EAB" w:rsidRDefault="006C7EAB" w:rsidP="006C7EA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B7C94">
        <w:rPr>
          <w:rFonts w:ascii="Times New Roman" w:hAnsi="Times New Roman" w:cs="Times New Roman"/>
          <w:sz w:val="24"/>
          <w:szCs w:val="24"/>
        </w:rPr>
        <w:t>Специалист юрист: ______________</w:t>
      </w:r>
    </w:p>
    <w:sectPr w:rsidR="006C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6F3B"/>
    <w:multiLevelType w:val="hybridMultilevel"/>
    <w:tmpl w:val="165AF116"/>
    <w:lvl w:ilvl="0" w:tplc="4E8CC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B1"/>
    <w:rsid w:val="004B4A75"/>
    <w:rsid w:val="006C7EAB"/>
    <w:rsid w:val="007B52B1"/>
    <w:rsid w:val="009C5BC9"/>
    <w:rsid w:val="00E9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2109"/>
  <w15:chartTrackingRefBased/>
  <w15:docId w15:val="{4A10D9FF-77A4-4DE4-A144-212C8D1E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E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cba6</dc:creator>
  <cp:keywords/>
  <dc:description/>
  <cp:lastModifiedBy>cba6</cp:lastModifiedBy>
  <cp:revision>2</cp:revision>
  <cp:lastPrinted>2022-01-25T09:55:00Z</cp:lastPrinted>
  <dcterms:created xsi:type="dcterms:W3CDTF">2022-01-24T07:28:00Z</dcterms:created>
  <dcterms:modified xsi:type="dcterms:W3CDTF">2022-01-25T14:32:00Z</dcterms:modified>
</cp:coreProperties>
</file>