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h="15811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45pt;height:791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134" w:left="675" w:right="329" w:bottom="134" w:header="0" w:footer="3" w:gutter="0"/>
          <w:rtlGutter w:val="0"/>
          <w:cols w:space="720"/>
          <w:noEndnote/>
          <w:docGrid w:linePitch="360"/>
        </w:sectPr>
      </w:pPr>
    </w:p>
    <w:p>
      <w:pPr>
        <w:framePr w:h="11189" w:wrap="notBeside" w:vAnchor="text" w:hAnchor="text" w:xAlign="center" w:y="1"/>
        <w:widowControl w:val="0"/>
        <w:jc w:val="center"/>
        <w:rPr>
          <w:sz w:val="2"/>
          <w:szCs w:val="2"/>
        </w:rPr>
      </w:pPr>
      <w:r>
        <w:pict>
          <v:shape id="_x0000_s1027" type="#_x0000_t75" style="width:820pt;height:560pt;">
            <v:imagedata r:id="rId7" r:href="rId8"/>
          </v:shape>
        </w:pict>
      </w:r>
    </w:p>
    <w:p>
      <w:pPr>
        <w:widowControl w:val="0"/>
        <w:rPr>
          <w:sz w:val="2"/>
          <w:szCs w:val="2"/>
        </w:rPr>
      </w:pPr>
    </w:p>
    <w:p>
      <w:pPr>
        <w:widowControl w:val="0"/>
        <w:rPr>
          <w:sz w:val="2"/>
          <w:szCs w:val="2"/>
        </w:rPr>
      </w:pPr>
    </w:p>
    <w:sectPr>
      <w:pgSz w:w="16840" w:h="11900" w:orient="landscape"/>
      <w:pgMar w:top="246" w:left="212" w:right="236" w:bottom="246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Tahoma" w:eastAsia="Tahoma" w:hAnsi="Tahoma" w:cs="Tahoma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Tahoma" w:eastAsia="Tahoma" w:hAnsi="Tahoma" w:cs="Tahoma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/Relationships>
</file>