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D17" w:rsidRPr="00610104" w:rsidRDefault="003B6D17" w:rsidP="003B6D17">
      <w:pPr>
        <w:jc w:val="center"/>
      </w:pPr>
      <w:r>
        <w:rPr>
          <w:noProof/>
        </w:rPr>
        <w:drawing>
          <wp:inline distT="0" distB="0" distL="0" distR="0">
            <wp:extent cx="781050" cy="800100"/>
            <wp:effectExtent l="19050" t="0" r="0" b="0"/>
            <wp:docPr id="2" name="Рисунок 1" descr="герб КЧР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ЧР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D17" w:rsidRPr="00831CE2" w:rsidRDefault="003B6D17" w:rsidP="003B6D17">
      <w:pPr>
        <w:jc w:val="center"/>
        <w:rPr>
          <w:b/>
          <w:szCs w:val="28"/>
        </w:rPr>
      </w:pPr>
      <w:r w:rsidRPr="00831CE2">
        <w:rPr>
          <w:b/>
          <w:szCs w:val="28"/>
        </w:rPr>
        <w:t>МИНИСТЕРСТВО ИМУЩЕСТВЕННЫХ И ЗЕМЕЛЬНЫХ ОТНОШЕНИЙ</w:t>
      </w:r>
    </w:p>
    <w:p w:rsidR="003B6D17" w:rsidRPr="00831CE2" w:rsidRDefault="003B6D17" w:rsidP="003B6D17">
      <w:pPr>
        <w:jc w:val="center"/>
        <w:rPr>
          <w:b/>
          <w:szCs w:val="28"/>
        </w:rPr>
      </w:pPr>
      <w:r w:rsidRPr="00831CE2">
        <w:rPr>
          <w:b/>
          <w:szCs w:val="28"/>
        </w:rPr>
        <w:t>КАРАЧАЕВО-ЧЕРКЕССКОЙ РЕСПУБЛИКИ</w:t>
      </w:r>
    </w:p>
    <w:p w:rsidR="003B6D17" w:rsidRPr="00D40963" w:rsidRDefault="003B6D17" w:rsidP="003B6D17">
      <w:pPr>
        <w:pBdr>
          <w:bottom w:val="single" w:sz="12" w:space="1" w:color="auto"/>
        </w:pBdr>
        <w:jc w:val="center"/>
        <w:rPr>
          <w:b/>
          <w:szCs w:val="28"/>
        </w:rPr>
      </w:pPr>
      <w:r w:rsidRPr="00831CE2">
        <w:rPr>
          <w:b/>
          <w:szCs w:val="28"/>
        </w:rPr>
        <w:t>(М</w:t>
      </w:r>
      <w:r>
        <w:rPr>
          <w:b/>
          <w:szCs w:val="28"/>
        </w:rPr>
        <w:t>ИНИМУЩЕСТВО</w:t>
      </w:r>
      <w:r w:rsidRPr="00831CE2">
        <w:rPr>
          <w:b/>
          <w:szCs w:val="28"/>
        </w:rPr>
        <w:t xml:space="preserve"> КЧР)</w:t>
      </w:r>
    </w:p>
    <w:p w:rsidR="003B6D17" w:rsidRPr="00ED06D8" w:rsidRDefault="003B6D17" w:rsidP="003B6D17">
      <w:pPr>
        <w:jc w:val="center"/>
        <w:rPr>
          <w:sz w:val="20"/>
        </w:rPr>
      </w:pPr>
      <w:r w:rsidRPr="00ED06D8">
        <w:rPr>
          <w:sz w:val="20"/>
        </w:rPr>
        <w:t>Кавказская</w:t>
      </w:r>
      <w:r w:rsidRPr="00001D9B">
        <w:rPr>
          <w:sz w:val="20"/>
        </w:rPr>
        <w:t xml:space="preserve"> </w:t>
      </w:r>
      <w:r w:rsidRPr="00ED06D8">
        <w:rPr>
          <w:sz w:val="20"/>
        </w:rPr>
        <w:t>ул., д. 19</w:t>
      </w:r>
      <w:r>
        <w:rPr>
          <w:sz w:val="20"/>
        </w:rPr>
        <w:t xml:space="preserve">, </w:t>
      </w:r>
      <w:r w:rsidRPr="00ED06D8">
        <w:rPr>
          <w:sz w:val="20"/>
        </w:rPr>
        <w:t>Черкесск</w:t>
      </w:r>
      <w:r>
        <w:rPr>
          <w:sz w:val="20"/>
        </w:rPr>
        <w:t xml:space="preserve">, </w:t>
      </w:r>
      <w:r w:rsidRPr="00ED06D8">
        <w:rPr>
          <w:sz w:val="20"/>
        </w:rPr>
        <w:t>К</w:t>
      </w:r>
      <w:r>
        <w:rPr>
          <w:sz w:val="20"/>
        </w:rPr>
        <w:t>арачаево-</w:t>
      </w:r>
      <w:r w:rsidRPr="00ED06D8">
        <w:rPr>
          <w:sz w:val="20"/>
        </w:rPr>
        <w:t>Ч</w:t>
      </w:r>
      <w:r>
        <w:rPr>
          <w:sz w:val="20"/>
        </w:rPr>
        <w:t xml:space="preserve">еркесская </w:t>
      </w:r>
      <w:r w:rsidRPr="00ED06D8">
        <w:rPr>
          <w:sz w:val="20"/>
        </w:rPr>
        <w:t>Р</w:t>
      </w:r>
      <w:r>
        <w:rPr>
          <w:sz w:val="20"/>
        </w:rPr>
        <w:t>еспублика,</w:t>
      </w:r>
      <w:r w:rsidRPr="00ED06D8">
        <w:rPr>
          <w:sz w:val="20"/>
        </w:rPr>
        <w:t xml:space="preserve"> 369000, тел./факс (8782) 2</w:t>
      </w:r>
      <w:r>
        <w:rPr>
          <w:sz w:val="20"/>
        </w:rPr>
        <w:t>8</w:t>
      </w:r>
      <w:r w:rsidRPr="00ED06D8">
        <w:rPr>
          <w:sz w:val="20"/>
        </w:rPr>
        <w:t>-</w:t>
      </w:r>
      <w:r>
        <w:rPr>
          <w:sz w:val="20"/>
        </w:rPr>
        <w:t>1</w:t>
      </w:r>
      <w:r w:rsidRPr="00ED06D8">
        <w:rPr>
          <w:sz w:val="20"/>
        </w:rPr>
        <w:t>7-</w:t>
      </w:r>
      <w:r>
        <w:rPr>
          <w:sz w:val="20"/>
        </w:rPr>
        <w:t>36</w:t>
      </w:r>
      <w:r w:rsidRPr="00ED06D8">
        <w:rPr>
          <w:sz w:val="20"/>
        </w:rPr>
        <w:t xml:space="preserve">, </w:t>
      </w:r>
    </w:p>
    <w:p w:rsidR="003B6D17" w:rsidRPr="00831CE2" w:rsidRDefault="003B6D17" w:rsidP="003B6D17">
      <w:pPr>
        <w:jc w:val="center"/>
        <w:rPr>
          <w:sz w:val="18"/>
          <w:szCs w:val="18"/>
        </w:rPr>
      </w:pPr>
      <w:r>
        <w:rPr>
          <w:sz w:val="17"/>
          <w:szCs w:val="17"/>
          <w:lang w:val="en-US"/>
        </w:rPr>
        <w:t>E</w:t>
      </w:r>
      <w:r w:rsidRPr="00C21D48">
        <w:rPr>
          <w:sz w:val="17"/>
          <w:szCs w:val="17"/>
        </w:rPr>
        <w:t>-</w:t>
      </w:r>
      <w:r>
        <w:rPr>
          <w:sz w:val="17"/>
          <w:szCs w:val="17"/>
          <w:lang w:val="en-US"/>
        </w:rPr>
        <w:t>mail</w:t>
      </w:r>
      <w:r w:rsidRPr="00831CE2">
        <w:rPr>
          <w:sz w:val="18"/>
          <w:szCs w:val="18"/>
        </w:rPr>
        <w:t>:</w:t>
      </w:r>
      <w:hyperlink r:id="rId5" w:history="1">
        <w:r w:rsidRPr="00C21D48">
          <w:rPr>
            <w:rStyle w:val="a4"/>
            <w:rFonts w:eastAsiaTheme="majorEastAsia"/>
            <w:sz w:val="18"/>
            <w:szCs w:val="18"/>
            <w:lang w:val="en-US"/>
          </w:rPr>
          <w:t>minizo</w:t>
        </w:r>
        <w:r w:rsidRPr="00C21D48">
          <w:rPr>
            <w:rStyle w:val="a4"/>
            <w:rFonts w:eastAsiaTheme="majorEastAsia"/>
            <w:sz w:val="18"/>
            <w:szCs w:val="18"/>
          </w:rPr>
          <w:t>09@</w:t>
        </w:r>
        <w:r w:rsidRPr="00C21D48">
          <w:rPr>
            <w:rStyle w:val="a4"/>
            <w:rFonts w:eastAsiaTheme="majorEastAsia"/>
            <w:sz w:val="18"/>
            <w:szCs w:val="18"/>
            <w:lang w:val="en-US"/>
          </w:rPr>
          <w:t>mail</w:t>
        </w:r>
        <w:r w:rsidRPr="00C21D48">
          <w:rPr>
            <w:rStyle w:val="a4"/>
            <w:rFonts w:eastAsiaTheme="majorEastAsia"/>
            <w:sz w:val="18"/>
            <w:szCs w:val="18"/>
          </w:rPr>
          <w:t>.</w:t>
        </w:r>
        <w:r w:rsidRPr="00C21D48">
          <w:rPr>
            <w:rStyle w:val="a4"/>
            <w:rFonts w:eastAsiaTheme="majorEastAsia"/>
            <w:sz w:val="18"/>
            <w:szCs w:val="18"/>
            <w:lang w:val="en-US"/>
          </w:rPr>
          <w:t>ru</w:t>
        </w:r>
      </w:hyperlink>
      <w:r w:rsidRPr="00C21D48">
        <w:rPr>
          <w:sz w:val="18"/>
          <w:szCs w:val="18"/>
        </w:rPr>
        <w:t xml:space="preserve">, </w:t>
      </w:r>
      <w:r w:rsidRPr="00C21D48">
        <w:rPr>
          <w:sz w:val="17"/>
          <w:szCs w:val="17"/>
          <w:lang w:val="en-US"/>
        </w:rPr>
        <w:t>http</w:t>
      </w:r>
      <w:r w:rsidRPr="00C21D48">
        <w:rPr>
          <w:sz w:val="17"/>
          <w:szCs w:val="17"/>
        </w:rPr>
        <w:t>://</w:t>
      </w:r>
      <w:hyperlink r:id="rId6" w:history="1">
        <w:proofErr w:type="spellStart"/>
        <w:r w:rsidRPr="00C21D48">
          <w:rPr>
            <w:rStyle w:val="a4"/>
            <w:rFonts w:eastAsiaTheme="majorEastAsia"/>
            <w:sz w:val="18"/>
            <w:szCs w:val="18"/>
            <w:lang w:val="en-US"/>
          </w:rPr>
          <w:t>minizo</w:t>
        </w:r>
        <w:proofErr w:type="spellEnd"/>
        <w:r w:rsidRPr="00C21D48">
          <w:rPr>
            <w:rStyle w:val="a4"/>
            <w:rFonts w:eastAsiaTheme="majorEastAsia"/>
            <w:sz w:val="18"/>
            <w:szCs w:val="18"/>
          </w:rPr>
          <w:t>.</w:t>
        </w:r>
        <w:proofErr w:type="spellStart"/>
        <w:r w:rsidRPr="00C21D48">
          <w:rPr>
            <w:rStyle w:val="a4"/>
            <w:rFonts w:eastAsiaTheme="majorEastAsia"/>
            <w:sz w:val="18"/>
            <w:szCs w:val="18"/>
            <w:lang w:val="en-US"/>
          </w:rPr>
          <w:t>kchgov</w:t>
        </w:r>
        <w:proofErr w:type="spellEnd"/>
        <w:r w:rsidRPr="00C21D48">
          <w:rPr>
            <w:rStyle w:val="a4"/>
            <w:rFonts w:eastAsiaTheme="majorEastAsia"/>
            <w:sz w:val="18"/>
            <w:szCs w:val="18"/>
          </w:rPr>
          <w:t>.</w:t>
        </w:r>
        <w:proofErr w:type="spellStart"/>
        <w:r w:rsidRPr="00C21D48">
          <w:rPr>
            <w:rStyle w:val="a4"/>
            <w:rFonts w:eastAsiaTheme="majorEastAsia"/>
            <w:sz w:val="18"/>
            <w:szCs w:val="18"/>
            <w:lang w:val="en-US"/>
          </w:rPr>
          <w:t>ru</w:t>
        </w:r>
        <w:proofErr w:type="spellEnd"/>
      </w:hyperlink>
      <w:r w:rsidRPr="00C21D48">
        <w:rPr>
          <w:sz w:val="18"/>
          <w:szCs w:val="18"/>
        </w:rPr>
        <w:t>,</w:t>
      </w:r>
      <w:r w:rsidRPr="00831CE2">
        <w:rPr>
          <w:sz w:val="18"/>
          <w:szCs w:val="18"/>
        </w:rPr>
        <w:t xml:space="preserve"> ОКПО 85278866 ОГРН </w:t>
      </w:r>
      <w:proofErr w:type="gramStart"/>
      <w:r w:rsidRPr="00831CE2">
        <w:rPr>
          <w:sz w:val="18"/>
          <w:szCs w:val="18"/>
        </w:rPr>
        <w:t>1080917004850 ИНН/КПП 0917012783/091701001</w:t>
      </w:r>
      <w:proofErr w:type="gramEnd"/>
    </w:p>
    <w:p w:rsidR="003B6D17" w:rsidRDefault="003B6D17" w:rsidP="003B6D17">
      <w:pPr>
        <w:tabs>
          <w:tab w:val="left" w:pos="5689"/>
        </w:tabs>
        <w:ind w:right="-1"/>
        <w:rPr>
          <w:szCs w:val="28"/>
        </w:rPr>
      </w:pPr>
    </w:p>
    <w:p w:rsidR="003B6D17" w:rsidRPr="005353A3" w:rsidRDefault="003B6D17" w:rsidP="003B6D17">
      <w:pPr>
        <w:tabs>
          <w:tab w:val="left" w:pos="5689"/>
        </w:tabs>
        <w:ind w:right="-1"/>
        <w:rPr>
          <w:szCs w:val="28"/>
        </w:rPr>
      </w:pPr>
      <w:r w:rsidRPr="005353A3">
        <w:rPr>
          <w:szCs w:val="28"/>
        </w:rPr>
        <w:t xml:space="preserve">____________________                            </w:t>
      </w:r>
      <w:r>
        <w:rPr>
          <w:szCs w:val="28"/>
        </w:rPr>
        <w:t xml:space="preserve">                                  </w:t>
      </w:r>
      <w:r w:rsidRPr="005353A3">
        <w:rPr>
          <w:szCs w:val="28"/>
        </w:rPr>
        <w:t>№ ____________________</w:t>
      </w:r>
    </w:p>
    <w:p w:rsidR="003B6D17" w:rsidRPr="00F235E0" w:rsidRDefault="003B6D17" w:rsidP="003B6D17">
      <w:pPr>
        <w:ind w:right="-1"/>
        <w:jc w:val="both"/>
        <w:rPr>
          <w:sz w:val="16"/>
          <w:szCs w:val="16"/>
        </w:rPr>
      </w:pPr>
    </w:p>
    <w:p w:rsidR="003B6D17" w:rsidRDefault="003B6D17" w:rsidP="003B6D17">
      <w:pPr>
        <w:ind w:right="-1"/>
        <w:jc w:val="both"/>
        <w:rPr>
          <w:sz w:val="16"/>
          <w:szCs w:val="16"/>
        </w:rPr>
      </w:pPr>
      <w:r w:rsidRPr="00B30851">
        <w:rPr>
          <w:sz w:val="20"/>
        </w:rPr>
        <w:t xml:space="preserve">На № _________ от </w:t>
      </w:r>
      <w:r>
        <w:rPr>
          <w:sz w:val="20"/>
        </w:rPr>
        <w:t xml:space="preserve"> </w:t>
      </w:r>
      <w:r w:rsidRPr="00B30851">
        <w:rPr>
          <w:sz w:val="20"/>
        </w:rPr>
        <w:t>__________</w:t>
      </w:r>
    </w:p>
    <w:p w:rsidR="003B6D17" w:rsidRPr="00195B9C" w:rsidRDefault="003B6D17" w:rsidP="003B6D17">
      <w:pPr>
        <w:ind w:left="5760"/>
        <w:rPr>
          <w:szCs w:val="28"/>
        </w:rPr>
      </w:pPr>
      <w:r w:rsidRPr="00195B9C">
        <w:rPr>
          <w:szCs w:val="28"/>
        </w:rPr>
        <w:t>Главам администраций муниципальных  районов и городских округов (по списку)</w:t>
      </w:r>
    </w:p>
    <w:p w:rsidR="003B6D17" w:rsidRDefault="003B6D17" w:rsidP="003B6D17">
      <w:pPr>
        <w:ind w:left="5760"/>
        <w:rPr>
          <w:szCs w:val="28"/>
        </w:rPr>
      </w:pPr>
    </w:p>
    <w:p w:rsidR="004E26E5" w:rsidRDefault="004E26E5" w:rsidP="003B6D17">
      <w:pPr>
        <w:ind w:left="5760"/>
        <w:rPr>
          <w:szCs w:val="28"/>
        </w:rPr>
      </w:pPr>
    </w:p>
    <w:p w:rsidR="004E26E5" w:rsidRDefault="004E26E5" w:rsidP="004E26E5">
      <w:pPr>
        <w:rPr>
          <w:szCs w:val="28"/>
        </w:rPr>
      </w:pPr>
    </w:p>
    <w:p w:rsidR="004E26E5" w:rsidRDefault="004E26E5" w:rsidP="004E26E5">
      <w:pPr>
        <w:jc w:val="both"/>
        <w:rPr>
          <w:color w:val="000000"/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 xml:space="preserve">Министерство имущественных и земельных отношений Карачаево-Черкесской Республики, в соответствии с подпунктом 5 пункта 3 статьи 15 Федерального закона от  </w:t>
      </w:r>
      <w:r>
        <w:rPr>
          <w:color w:val="000000"/>
          <w:szCs w:val="28"/>
        </w:rPr>
        <w:t>03.07.2016 №</w:t>
      </w:r>
      <w:r w:rsidRPr="00E7230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237-Ф3 «О государственной кадастровой оценке» направляет в Ваш адрес извещение  </w:t>
      </w:r>
      <w:r w:rsidRPr="004E26E5">
        <w:rPr>
          <w:color w:val="000000"/>
          <w:szCs w:val="28"/>
        </w:rPr>
        <w:t>об утверждении результатов государственной кадастровой оценки земельных участков из категории земель  населенных пунктов, расположенных на территории Карачаево-Черкесской Республики</w:t>
      </w:r>
      <w:r>
        <w:rPr>
          <w:color w:val="000000"/>
          <w:szCs w:val="28"/>
        </w:rPr>
        <w:t xml:space="preserve">, для размещения извещения на информационных щитах. </w:t>
      </w:r>
      <w:proofErr w:type="gramEnd"/>
    </w:p>
    <w:p w:rsidR="004E26E5" w:rsidRDefault="004E26E5" w:rsidP="004E26E5">
      <w:pPr>
        <w:jc w:val="both"/>
        <w:rPr>
          <w:color w:val="000000"/>
          <w:szCs w:val="28"/>
        </w:rPr>
      </w:pPr>
    </w:p>
    <w:p w:rsidR="004E26E5" w:rsidRDefault="004E26E5" w:rsidP="004E26E5">
      <w:pPr>
        <w:jc w:val="both"/>
        <w:rPr>
          <w:color w:val="000000"/>
          <w:szCs w:val="28"/>
        </w:rPr>
      </w:pPr>
    </w:p>
    <w:p w:rsidR="004E26E5" w:rsidRDefault="004E26E5" w:rsidP="004E26E5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Приложение на 1 листе.</w:t>
      </w:r>
    </w:p>
    <w:p w:rsidR="004E26E5" w:rsidRDefault="004E26E5" w:rsidP="004E26E5">
      <w:pPr>
        <w:jc w:val="both"/>
        <w:rPr>
          <w:color w:val="000000"/>
          <w:szCs w:val="28"/>
        </w:rPr>
      </w:pPr>
    </w:p>
    <w:p w:rsidR="004E26E5" w:rsidRDefault="004E26E5" w:rsidP="004E26E5">
      <w:pPr>
        <w:jc w:val="both"/>
        <w:rPr>
          <w:color w:val="000000"/>
          <w:szCs w:val="28"/>
        </w:rPr>
      </w:pPr>
    </w:p>
    <w:p w:rsidR="004E26E5" w:rsidRDefault="004E26E5" w:rsidP="004E26E5">
      <w:pPr>
        <w:jc w:val="both"/>
        <w:rPr>
          <w:color w:val="000000"/>
          <w:szCs w:val="28"/>
        </w:rPr>
      </w:pPr>
    </w:p>
    <w:p w:rsidR="004E26E5" w:rsidRDefault="004E26E5" w:rsidP="004E26E5">
      <w:pPr>
        <w:jc w:val="both"/>
        <w:rPr>
          <w:color w:val="000000"/>
          <w:szCs w:val="28"/>
        </w:rPr>
      </w:pPr>
    </w:p>
    <w:p w:rsidR="004E26E5" w:rsidRDefault="004E26E5" w:rsidP="004E26E5">
      <w:pPr>
        <w:rPr>
          <w:szCs w:val="28"/>
        </w:rPr>
      </w:pPr>
      <w:r w:rsidRPr="00FB303A">
        <w:rPr>
          <w:szCs w:val="28"/>
        </w:rPr>
        <w:t xml:space="preserve">Министр                                                                                            </w:t>
      </w:r>
      <w:r>
        <w:rPr>
          <w:szCs w:val="28"/>
        </w:rPr>
        <w:t xml:space="preserve">        </w:t>
      </w:r>
      <w:r w:rsidRPr="00FB303A">
        <w:rPr>
          <w:szCs w:val="28"/>
        </w:rPr>
        <w:t xml:space="preserve"> </w:t>
      </w:r>
      <w:r>
        <w:rPr>
          <w:szCs w:val="28"/>
        </w:rPr>
        <w:t xml:space="preserve">      </w:t>
      </w:r>
      <w:r w:rsidRPr="00FB303A">
        <w:rPr>
          <w:szCs w:val="28"/>
        </w:rPr>
        <w:t>Д.Ю. Бугаев</w:t>
      </w:r>
    </w:p>
    <w:p w:rsidR="004E26E5" w:rsidRDefault="004E26E5" w:rsidP="004E26E5">
      <w:pPr>
        <w:rPr>
          <w:szCs w:val="28"/>
        </w:rPr>
      </w:pPr>
    </w:p>
    <w:p w:rsidR="004E26E5" w:rsidRDefault="004E26E5" w:rsidP="004E26E5">
      <w:pPr>
        <w:rPr>
          <w:szCs w:val="28"/>
        </w:rPr>
      </w:pPr>
    </w:p>
    <w:p w:rsidR="004E26E5" w:rsidRDefault="004E26E5" w:rsidP="004E26E5">
      <w:pPr>
        <w:rPr>
          <w:szCs w:val="28"/>
        </w:rPr>
      </w:pPr>
    </w:p>
    <w:p w:rsidR="004E26E5" w:rsidRDefault="004E26E5" w:rsidP="004E26E5">
      <w:pPr>
        <w:rPr>
          <w:szCs w:val="28"/>
        </w:rPr>
      </w:pPr>
    </w:p>
    <w:p w:rsidR="004E26E5" w:rsidRDefault="004E26E5" w:rsidP="004E26E5">
      <w:pPr>
        <w:rPr>
          <w:szCs w:val="28"/>
        </w:rPr>
      </w:pPr>
    </w:p>
    <w:p w:rsidR="004E26E5" w:rsidRDefault="004E26E5" w:rsidP="004E26E5">
      <w:pPr>
        <w:rPr>
          <w:szCs w:val="28"/>
        </w:rPr>
      </w:pPr>
    </w:p>
    <w:p w:rsidR="004E26E5" w:rsidRDefault="004E26E5" w:rsidP="004E26E5">
      <w:pPr>
        <w:rPr>
          <w:szCs w:val="28"/>
        </w:rPr>
      </w:pPr>
    </w:p>
    <w:p w:rsidR="004E26E5" w:rsidRDefault="004E26E5" w:rsidP="004E26E5">
      <w:pPr>
        <w:rPr>
          <w:szCs w:val="28"/>
        </w:rPr>
      </w:pPr>
    </w:p>
    <w:p w:rsidR="004E26E5" w:rsidRDefault="004E26E5" w:rsidP="004E26E5">
      <w:pPr>
        <w:rPr>
          <w:szCs w:val="28"/>
        </w:rPr>
      </w:pPr>
    </w:p>
    <w:p w:rsidR="004E26E5" w:rsidRDefault="004E26E5" w:rsidP="004E26E5">
      <w:pPr>
        <w:rPr>
          <w:szCs w:val="28"/>
        </w:rPr>
      </w:pPr>
    </w:p>
    <w:p w:rsidR="004E26E5" w:rsidRDefault="004E26E5" w:rsidP="004E26E5">
      <w:pPr>
        <w:rPr>
          <w:szCs w:val="28"/>
        </w:rPr>
      </w:pPr>
    </w:p>
    <w:p w:rsidR="004E26E5" w:rsidRPr="00FF1CEC" w:rsidRDefault="004E26E5" w:rsidP="004E26E5">
      <w:pPr>
        <w:tabs>
          <w:tab w:val="left" w:pos="10346"/>
        </w:tabs>
        <w:ind w:right="140"/>
        <w:jc w:val="both"/>
        <w:rPr>
          <w:sz w:val="20"/>
        </w:rPr>
      </w:pPr>
      <w:r w:rsidRPr="00FF1CEC">
        <w:rPr>
          <w:sz w:val="20"/>
        </w:rPr>
        <w:t xml:space="preserve">Исп. </w:t>
      </w:r>
      <w:proofErr w:type="spellStart"/>
      <w:r w:rsidRPr="00FF1CEC">
        <w:rPr>
          <w:sz w:val="20"/>
        </w:rPr>
        <w:t>Байрамукова</w:t>
      </w:r>
      <w:proofErr w:type="spellEnd"/>
      <w:r w:rsidRPr="00FF1CEC">
        <w:rPr>
          <w:sz w:val="20"/>
        </w:rPr>
        <w:t xml:space="preserve"> М.А.</w:t>
      </w:r>
    </w:p>
    <w:p w:rsidR="004E26E5" w:rsidRDefault="004E26E5" w:rsidP="004E26E5">
      <w:pPr>
        <w:tabs>
          <w:tab w:val="left" w:pos="10346"/>
        </w:tabs>
        <w:ind w:right="140"/>
        <w:jc w:val="both"/>
        <w:rPr>
          <w:color w:val="000000"/>
          <w:szCs w:val="28"/>
        </w:rPr>
      </w:pPr>
      <w:r w:rsidRPr="00FF1CEC">
        <w:rPr>
          <w:sz w:val="20"/>
        </w:rPr>
        <w:t>261085</w:t>
      </w:r>
    </w:p>
    <w:p w:rsidR="004E26E5" w:rsidRDefault="004E26E5" w:rsidP="004E26E5">
      <w:pPr>
        <w:jc w:val="both"/>
        <w:rPr>
          <w:color w:val="000000"/>
          <w:szCs w:val="28"/>
        </w:rPr>
      </w:pPr>
    </w:p>
    <w:p w:rsidR="004E26E5" w:rsidRPr="004E26E5" w:rsidRDefault="004E26E5" w:rsidP="004E26E5">
      <w:pPr>
        <w:jc w:val="both"/>
        <w:rPr>
          <w:color w:val="000000"/>
          <w:szCs w:val="28"/>
        </w:rPr>
      </w:pPr>
    </w:p>
    <w:p w:rsidR="003B6D17" w:rsidRDefault="003B6D17" w:rsidP="004E26E5">
      <w:pPr>
        <w:jc w:val="center"/>
        <w:rPr>
          <w:b/>
          <w:color w:val="000000"/>
          <w:szCs w:val="28"/>
        </w:rPr>
      </w:pPr>
      <w:r>
        <w:rPr>
          <w:b/>
          <w:szCs w:val="28"/>
        </w:rPr>
        <w:t>И</w:t>
      </w:r>
      <w:r>
        <w:rPr>
          <w:b/>
          <w:color w:val="000000"/>
          <w:szCs w:val="28"/>
        </w:rPr>
        <w:t>звещение</w:t>
      </w:r>
    </w:p>
    <w:p w:rsidR="003B6D17" w:rsidRDefault="003B6D17" w:rsidP="003B6D17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об утверждении результатов государственной кадастровой оценки земельных участков из категории земель  населенных пунктов, расположенных на территории</w:t>
      </w:r>
    </w:p>
    <w:p w:rsidR="003B6D17" w:rsidRDefault="003B6D17" w:rsidP="003B6D17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Карачаево-Черкесской Республики</w:t>
      </w:r>
    </w:p>
    <w:p w:rsidR="004E26E5" w:rsidRDefault="004E26E5" w:rsidP="003B6D17">
      <w:pPr>
        <w:jc w:val="center"/>
        <w:rPr>
          <w:b/>
          <w:color w:val="000000"/>
          <w:szCs w:val="28"/>
        </w:rPr>
      </w:pPr>
    </w:p>
    <w:p w:rsidR="004E26E5" w:rsidRDefault="004E26E5" w:rsidP="003B6D17">
      <w:pPr>
        <w:jc w:val="center"/>
        <w:rPr>
          <w:b/>
          <w:color w:val="000000"/>
          <w:szCs w:val="28"/>
        </w:rPr>
      </w:pPr>
    </w:p>
    <w:p w:rsidR="003B6D17" w:rsidRDefault="003B6D17" w:rsidP="003B6D17">
      <w:pPr>
        <w:jc w:val="center"/>
        <w:rPr>
          <w:b/>
          <w:szCs w:val="28"/>
        </w:rPr>
      </w:pPr>
    </w:p>
    <w:p w:rsidR="003B6D17" w:rsidRDefault="003B6D17" w:rsidP="004E26E5">
      <w:pPr>
        <w:ind w:firstLine="708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 xml:space="preserve">В соответствии </w:t>
      </w:r>
      <w:r>
        <w:rPr>
          <w:color w:val="000000"/>
          <w:szCs w:val="28"/>
          <w:lang w:val="en-US"/>
        </w:rPr>
        <w:t>c</w:t>
      </w:r>
      <w:r w:rsidRPr="00E7230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Земельным кодексом Российской Федерации, Федеральным законом от 03.07.2016</w:t>
      </w:r>
      <w:r>
        <w:rPr>
          <w:color w:val="000000"/>
          <w:szCs w:val="28"/>
        </w:rPr>
        <w:tab/>
        <w:t>№</w:t>
      </w:r>
      <w:r w:rsidRPr="00E7230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237-Ф3 «О государственной кадастровой оценке», Законом Карачаево-Черкесской Республики от</w:t>
      </w:r>
      <w:r w:rsidRPr="00E7230F">
        <w:rPr>
          <w:szCs w:val="28"/>
        </w:rPr>
        <w:t xml:space="preserve"> </w:t>
      </w:r>
      <w:r>
        <w:rPr>
          <w:szCs w:val="28"/>
        </w:rPr>
        <w:t>29.10.2018 № 69-РЗ «О внесении изменений в Закон Карачаево-Черкесской Республики «Особенности регулирования земельных отношений в Карачаево-Черкесской Республике»</w:t>
      </w:r>
      <w:r>
        <w:rPr>
          <w:color w:val="000000"/>
          <w:szCs w:val="28"/>
        </w:rPr>
        <w:t xml:space="preserve">, распоряжением Министерства имущественных и земельных отношений Карачаево-Черкесской Республики от 28.08.2018 №498 «О проведении государственной кадастровой оценки  земель населенных пунктов на территории Карачаево-Черкесской Республики», </w:t>
      </w:r>
      <w:r w:rsidRPr="004E26E5">
        <w:rPr>
          <w:color w:val="000000"/>
          <w:szCs w:val="28"/>
        </w:rPr>
        <w:t>Министерство</w:t>
      </w:r>
      <w:proofErr w:type="gramEnd"/>
      <w:r w:rsidRPr="004E26E5">
        <w:rPr>
          <w:color w:val="000000"/>
          <w:szCs w:val="28"/>
        </w:rPr>
        <w:t xml:space="preserve"> имущественных и земельных отношений Карачаево-Черкесской Республики уведомляет</w:t>
      </w:r>
      <w:r>
        <w:rPr>
          <w:color w:val="000000"/>
          <w:szCs w:val="28"/>
        </w:rPr>
        <w:t xml:space="preserve"> об утверждении результатов определения государственной кадастровой оценки земель из категории земель населенных пунктов, расположенных на территории Карачаево-Черкесской  Республики, по состоянию на 01.01.2019 (распоряжение Министерства имущественных и земельных отношений Карачаево-Черкесской Республики от 14.11.2019 № 580).</w:t>
      </w:r>
    </w:p>
    <w:p w:rsidR="003B6D17" w:rsidRDefault="003B6D17" w:rsidP="004E26E5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Результаты государственной кадастровой оценки земель населенных пунктов, расположенных на территории Карачаево-Черкесской Республики, вступают в силу с 01.01.2020.</w:t>
      </w:r>
    </w:p>
    <w:p w:rsidR="003B6D17" w:rsidRDefault="003B6D17" w:rsidP="004E26E5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С результатами определения кадастровой стоимости земельных участков из категории земель населенных пунктов, расположенных на территории Карачаево-Черкесской Республики, указанными в приложении к распоряжению Министерства имущественных и земельных отношений Карачаево-Черкесской Республики от 14.11.2019 № 580, можно ознакомиться на официальных сайтах:</w:t>
      </w:r>
    </w:p>
    <w:p w:rsidR="003B6D17" w:rsidRDefault="003B6D17" w:rsidP="004E26E5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Министерства имущественных и земельных отношений Карачаево-Черкесской Республики - </w:t>
      </w:r>
      <w:hyperlink r:id="rId7" w:history="1">
        <w:r>
          <w:rPr>
            <w:rStyle w:val="a4"/>
            <w:rFonts w:eastAsiaTheme="majorEastAsia"/>
          </w:rPr>
          <w:t>http://minizo.kchgov.ru/</w:t>
        </w:r>
      </w:hyperlink>
      <w:r>
        <w:rPr>
          <w:color w:val="000000"/>
          <w:szCs w:val="28"/>
        </w:rPr>
        <w:t>;</w:t>
      </w:r>
    </w:p>
    <w:p w:rsidR="003B6D17" w:rsidRDefault="003B6D17" w:rsidP="004E26E5">
      <w:pPr>
        <w:jc w:val="both"/>
      </w:pPr>
      <w:r>
        <w:rPr>
          <w:color w:val="000000"/>
          <w:szCs w:val="28"/>
        </w:rPr>
        <w:t xml:space="preserve">Федеральной службы государственной регистрации, кадастра и картографии- </w:t>
      </w:r>
      <w:hyperlink r:id="rId8" w:tgtFrame="_blank" w:history="1">
        <w:proofErr w:type="spellStart"/>
        <w:r>
          <w:rPr>
            <w:rStyle w:val="a4"/>
            <w:rFonts w:eastAsiaTheme="majorEastAsia"/>
            <w:color w:val="0070C0"/>
            <w:lang w:val="en-US"/>
          </w:rPr>
          <w:t>rosreestr</w:t>
        </w:r>
        <w:proofErr w:type="spellEnd"/>
        <w:r>
          <w:rPr>
            <w:rStyle w:val="a4"/>
            <w:rFonts w:eastAsiaTheme="majorEastAsia"/>
            <w:color w:val="0070C0"/>
          </w:rPr>
          <w:t>.</w:t>
        </w:r>
        <w:proofErr w:type="spellStart"/>
        <w:r>
          <w:rPr>
            <w:rStyle w:val="a4"/>
            <w:rFonts w:eastAsiaTheme="majorEastAsia"/>
            <w:color w:val="0070C0"/>
            <w:lang w:val="en-US"/>
          </w:rPr>
          <w:t>ru</w:t>
        </w:r>
        <w:proofErr w:type="spellEnd"/>
      </w:hyperlink>
      <w:r>
        <w:rPr>
          <w:rStyle w:val="pathseparator"/>
          <w:rFonts w:eastAsiaTheme="majorEastAsia"/>
          <w:color w:val="0070C0"/>
          <w:szCs w:val="28"/>
        </w:rPr>
        <w:t>›</w:t>
      </w:r>
      <w:hyperlink r:id="rId9" w:tgtFrame="_blank" w:history="1">
        <w:proofErr w:type="spellStart"/>
        <w:r>
          <w:rPr>
            <w:rStyle w:val="a4"/>
            <w:rFonts w:eastAsiaTheme="majorEastAsia"/>
            <w:color w:val="0070C0"/>
            <w:lang w:val="en-US"/>
          </w:rPr>
          <w:t>wps</w:t>
        </w:r>
        <w:proofErr w:type="spellEnd"/>
        <w:r>
          <w:rPr>
            <w:rStyle w:val="a4"/>
            <w:rFonts w:eastAsiaTheme="majorEastAsia"/>
            <w:color w:val="0070C0"/>
          </w:rPr>
          <w:t>/</w:t>
        </w:r>
        <w:r>
          <w:rPr>
            <w:rStyle w:val="a4"/>
            <w:rFonts w:eastAsiaTheme="majorEastAsia"/>
            <w:color w:val="0070C0"/>
            <w:lang w:val="en-US"/>
          </w:rPr>
          <w:t>portal</w:t>
        </w:r>
        <w:r>
          <w:rPr>
            <w:rStyle w:val="a4"/>
            <w:rFonts w:eastAsiaTheme="majorEastAsia"/>
            <w:color w:val="0070C0"/>
          </w:rPr>
          <w:t>/</w:t>
        </w:r>
        <w:r>
          <w:rPr>
            <w:rStyle w:val="a4"/>
            <w:rFonts w:eastAsiaTheme="majorEastAsia"/>
            <w:color w:val="0070C0"/>
            <w:lang w:val="en-US"/>
          </w:rPr>
          <w:t>cc</w:t>
        </w:r>
        <w:r>
          <w:rPr>
            <w:rStyle w:val="a4"/>
            <w:rFonts w:eastAsiaTheme="majorEastAsia"/>
            <w:color w:val="0070C0"/>
          </w:rPr>
          <w:t>_</w:t>
        </w:r>
        <w:proofErr w:type="spellStart"/>
        <w:r>
          <w:rPr>
            <w:rStyle w:val="a4"/>
            <w:rFonts w:eastAsiaTheme="majorEastAsia"/>
            <w:color w:val="0070C0"/>
            <w:lang w:val="en-US"/>
          </w:rPr>
          <w:t>ib</w:t>
        </w:r>
        <w:proofErr w:type="spellEnd"/>
        <w:r>
          <w:rPr>
            <w:rStyle w:val="a4"/>
            <w:rFonts w:eastAsiaTheme="majorEastAsia"/>
            <w:color w:val="0070C0"/>
          </w:rPr>
          <w:t>_</w:t>
        </w:r>
        <w:proofErr w:type="spellStart"/>
        <w:r>
          <w:rPr>
            <w:rStyle w:val="a4"/>
            <w:rFonts w:eastAsiaTheme="majorEastAsia"/>
            <w:color w:val="0070C0"/>
            <w:lang w:val="en-US"/>
          </w:rPr>
          <w:t>svedFDGKO</w:t>
        </w:r>
        <w:proofErr w:type="spellEnd"/>
      </w:hyperlink>
      <w:r>
        <w:rPr>
          <w:color w:val="0070C0"/>
          <w:szCs w:val="28"/>
        </w:rPr>
        <w:t>.</w:t>
      </w:r>
    </w:p>
    <w:p w:rsidR="003B6D17" w:rsidRPr="00FB303A" w:rsidRDefault="003B6D17" w:rsidP="003B6D17"/>
    <w:p w:rsidR="003B6D17" w:rsidRDefault="003B6D17" w:rsidP="003B6D17"/>
    <w:p w:rsidR="003B6D17" w:rsidRDefault="003B6D17" w:rsidP="003B6D17"/>
    <w:p w:rsidR="003B6D17" w:rsidRDefault="003B6D17" w:rsidP="003B6D17">
      <w:pPr>
        <w:rPr>
          <w:szCs w:val="28"/>
        </w:rPr>
      </w:pPr>
    </w:p>
    <w:p w:rsidR="003B6D17" w:rsidRDefault="003B6D17" w:rsidP="003B6D17">
      <w:pPr>
        <w:rPr>
          <w:szCs w:val="28"/>
        </w:rPr>
      </w:pPr>
    </w:p>
    <w:sectPr w:rsidR="003B6D17" w:rsidSect="003B6D17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D17"/>
    <w:rsid w:val="002D5CF8"/>
    <w:rsid w:val="003B6D17"/>
    <w:rsid w:val="004E26E5"/>
    <w:rsid w:val="005E7147"/>
    <w:rsid w:val="006F41FF"/>
    <w:rsid w:val="00A0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41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F41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41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41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6F4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3B6D1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B6D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6D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pathseparator">
    <w:name w:val="path__separator"/>
    <w:basedOn w:val="a0"/>
    <w:rsid w:val="003B6D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inizo.kch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nizo-09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inizo09@mail.r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yandex.ru/clck/jsredir?bu=g6zy&amp;from=yandex.ru%3Bsearch%2F%3Bweb%3B%3B&amp;text=&amp;etext=1972.GD3_Nr4UAtfuYwIrIKfOQn8kyR2TNO2n6Px9pMWqLHV_lf5KfkmD_S1aBcP0o09-ZThVon_wvrOKuP2BGsWSX2L07mCIgNT-b3mhMgeooLQ.b46fbc02bcd3d5e3da072d8f06d6a161007f0064&amp;uuid=&amp;state=PEtFfuTeVD4jaxywoSUvtB2i7c0_vxGdh55VB9hR14QS1N0NrQgnV16vRuzYFaOEW3sS9ktRehPKDql5OZdKcdyPvtnqWJx7xVmlzv2d91vjZg0Z9epfOOZDBWodRTix&amp;&amp;cst=AiuY0DBWFJ5Hyx_fyvalFEdbaS4cnbJZlb_YZin8i4zvDuKwBpp_YrEH-Gt38dmvLQNXRGjvpTp3ch7ddJlbCvy7RhYQq20KiBgGpGr1tfaP9k0fTk9Sc9QSFhCiC7EDzsP598s_BWp-KaWAQg7fPRMBiDRj2pdfdw80Wy84qRhhNDmOz6I-Ol5btPnB7QxlmlPUxYoQD-oSgCMfBlOdH7bvj2nDJV9K3htr2PIbWT9V7tbqucZENpzQYQ4E0LDXcxVMWv3P8ZJMqNmBt6DSHFUbcAjf5-ecnPL9iVENU1dGfgkqnwPI_w,,&amp;data=UlNrNmk5WktYejY4cHFySjRXSWhXQXBIVy1Nal9rSUY5VHpXSmdIWTRCUGdtUC1MUnk0Q0NTZkM0SmxfV1FETEtQYU5KM3VNMVhFMG1FVDFOR0pqVjFIZGtBY0JMNzYyQjlKa19Qci15eWtjMzlRb2RpRjhXckhkeUVTTThvUURVZi1BNXVGdnlnRSw,&amp;sign=146fbeda1f172f41e63d39a8b333abab&amp;keyno=0&amp;b64e=2&amp;ref=orjY4mGPRjk5boDnW0uvlrrd71vZw9kpKhQG8blQWB_2A74vtAS1Xkdj098x3mSZL0yh2nMHQ2PT0ylTyUNhiXaifn4BnxyirHH8S-4KHiEQcgEsRqUekuWy4xRki7dHfgLW5_Chl7QgtXmkiiO_-URbsUAK4NxG45zFbHYTcq8,&amp;l10n=ru&amp;rp=1&amp;cts=1542349920697&amp;mc=3.5533797824100763&amp;hdtime=593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Байрамукова_М</dc:creator>
  <cp:lastModifiedBy>Байрамукова_М</cp:lastModifiedBy>
  <cp:revision>1</cp:revision>
  <cp:lastPrinted>2019-12-10T08:34:00Z</cp:lastPrinted>
  <dcterms:created xsi:type="dcterms:W3CDTF">2019-12-09T14:22:00Z</dcterms:created>
  <dcterms:modified xsi:type="dcterms:W3CDTF">2019-12-10T08:48:00Z</dcterms:modified>
</cp:coreProperties>
</file>