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00" w:rsidRDefault="00973900" w:rsidP="00973900">
      <w:pPr>
        <w:pStyle w:val="ConsPlusNormal"/>
        <w:ind w:firstLine="540"/>
        <w:jc w:val="center"/>
        <w:outlineLvl w:val="0"/>
        <w:rPr>
          <w:b/>
          <w:sz w:val="26"/>
          <w:szCs w:val="26"/>
        </w:rPr>
      </w:pPr>
      <w:r>
        <w:rPr>
          <w:b/>
          <w:sz w:val="26"/>
          <w:szCs w:val="26"/>
        </w:rPr>
        <w:t>Извещение о проведен</w:t>
      </w:r>
      <w:proofErr w:type="gramStart"/>
      <w:r>
        <w:rPr>
          <w:b/>
          <w:sz w:val="26"/>
          <w:szCs w:val="26"/>
        </w:rPr>
        <w:t>ии  ау</w:t>
      </w:r>
      <w:proofErr w:type="gramEnd"/>
      <w:r>
        <w:rPr>
          <w:b/>
          <w:sz w:val="26"/>
          <w:szCs w:val="26"/>
        </w:rPr>
        <w:t xml:space="preserve">кциона по продаже права на заключение договора аренды земельных участков, находящихся в собственности Карачаево-Черкесской Республики </w:t>
      </w:r>
    </w:p>
    <w:p w:rsidR="00973900" w:rsidRDefault="00973900" w:rsidP="00973900">
      <w:pPr>
        <w:pStyle w:val="ConsPlusNormal"/>
        <w:ind w:firstLine="540"/>
        <w:jc w:val="center"/>
        <w:outlineLvl w:val="0"/>
        <w:rPr>
          <w:sz w:val="26"/>
          <w:szCs w:val="26"/>
        </w:rPr>
      </w:pPr>
    </w:p>
    <w:p w:rsidR="00973900" w:rsidRPr="005039E6" w:rsidRDefault="00973900" w:rsidP="00973900">
      <w:pPr>
        <w:pStyle w:val="ConsPlusNormal"/>
        <w:ind w:firstLine="540"/>
        <w:jc w:val="both"/>
        <w:outlineLvl w:val="0"/>
        <w:rPr>
          <w:sz w:val="26"/>
          <w:szCs w:val="26"/>
        </w:rPr>
      </w:pPr>
      <w:r w:rsidRPr="005039E6">
        <w:rPr>
          <w:sz w:val="26"/>
          <w:szCs w:val="26"/>
        </w:rPr>
        <w:t xml:space="preserve"> Министерство имущественных и земельных отношений Карачаево-Черкесской Республики, являясь уполномоченным органом,</w:t>
      </w:r>
      <w:r>
        <w:rPr>
          <w:spacing w:val="2"/>
          <w:sz w:val="26"/>
          <w:szCs w:val="26"/>
        </w:rPr>
        <w:t xml:space="preserve"> распоряжением от 09</w:t>
      </w:r>
      <w:r w:rsidRPr="005039E6">
        <w:rPr>
          <w:spacing w:val="2"/>
          <w:sz w:val="26"/>
          <w:szCs w:val="26"/>
        </w:rPr>
        <w:t>.0</w:t>
      </w:r>
      <w:r>
        <w:rPr>
          <w:spacing w:val="2"/>
          <w:sz w:val="26"/>
          <w:szCs w:val="26"/>
        </w:rPr>
        <w:t>4</w:t>
      </w:r>
      <w:r w:rsidRPr="005039E6">
        <w:rPr>
          <w:spacing w:val="2"/>
          <w:sz w:val="26"/>
          <w:szCs w:val="26"/>
        </w:rPr>
        <w:t>. 201</w:t>
      </w:r>
      <w:r>
        <w:rPr>
          <w:spacing w:val="2"/>
          <w:sz w:val="26"/>
          <w:szCs w:val="26"/>
        </w:rPr>
        <w:t>8</w:t>
      </w:r>
      <w:r w:rsidRPr="005039E6">
        <w:rPr>
          <w:spacing w:val="2"/>
          <w:sz w:val="26"/>
          <w:szCs w:val="26"/>
        </w:rPr>
        <w:t xml:space="preserve"> № </w:t>
      </w:r>
      <w:r>
        <w:rPr>
          <w:spacing w:val="2"/>
          <w:sz w:val="26"/>
          <w:szCs w:val="26"/>
        </w:rPr>
        <w:t>192</w:t>
      </w:r>
      <w:r w:rsidRPr="005039E6">
        <w:rPr>
          <w:spacing w:val="2"/>
          <w:sz w:val="26"/>
          <w:szCs w:val="26"/>
        </w:rPr>
        <w:t xml:space="preserve">  «О проведен</w:t>
      </w:r>
      <w:proofErr w:type="gramStart"/>
      <w:r w:rsidRPr="005039E6">
        <w:rPr>
          <w:spacing w:val="2"/>
          <w:sz w:val="26"/>
          <w:szCs w:val="26"/>
        </w:rPr>
        <w:t xml:space="preserve">ии </w:t>
      </w:r>
      <w:r w:rsidRPr="005039E6">
        <w:rPr>
          <w:sz w:val="26"/>
          <w:szCs w:val="26"/>
        </w:rPr>
        <w:t>ау</w:t>
      </w:r>
      <w:proofErr w:type="gramEnd"/>
      <w:r w:rsidRPr="005039E6">
        <w:rPr>
          <w:sz w:val="26"/>
          <w:szCs w:val="26"/>
        </w:rPr>
        <w:t>кциона по продаже права на заключение договора аренды земельных участков»  приняло решение:</w:t>
      </w:r>
    </w:p>
    <w:p w:rsidR="00973900" w:rsidRPr="005039E6" w:rsidRDefault="00973900" w:rsidP="00973900">
      <w:pPr>
        <w:ind w:firstLine="708"/>
        <w:jc w:val="both"/>
        <w:rPr>
          <w:sz w:val="26"/>
          <w:szCs w:val="26"/>
        </w:rPr>
      </w:pPr>
      <w:r w:rsidRPr="005039E6">
        <w:rPr>
          <w:b/>
          <w:sz w:val="26"/>
          <w:szCs w:val="26"/>
        </w:rPr>
        <w:t xml:space="preserve">  </w:t>
      </w:r>
      <w:r w:rsidRPr="005039E6">
        <w:rPr>
          <w:sz w:val="26"/>
          <w:szCs w:val="26"/>
        </w:rPr>
        <w:t xml:space="preserve">1. Провести открытый по составу участников и по форме подачи заявок аукцион по продаже права на заключение договора аренды земельных участков, </w:t>
      </w:r>
      <w:r>
        <w:rPr>
          <w:sz w:val="26"/>
          <w:szCs w:val="26"/>
        </w:rPr>
        <w:t xml:space="preserve">сроком на 49 лет </w:t>
      </w:r>
      <w:r w:rsidRPr="005039E6">
        <w:rPr>
          <w:sz w:val="26"/>
          <w:szCs w:val="26"/>
        </w:rPr>
        <w:t>(далее по тексту - аукцион):</w:t>
      </w:r>
    </w:p>
    <w:p w:rsidR="00973900" w:rsidRPr="006F5279" w:rsidRDefault="00973900" w:rsidP="00973900">
      <w:pPr>
        <w:pStyle w:val="a6"/>
        <w:ind w:left="-142" w:firstLine="850"/>
        <w:jc w:val="both"/>
        <w:rPr>
          <w:sz w:val="28"/>
          <w:szCs w:val="28"/>
        </w:rPr>
      </w:pPr>
      <w:r w:rsidRPr="006F5279">
        <w:rPr>
          <w:sz w:val="28"/>
          <w:szCs w:val="28"/>
        </w:rPr>
        <w:t>ЛОТ № 1 - земельный участок   с кадастровым номером  09:0</w:t>
      </w:r>
      <w:r>
        <w:rPr>
          <w:sz w:val="28"/>
          <w:szCs w:val="28"/>
        </w:rPr>
        <w:t>9</w:t>
      </w:r>
      <w:r w:rsidRPr="006F5279">
        <w:rPr>
          <w:sz w:val="28"/>
          <w:szCs w:val="28"/>
        </w:rPr>
        <w:t>:00</w:t>
      </w:r>
      <w:r>
        <w:rPr>
          <w:sz w:val="28"/>
          <w:szCs w:val="28"/>
        </w:rPr>
        <w:t>40401</w:t>
      </w:r>
      <w:r w:rsidRPr="006F5279">
        <w:rPr>
          <w:sz w:val="28"/>
          <w:szCs w:val="28"/>
        </w:rPr>
        <w:t>:1</w:t>
      </w:r>
      <w:r>
        <w:rPr>
          <w:sz w:val="28"/>
          <w:szCs w:val="28"/>
        </w:rPr>
        <w:t>25</w:t>
      </w:r>
      <w:r w:rsidRPr="006F5279">
        <w:rPr>
          <w:sz w:val="28"/>
          <w:szCs w:val="28"/>
        </w:rPr>
        <w:t xml:space="preserve">, площадью </w:t>
      </w:r>
      <w:r>
        <w:rPr>
          <w:sz w:val="28"/>
          <w:szCs w:val="28"/>
        </w:rPr>
        <w:t xml:space="preserve">2091 </w:t>
      </w:r>
      <w:r w:rsidRPr="006F5279">
        <w:rPr>
          <w:sz w:val="28"/>
          <w:szCs w:val="28"/>
        </w:rPr>
        <w:t>кв</w:t>
      </w:r>
      <w:proofErr w:type="gramStart"/>
      <w:r w:rsidRPr="006F5279">
        <w:rPr>
          <w:sz w:val="28"/>
          <w:szCs w:val="28"/>
        </w:rPr>
        <w:t>.м</w:t>
      </w:r>
      <w:proofErr w:type="gramEnd"/>
      <w:r w:rsidRPr="006F5279">
        <w:rPr>
          <w:sz w:val="28"/>
          <w:szCs w:val="28"/>
        </w:rPr>
        <w:t xml:space="preserve">, из категории земель </w:t>
      </w:r>
      <w:r>
        <w:rPr>
          <w:sz w:val="28"/>
          <w:szCs w:val="28"/>
        </w:rPr>
        <w:t>сельскохозяйственного назначения</w:t>
      </w:r>
      <w:r w:rsidRPr="006F5279">
        <w:rPr>
          <w:sz w:val="28"/>
          <w:szCs w:val="28"/>
        </w:rPr>
        <w:t xml:space="preserve">, расположенный по адресу: Россия, КЧР, </w:t>
      </w:r>
      <w:r>
        <w:rPr>
          <w:sz w:val="28"/>
          <w:szCs w:val="28"/>
        </w:rPr>
        <w:t>Карачаевский район</w:t>
      </w:r>
      <w:r w:rsidRPr="006F5279">
        <w:rPr>
          <w:sz w:val="28"/>
          <w:szCs w:val="28"/>
        </w:rPr>
        <w:t xml:space="preserve">, </w:t>
      </w:r>
      <w:r>
        <w:rPr>
          <w:sz w:val="28"/>
          <w:szCs w:val="28"/>
        </w:rPr>
        <w:t xml:space="preserve">РГУП </w:t>
      </w:r>
      <w:proofErr w:type="spellStart"/>
      <w:r>
        <w:rPr>
          <w:sz w:val="28"/>
          <w:szCs w:val="28"/>
        </w:rPr>
        <w:t>Генофондное</w:t>
      </w:r>
      <w:proofErr w:type="spellEnd"/>
      <w:r>
        <w:rPr>
          <w:sz w:val="28"/>
          <w:szCs w:val="28"/>
        </w:rPr>
        <w:t xml:space="preserve"> хозяйство им.О.Касаева</w:t>
      </w:r>
      <w:r w:rsidRPr="006F5279">
        <w:rPr>
          <w:sz w:val="28"/>
          <w:szCs w:val="28"/>
        </w:rPr>
        <w:t xml:space="preserve">, </w:t>
      </w:r>
      <w:r>
        <w:rPr>
          <w:sz w:val="28"/>
          <w:szCs w:val="28"/>
        </w:rPr>
        <w:t>для обеспечения сельскохозяйственного производства</w:t>
      </w:r>
      <w:r w:rsidRPr="006F5279">
        <w:rPr>
          <w:sz w:val="28"/>
          <w:szCs w:val="28"/>
        </w:rPr>
        <w:t>;</w:t>
      </w:r>
    </w:p>
    <w:p w:rsidR="00973900" w:rsidRDefault="00973900" w:rsidP="00973900">
      <w:pPr>
        <w:ind w:firstLine="708"/>
        <w:jc w:val="both"/>
        <w:rPr>
          <w:sz w:val="28"/>
          <w:szCs w:val="28"/>
        </w:rPr>
      </w:pPr>
      <w:r>
        <w:rPr>
          <w:sz w:val="28"/>
          <w:szCs w:val="28"/>
        </w:rPr>
        <w:t xml:space="preserve">ЛОТ № 2 - </w:t>
      </w:r>
      <w:r w:rsidRPr="006F5279">
        <w:rPr>
          <w:sz w:val="28"/>
          <w:szCs w:val="28"/>
        </w:rPr>
        <w:t>земельный участок   с кадастровым номером  09:0</w:t>
      </w:r>
      <w:r>
        <w:rPr>
          <w:sz w:val="28"/>
          <w:szCs w:val="28"/>
        </w:rPr>
        <w:t>9</w:t>
      </w:r>
      <w:r w:rsidRPr="006F5279">
        <w:rPr>
          <w:sz w:val="28"/>
          <w:szCs w:val="28"/>
        </w:rPr>
        <w:t>:00</w:t>
      </w:r>
      <w:r>
        <w:rPr>
          <w:sz w:val="28"/>
          <w:szCs w:val="28"/>
        </w:rPr>
        <w:t>30401</w:t>
      </w:r>
      <w:r w:rsidRPr="006F5279">
        <w:rPr>
          <w:sz w:val="28"/>
          <w:szCs w:val="28"/>
        </w:rPr>
        <w:t>:1</w:t>
      </w:r>
      <w:r>
        <w:rPr>
          <w:sz w:val="28"/>
          <w:szCs w:val="28"/>
        </w:rPr>
        <w:t>29</w:t>
      </w:r>
      <w:r w:rsidRPr="006F5279">
        <w:rPr>
          <w:sz w:val="28"/>
          <w:szCs w:val="28"/>
        </w:rPr>
        <w:t xml:space="preserve">, площадью </w:t>
      </w:r>
      <w:r>
        <w:rPr>
          <w:sz w:val="28"/>
          <w:szCs w:val="28"/>
        </w:rPr>
        <w:t xml:space="preserve">93000 </w:t>
      </w:r>
      <w:r w:rsidRPr="006F5279">
        <w:rPr>
          <w:sz w:val="28"/>
          <w:szCs w:val="28"/>
        </w:rPr>
        <w:t>кв</w:t>
      </w:r>
      <w:proofErr w:type="gramStart"/>
      <w:r w:rsidRPr="006F5279">
        <w:rPr>
          <w:sz w:val="28"/>
          <w:szCs w:val="28"/>
        </w:rPr>
        <w:t>.м</w:t>
      </w:r>
      <w:proofErr w:type="gramEnd"/>
      <w:r w:rsidRPr="006F5279">
        <w:rPr>
          <w:sz w:val="28"/>
          <w:szCs w:val="28"/>
        </w:rPr>
        <w:t xml:space="preserve">, из категории земель </w:t>
      </w:r>
      <w:r>
        <w:rPr>
          <w:sz w:val="28"/>
          <w:szCs w:val="28"/>
        </w:rPr>
        <w:t>сельскохозяйственного назначения</w:t>
      </w:r>
      <w:r w:rsidRPr="006F5279">
        <w:rPr>
          <w:sz w:val="28"/>
          <w:szCs w:val="28"/>
        </w:rPr>
        <w:t xml:space="preserve">, расположенный по адресу: Россия, КЧР, </w:t>
      </w:r>
      <w:r>
        <w:rPr>
          <w:sz w:val="28"/>
          <w:szCs w:val="28"/>
        </w:rPr>
        <w:t>Карачаевский район</w:t>
      </w:r>
      <w:r w:rsidRPr="006F5279">
        <w:rPr>
          <w:sz w:val="28"/>
          <w:szCs w:val="28"/>
        </w:rPr>
        <w:t xml:space="preserve">, </w:t>
      </w:r>
      <w:r>
        <w:rPr>
          <w:sz w:val="28"/>
          <w:szCs w:val="28"/>
        </w:rPr>
        <w:t xml:space="preserve">РГУП </w:t>
      </w:r>
      <w:proofErr w:type="spellStart"/>
      <w:r>
        <w:rPr>
          <w:sz w:val="28"/>
          <w:szCs w:val="28"/>
        </w:rPr>
        <w:t>Генофондное</w:t>
      </w:r>
      <w:proofErr w:type="spellEnd"/>
      <w:r>
        <w:rPr>
          <w:sz w:val="28"/>
          <w:szCs w:val="28"/>
        </w:rPr>
        <w:t xml:space="preserve"> хозяйство им.О.Касаева</w:t>
      </w:r>
      <w:r w:rsidRPr="006F5279">
        <w:rPr>
          <w:sz w:val="28"/>
          <w:szCs w:val="28"/>
        </w:rPr>
        <w:t xml:space="preserve">, </w:t>
      </w:r>
      <w:r>
        <w:rPr>
          <w:sz w:val="28"/>
          <w:szCs w:val="28"/>
        </w:rPr>
        <w:t>для сельскохозяйственного производства, с видом разрешенного использования – выпас сельскохозяйственных животных;</w:t>
      </w:r>
    </w:p>
    <w:p w:rsidR="00973900" w:rsidRPr="005039E6" w:rsidRDefault="00973900" w:rsidP="00973900">
      <w:pPr>
        <w:ind w:firstLine="708"/>
        <w:jc w:val="both"/>
        <w:rPr>
          <w:sz w:val="26"/>
          <w:szCs w:val="26"/>
        </w:rPr>
      </w:pPr>
      <w:r>
        <w:rPr>
          <w:sz w:val="28"/>
          <w:szCs w:val="28"/>
        </w:rPr>
        <w:t xml:space="preserve">ЛОТ № 3 - </w:t>
      </w:r>
      <w:r w:rsidRPr="006F5279">
        <w:rPr>
          <w:sz w:val="28"/>
          <w:szCs w:val="28"/>
        </w:rPr>
        <w:t>земельный участок   с кадастровым номером  09:0</w:t>
      </w:r>
      <w:r>
        <w:rPr>
          <w:sz w:val="28"/>
          <w:szCs w:val="28"/>
        </w:rPr>
        <w:t>9</w:t>
      </w:r>
      <w:r w:rsidRPr="006F5279">
        <w:rPr>
          <w:sz w:val="28"/>
          <w:szCs w:val="28"/>
        </w:rPr>
        <w:t>:00</w:t>
      </w:r>
      <w:r>
        <w:rPr>
          <w:sz w:val="28"/>
          <w:szCs w:val="28"/>
        </w:rPr>
        <w:t>40101</w:t>
      </w:r>
      <w:r w:rsidRPr="006F5279">
        <w:rPr>
          <w:sz w:val="28"/>
          <w:szCs w:val="28"/>
        </w:rPr>
        <w:t>:1</w:t>
      </w:r>
      <w:r>
        <w:rPr>
          <w:sz w:val="28"/>
          <w:szCs w:val="28"/>
        </w:rPr>
        <w:t>27</w:t>
      </w:r>
      <w:r w:rsidRPr="006F5279">
        <w:rPr>
          <w:sz w:val="28"/>
          <w:szCs w:val="28"/>
        </w:rPr>
        <w:t xml:space="preserve">, площадью </w:t>
      </w:r>
      <w:r>
        <w:rPr>
          <w:sz w:val="28"/>
          <w:szCs w:val="28"/>
        </w:rPr>
        <w:t xml:space="preserve">59001 </w:t>
      </w:r>
      <w:r w:rsidRPr="006F5279">
        <w:rPr>
          <w:sz w:val="28"/>
          <w:szCs w:val="28"/>
        </w:rPr>
        <w:t>кв</w:t>
      </w:r>
      <w:proofErr w:type="gramStart"/>
      <w:r w:rsidRPr="006F5279">
        <w:rPr>
          <w:sz w:val="28"/>
          <w:szCs w:val="28"/>
        </w:rPr>
        <w:t>.м</w:t>
      </w:r>
      <w:proofErr w:type="gramEnd"/>
      <w:r w:rsidRPr="006F5279">
        <w:rPr>
          <w:sz w:val="28"/>
          <w:szCs w:val="28"/>
        </w:rPr>
        <w:t xml:space="preserve">, из категории земель </w:t>
      </w:r>
      <w:r>
        <w:rPr>
          <w:sz w:val="28"/>
          <w:szCs w:val="28"/>
        </w:rPr>
        <w:t>сельскохозяйственного назначения</w:t>
      </w:r>
      <w:r w:rsidRPr="006F5279">
        <w:rPr>
          <w:sz w:val="28"/>
          <w:szCs w:val="28"/>
        </w:rPr>
        <w:t xml:space="preserve">, расположенный по адресу: Россия, КЧР, </w:t>
      </w:r>
      <w:r>
        <w:rPr>
          <w:sz w:val="28"/>
          <w:szCs w:val="28"/>
        </w:rPr>
        <w:t>Карачаевский район</w:t>
      </w:r>
      <w:r w:rsidRPr="006F5279">
        <w:rPr>
          <w:sz w:val="28"/>
          <w:szCs w:val="28"/>
        </w:rPr>
        <w:t xml:space="preserve">, </w:t>
      </w:r>
      <w:r w:rsidRPr="00D611CA">
        <w:rPr>
          <w:sz w:val="28"/>
          <w:szCs w:val="28"/>
        </w:rPr>
        <w:t>правый берег р</w:t>
      </w:r>
      <w:r>
        <w:rPr>
          <w:sz w:val="28"/>
          <w:szCs w:val="28"/>
        </w:rPr>
        <w:t>.</w:t>
      </w:r>
      <w:r w:rsidRPr="00D611CA">
        <w:rPr>
          <w:sz w:val="28"/>
          <w:szCs w:val="28"/>
        </w:rPr>
        <w:t xml:space="preserve"> Учкулан,</w:t>
      </w:r>
      <w:r>
        <w:rPr>
          <w:sz w:val="28"/>
          <w:szCs w:val="28"/>
        </w:rPr>
        <w:t xml:space="preserve"> примерно в 12 км от южной окраи</w:t>
      </w:r>
      <w:r w:rsidRPr="00D611CA">
        <w:rPr>
          <w:sz w:val="28"/>
          <w:szCs w:val="28"/>
        </w:rPr>
        <w:t>ны аула Учкулан</w:t>
      </w:r>
      <w:r w:rsidRPr="006F5279">
        <w:rPr>
          <w:sz w:val="28"/>
          <w:szCs w:val="28"/>
        </w:rPr>
        <w:t xml:space="preserve">, </w:t>
      </w:r>
      <w:r>
        <w:rPr>
          <w:sz w:val="28"/>
          <w:szCs w:val="28"/>
        </w:rPr>
        <w:t>для сельскохозяйственного производства, с видом разрешенного использования – выпас сельскохозяйственных животных</w:t>
      </w:r>
      <w:r w:rsidRPr="005039E6">
        <w:rPr>
          <w:sz w:val="26"/>
          <w:szCs w:val="26"/>
        </w:rPr>
        <w:t>.</w:t>
      </w:r>
    </w:p>
    <w:p w:rsidR="00973900" w:rsidRPr="005039E6" w:rsidRDefault="00973900" w:rsidP="00973900">
      <w:pPr>
        <w:ind w:firstLine="708"/>
        <w:jc w:val="both"/>
        <w:rPr>
          <w:sz w:val="26"/>
          <w:szCs w:val="26"/>
        </w:rPr>
      </w:pPr>
      <w:r w:rsidRPr="005039E6">
        <w:rPr>
          <w:sz w:val="26"/>
          <w:szCs w:val="26"/>
        </w:rPr>
        <w:t xml:space="preserve"> 2. Установить:</w:t>
      </w:r>
    </w:p>
    <w:p w:rsidR="00973900" w:rsidRDefault="00973900" w:rsidP="00973900">
      <w:pPr>
        <w:ind w:firstLine="708"/>
        <w:jc w:val="both"/>
        <w:rPr>
          <w:sz w:val="28"/>
          <w:szCs w:val="28"/>
        </w:rPr>
      </w:pPr>
      <w:r>
        <w:rPr>
          <w:sz w:val="28"/>
          <w:szCs w:val="28"/>
        </w:rPr>
        <w:t xml:space="preserve">2.1.1. Начальную цену лота № 1 аукциона, которая формируется в размере 1,5% от кадастровой стоимости (2011,33 рублей) земельного участка, что составляет – 30,17 (тридцать рублей 17 копеек). </w:t>
      </w:r>
    </w:p>
    <w:p w:rsidR="00973900" w:rsidRDefault="00973900" w:rsidP="00973900">
      <w:pPr>
        <w:ind w:firstLine="708"/>
        <w:jc w:val="both"/>
        <w:rPr>
          <w:sz w:val="28"/>
          <w:szCs w:val="28"/>
        </w:rPr>
      </w:pPr>
      <w:r>
        <w:rPr>
          <w:sz w:val="28"/>
          <w:szCs w:val="28"/>
        </w:rPr>
        <w:t>2.1.2. Задаток для участия в аукционе по лоту №1 в размере 20 % от начальной цены предмета аукциона, что составляет – 6,03 (шесть рублей 03 копейки).</w:t>
      </w:r>
    </w:p>
    <w:p w:rsidR="00973900" w:rsidRDefault="00973900" w:rsidP="00973900">
      <w:pPr>
        <w:ind w:firstLine="708"/>
        <w:jc w:val="both"/>
        <w:rPr>
          <w:sz w:val="28"/>
          <w:szCs w:val="28"/>
        </w:rPr>
      </w:pPr>
      <w:r>
        <w:rPr>
          <w:sz w:val="28"/>
          <w:szCs w:val="28"/>
        </w:rPr>
        <w:t>2.1.3. Величину повышения начальной цены (шаг аукциона) по лоту №1 в размере  3% от  начальной цены предмета аукциона, что составляет – 0,9 (90 копеек).</w:t>
      </w:r>
    </w:p>
    <w:p w:rsidR="00973900" w:rsidRDefault="00973900" w:rsidP="00973900">
      <w:pPr>
        <w:ind w:firstLine="708"/>
        <w:jc w:val="both"/>
        <w:rPr>
          <w:sz w:val="28"/>
          <w:szCs w:val="28"/>
        </w:rPr>
      </w:pPr>
      <w:r>
        <w:rPr>
          <w:sz w:val="28"/>
          <w:szCs w:val="28"/>
        </w:rPr>
        <w:t>2.2.1. Начальную цену лота № 2 аукциона, которая формируется в размере 1,5% от кадастровой стоимости (93 018,6 рублей) земельного участка, что составляет – 1 395,28 (одна тысяча триста девяносто пять рублей 28 копеек).</w:t>
      </w:r>
    </w:p>
    <w:p w:rsidR="00973900" w:rsidRDefault="00973900" w:rsidP="00973900">
      <w:pPr>
        <w:ind w:firstLine="708"/>
        <w:jc w:val="both"/>
        <w:rPr>
          <w:sz w:val="28"/>
          <w:szCs w:val="28"/>
        </w:rPr>
      </w:pPr>
      <w:r>
        <w:rPr>
          <w:sz w:val="28"/>
          <w:szCs w:val="28"/>
        </w:rPr>
        <w:t>2.2.2. Задаток для участия в аукционе по лоту №2 в размере 20 % от начальной цены предмета аукциона, что равно – 279,06 (двести семьдесят девять рублей 06 копеек).</w:t>
      </w:r>
    </w:p>
    <w:p w:rsidR="00973900" w:rsidRDefault="00973900" w:rsidP="00973900">
      <w:pPr>
        <w:ind w:firstLine="708"/>
        <w:jc w:val="both"/>
        <w:rPr>
          <w:sz w:val="28"/>
          <w:szCs w:val="28"/>
        </w:rPr>
      </w:pPr>
      <w:r>
        <w:rPr>
          <w:sz w:val="28"/>
          <w:szCs w:val="28"/>
        </w:rPr>
        <w:t>2.2.3. Величину повышения начальной цены (шаг аукциона) по лоту №2 в размере 3% от  начальной цены предмета аукциона, что составляет – 41,86 (сорок один  рубль  86 копеек).</w:t>
      </w:r>
    </w:p>
    <w:p w:rsidR="00973900" w:rsidRDefault="00973900" w:rsidP="00973900">
      <w:pPr>
        <w:ind w:firstLine="708"/>
        <w:jc w:val="both"/>
        <w:rPr>
          <w:sz w:val="28"/>
          <w:szCs w:val="28"/>
        </w:rPr>
      </w:pPr>
      <w:r>
        <w:rPr>
          <w:sz w:val="28"/>
          <w:szCs w:val="28"/>
        </w:rPr>
        <w:t>2.3.1. Начальную цену лота № 3 аукциона, которая формируется в размере 1,5% от кадастровой стоимости (56 753,06 рублей) земельного участка, что составляет – 851,3 (восемьсот пятьдесят один рубль 30 копеек).</w:t>
      </w:r>
    </w:p>
    <w:p w:rsidR="00973900" w:rsidRDefault="00973900" w:rsidP="00973900">
      <w:pPr>
        <w:ind w:firstLine="708"/>
        <w:jc w:val="both"/>
        <w:rPr>
          <w:sz w:val="28"/>
          <w:szCs w:val="28"/>
        </w:rPr>
      </w:pPr>
      <w:r>
        <w:rPr>
          <w:sz w:val="28"/>
          <w:szCs w:val="28"/>
        </w:rPr>
        <w:lastRenderedPageBreak/>
        <w:t>2.3.2. Задаток для участия в аукционе по лоту №3 в размере 20 % от начальной цены предмета аукциона, что равно – 170,26 (сто семьдесят рублей 26 копеек).</w:t>
      </w:r>
    </w:p>
    <w:p w:rsidR="00973900" w:rsidRDefault="00973900" w:rsidP="00973900">
      <w:pPr>
        <w:ind w:firstLine="708"/>
        <w:jc w:val="both"/>
        <w:rPr>
          <w:sz w:val="28"/>
          <w:szCs w:val="28"/>
        </w:rPr>
      </w:pPr>
      <w:r>
        <w:rPr>
          <w:sz w:val="28"/>
          <w:szCs w:val="28"/>
        </w:rPr>
        <w:t>2.3.3. Величину повышения начальной цены (шаг аукциона) по лоту №3 в размере 3% от  начальной цены предмета аукциона, что составляет – 25,54 (двадцать пять рублей 54 копейки).</w:t>
      </w:r>
    </w:p>
    <w:p w:rsidR="00973900" w:rsidRPr="005039E6" w:rsidRDefault="00973900" w:rsidP="00973900">
      <w:pPr>
        <w:ind w:firstLine="708"/>
        <w:jc w:val="both"/>
        <w:rPr>
          <w:sz w:val="26"/>
          <w:szCs w:val="26"/>
        </w:rPr>
      </w:pPr>
      <w:r w:rsidRPr="005039E6">
        <w:rPr>
          <w:sz w:val="26"/>
          <w:szCs w:val="26"/>
        </w:rPr>
        <w:t>2.3. Дату, время и место проведения  аукциона по продаже права на заключение договора аренды земельных участков, указанных в п</w:t>
      </w:r>
      <w:r>
        <w:rPr>
          <w:sz w:val="26"/>
          <w:szCs w:val="26"/>
        </w:rPr>
        <w:t>ункте 1 настоящего извещения</w:t>
      </w:r>
      <w:proofErr w:type="gramStart"/>
      <w:r>
        <w:rPr>
          <w:sz w:val="26"/>
          <w:szCs w:val="26"/>
        </w:rPr>
        <w:t xml:space="preserve"> :</w:t>
      </w:r>
      <w:proofErr w:type="gramEnd"/>
      <w:r>
        <w:rPr>
          <w:sz w:val="26"/>
          <w:szCs w:val="26"/>
        </w:rPr>
        <w:t xml:space="preserve"> 16.05</w:t>
      </w:r>
      <w:r w:rsidRPr="005039E6">
        <w:rPr>
          <w:sz w:val="26"/>
          <w:szCs w:val="26"/>
        </w:rPr>
        <w:t>.201</w:t>
      </w:r>
      <w:r>
        <w:rPr>
          <w:sz w:val="26"/>
          <w:szCs w:val="26"/>
        </w:rPr>
        <w:t>8</w:t>
      </w:r>
      <w:r w:rsidRPr="005039E6">
        <w:rPr>
          <w:sz w:val="26"/>
          <w:szCs w:val="26"/>
        </w:rPr>
        <w:t xml:space="preserve"> в 1</w:t>
      </w:r>
      <w:r>
        <w:rPr>
          <w:sz w:val="26"/>
          <w:szCs w:val="26"/>
        </w:rPr>
        <w:t>0</w:t>
      </w:r>
      <w:r w:rsidRPr="005039E6">
        <w:rPr>
          <w:sz w:val="26"/>
          <w:szCs w:val="26"/>
        </w:rPr>
        <w:t xml:space="preserve"> час. 00 мин. по московскому времени по адресу: КЧР, </w:t>
      </w:r>
      <w:proofErr w:type="gramStart"/>
      <w:r w:rsidRPr="005039E6">
        <w:rPr>
          <w:sz w:val="26"/>
          <w:szCs w:val="26"/>
        </w:rPr>
        <w:t>г</w:t>
      </w:r>
      <w:proofErr w:type="gramEnd"/>
      <w:r w:rsidRPr="005039E6">
        <w:rPr>
          <w:sz w:val="26"/>
          <w:szCs w:val="26"/>
        </w:rPr>
        <w:t>. Черкесск, ул. Кавказская, дом № 19, пятый этаж, Министерство имущественных и земельных отношений Карачаево-Черкесской Республики, кабинет № 8</w:t>
      </w:r>
    </w:p>
    <w:p w:rsidR="00973900" w:rsidRPr="005039E6" w:rsidRDefault="00973900" w:rsidP="00973900">
      <w:pPr>
        <w:ind w:firstLine="708"/>
        <w:jc w:val="both"/>
        <w:rPr>
          <w:sz w:val="26"/>
          <w:szCs w:val="26"/>
        </w:rPr>
      </w:pPr>
      <w:r w:rsidRPr="005039E6">
        <w:rPr>
          <w:sz w:val="26"/>
          <w:szCs w:val="26"/>
        </w:rPr>
        <w:t xml:space="preserve">  2.4.</w:t>
      </w:r>
      <w:r w:rsidRPr="005039E6">
        <w:rPr>
          <w:b/>
          <w:sz w:val="26"/>
          <w:szCs w:val="26"/>
        </w:rPr>
        <w:t xml:space="preserve"> </w:t>
      </w:r>
      <w:r w:rsidRPr="005039E6">
        <w:rPr>
          <w:sz w:val="26"/>
          <w:szCs w:val="26"/>
        </w:rPr>
        <w:t>Для участия в аукционе за</w:t>
      </w:r>
      <w:r>
        <w:rPr>
          <w:sz w:val="26"/>
          <w:szCs w:val="26"/>
        </w:rPr>
        <w:t>явители представляют в срок  с 1</w:t>
      </w:r>
      <w:r w:rsidRPr="005039E6">
        <w:rPr>
          <w:sz w:val="26"/>
          <w:szCs w:val="26"/>
        </w:rPr>
        <w:t>0.0</w:t>
      </w:r>
      <w:r>
        <w:rPr>
          <w:sz w:val="26"/>
          <w:szCs w:val="26"/>
        </w:rPr>
        <w:t>4.2018 по  11.05.</w:t>
      </w:r>
      <w:r w:rsidRPr="005039E6">
        <w:rPr>
          <w:sz w:val="26"/>
          <w:szCs w:val="26"/>
        </w:rPr>
        <w:t>201</w:t>
      </w:r>
      <w:r>
        <w:rPr>
          <w:sz w:val="26"/>
          <w:szCs w:val="26"/>
        </w:rPr>
        <w:t xml:space="preserve">8 </w:t>
      </w:r>
      <w:r w:rsidRPr="005039E6">
        <w:rPr>
          <w:sz w:val="26"/>
          <w:szCs w:val="26"/>
        </w:rPr>
        <w:t>следующие документы:</w:t>
      </w:r>
    </w:p>
    <w:p w:rsidR="00973900" w:rsidRPr="005039E6" w:rsidRDefault="00973900" w:rsidP="00973900">
      <w:pPr>
        <w:pStyle w:val="ConsPlusNormal"/>
        <w:ind w:firstLine="540"/>
        <w:jc w:val="both"/>
        <w:rPr>
          <w:sz w:val="26"/>
          <w:szCs w:val="26"/>
        </w:rPr>
      </w:pPr>
      <w:r w:rsidRPr="005039E6">
        <w:rPr>
          <w:sz w:val="26"/>
          <w:szCs w:val="26"/>
        </w:rPr>
        <w:t xml:space="preserve">    1) заявка на участие в аукционе по установленной в извещении о проведен</w:t>
      </w:r>
      <w:proofErr w:type="gramStart"/>
      <w:r w:rsidRPr="005039E6">
        <w:rPr>
          <w:sz w:val="26"/>
          <w:szCs w:val="26"/>
        </w:rPr>
        <w:t>ии ау</w:t>
      </w:r>
      <w:proofErr w:type="gramEnd"/>
      <w:r w:rsidRPr="005039E6">
        <w:rPr>
          <w:sz w:val="26"/>
          <w:szCs w:val="26"/>
        </w:rPr>
        <w:t>кциона форме с указанием банковских реквизитов счета для возврата задатка;</w:t>
      </w:r>
    </w:p>
    <w:p w:rsidR="00973900" w:rsidRPr="005039E6" w:rsidRDefault="00973900" w:rsidP="00973900">
      <w:pPr>
        <w:pStyle w:val="ConsPlusNormal"/>
        <w:ind w:firstLine="540"/>
        <w:jc w:val="both"/>
        <w:rPr>
          <w:sz w:val="26"/>
          <w:szCs w:val="26"/>
        </w:rPr>
      </w:pPr>
      <w:r w:rsidRPr="005039E6">
        <w:rPr>
          <w:sz w:val="26"/>
          <w:szCs w:val="26"/>
        </w:rPr>
        <w:t xml:space="preserve">    2) копии документов, удостоверяющих личность заявителя (для граждан);</w:t>
      </w:r>
    </w:p>
    <w:p w:rsidR="00973900" w:rsidRPr="005039E6" w:rsidRDefault="00973900" w:rsidP="00973900">
      <w:pPr>
        <w:pStyle w:val="ConsPlusNormal"/>
        <w:ind w:firstLine="540"/>
        <w:jc w:val="both"/>
        <w:rPr>
          <w:sz w:val="26"/>
          <w:szCs w:val="26"/>
        </w:rPr>
      </w:pPr>
      <w:r w:rsidRPr="005039E6">
        <w:rPr>
          <w:sz w:val="26"/>
          <w:szCs w:val="26"/>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73900" w:rsidRPr="005039E6" w:rsidRDefault="00973900" w:rsidP="00973900">
      <w:pPr>
        <w:pStyle w:val="ConsPlusNormal"/>
        <w:ind w:firstLine="540"/>
        <w:jc w:val="both"/>
        <w:rPr>
          <w:sz w:val="26"/>
          <w:szCs w:val="26"/>
        </w:rPr>
      </w:pPr>
      <w:r w:rsidRPr="005039E6">
        <w:rPr>
          <w:sz w:val="26"/>
          <w:szCs w:val="26"/>
        </w:rPr>
        <w:t xml:space="preserve">   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973900" w:rsidRPr="00853B8D" w:rsidRDefault="00973900" w:rsidP="00973900">
      <w:pPr>
        <w:pStyle w:val="ConsPlusNormal"/>
        <w:jc w:val="both"/>
        <w:rPr>
          <w:sz w:val="26"/>
          <w:szCs w:val="26"/>
        </w:rPr>
      </w:pPr>
      <w:r w:rsidRPr="005039E6">
        <w:rPr>
          <w:sz w:val="26"/>
          <w:szCs w:val="26"/>
        </w:rPr>
        <w:t xml:space="preserve">           3. Организатор аукциона не вправе требовать представление иных документов, за исключением документов, указанных в пункте 3 настоящего извещения. </w:t>
      </w:r>
      <w:proofErr w:type="gramStart"/>
      <w:r w:rsidRPr="005039E6">
        <w:rPr>
          <w:sz w:val="26"/>
          <w:szCs w:val="26"/>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w:t>
      </w:r>
      <w:r w:rsidRPr="00853B8D">
        <w:rPr>
          <w:sz w:val="26"/>
          <w:szCs w:val="26"/>
        </w:rPr>
        <w:t xml:space="preserve">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973900" w:rsidRPr="00853B8D" w:rsidRDefault="00973900" w:rsidP="00973900">
      <w:pPr>
        <w:pStyle w:val="ConsPlusNormal"/>
        <w:jc w:val="both"/>
        <w:rPr>
          <w:sz w:val="26"/>
          <w:szCs w:val="26"/>
        </w:rPr>
      </w:pPr>
      <w:r w:rsidRPr="00853B8D">
        <w:rPr>
          <w:sz w:val="26"/>
          <w:szCs w:val="26"/>
        </w:rPr>
        <w:t xml:space="preserve">           </w:t>
      </w:r>
      <w:r>
        <w:rPr>
          <w:sz w:val="26"/>
          <w:szCs w:val="26"/>
        </w:rPr>
        <w:t>4</w:t>
      </w:r>
      <w:r w:rsidRPr="00853B8D">
        <w:rPr>
          <w:sz w:val="26"/>
          <w:szCs w:val="26"/>
        </w:rPr>
        <w:t xml:space="preserve">. Прием документов прекращается </w:t>
      </w:r>
      <w:r>
        <w:rPr>
          <w:sz w:val="26"/>
          <w:szCs w:val="26"/>
        </w:rPr>
        <w:t>11</w:t>
      </w:r>
      <w:r w:rsidRPr="00F37DF0">
        <w:rPr>
          <w:sz w:val="26"/>
          <w:szCs w:val="26"/>
        </w:rPr>
        <w:t>.0</w:t>
      </w:r>
      <w:r>
        <w:rPr>
          <w:sz w:val="26"/>
          <w:szCs w:val="26"/>
        </w:rPr>
        <w:t>5</w:t>
      </w:r>
      <w:r w:rsidRPr="00F37DF0">
        <w:rPr>
          <w:sz w:val="26"/>
          <w:szCs w:val="26"/>
        </w:rPr>
        <w:t>.201</w:t>
      </w:r>
      <w:r>
        <w:rPr>
          <w:sz w:val="26"/>
          <w:szCs w:val="26"/>
        </w:rPr>
        <w:t>8</w:t>
      </w:r>
      <w:r w:rsidRPr="00853B8D">
        <w:rPr>
          <w:sz w:val="26"/>
          <w:szCs w:val="26"/>
        </w:rPr>
        <w:t>,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973900" w:rsidRPr="00853B8D" w:rsidRDefault="00973900" w:rsidP="00973900">
      <w:pPr>
        <w:pStyle w:val="ConsPlusNormal"/>
        <w:jc w:val="both"/>
        <w:rPr>
          <w:sz w:val="26"/>
          <w:szCs w:val="26"/>
        </w:rPr>
      </w:pPr>
      <w:r w:rsidRPr="00853B8D">
        <w:rPr>
          <w:sz w:val="26"/>
          <w:szCs w:val="26"/>
        </w:rPr>
        <w:t xml:space="preserve">          </w:t>
      </w:r>
      <w:r>
        <w:rPr>
          <w:sz w:val="26"/>
          <w:szCs w:val="26"/>
        </w:rPr>
        <w:t>5</w:t>
      </w:r>
      <w:r w:rsidRPr="00853B8D">
        <w:rPr>
          <w:sz w:val="26"/>
          <w:szCs w:val="26"/>
        </w:rPr>
        <w:t>. Один заявитель вправе подать только одну заявку на участие в аукционе. Заявка подается по каждому лоту отдельно.</w:t>
      </w:r>
    </w:p>
    <w:p w:rsidR="00973900" w:rsidRPr="00853B8D" w:rsidRDefault="00973900" w:rsidP="00973900">
      <w:pPr>
        <w:pStyle w:val="ConsPlusNormal"/>
        <w:jc w:val="both"/>
        <w:rPr>
          <w:sz w:val="26"/>
          <w:szCs w:val="26"/>
        </w:rPr>
      </w:pPr>
      <w:r w:rsidRPr="00853B8D">
        <w:rPr>
          <w:sz w:val="26"/>
          <w:szCs w:val="26"/>
        </w:rPr>
        <w:t xml:space="preserve">          </w:t>
      </w:r>
      <w:r>
        <w:rPr>
          <w:sz w:val="26"/>
          <w:szCs w:val="26"/>
        </w:rPr>
        <w:t>6</w:t>
      </w:r>
      <w:r w:rsidRPr="00853B8D">
        <w:rPr>
          <w:sz w:val="26"/>
          <w:szCs w:val="26"/>
        </w:rPr>
        <w:t>. Заявка на участие в аукционе, поступившая по истечении срока приема заявок, возвращается заявителю в день ее поступления.</w:t>
      </w:r>
    </w:p>
    <w:p w:rsidR="00973900" w:rsidRPr="00853B8D" w:rsidRDefault="00973900" w:rsidP="00973900">
      <w:pPr>
        <w:pStyle w:val="ConsPlusNormal"/>
        <w:jc w:val="both"/>
        <w:rPr>
          <w:sz w:val="26"/>
          <w:szCs w:val="26"/>
        </w:rPr>
      </w:pPr>
      <w:r w:rsidRPr="00853B8D">
        <w:rPr>
          <w:sz w:val="26"/>
          <w:szCs w:val="26"/>
        </w:rPr>
        <w:t xml:space="preserve">         </w:t>
      </w:r>
      <w:r>
        <w:rPr>
          <w:sz w:val="26"/>
          <w:szCs w:val="26"/>
        </w:rPr>
        <w:t>7</w:t>
      </w:r>
      <w:r w:rsidRPr="00853B8D">
        <w:rPr>
          <w:sz w:val="26"/>
          <w:szCs w:val="26"/>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73900" w:rsidRPr="00853B8D" w:rsidRDefault="00973900" w:rsidP="00973900">
      <w:pPr>
        <w:pStyle w:val="ConsPlusNormal"/>
        <w:jc w:val="both"/>
        <w:rPr>
          <w:sz w:val="26"/>
          <w:szCs w:val="26"/>
        </w:rPr>
      </w:pPr>
      <w:r w:rsidRPr="00853B8D">
        <w:rPr>
          <w:sz w:val="26"/>
          <w:szCs w:val="26"/>
        </w:rPr>
        <w:t xml:space="preserve">          </w:t>
      </w:r>
      <w:r>
        <w:rPr>
          <w:sz w:val="26"/>
          <w:szCs w:val="26"/>
        </w:rPr>
        <w:t>8</w:t>
      </w:r>
      <w:r w:rsidRPr="00853B8D">
        <w:rPr>
          <w:sz w:val="26"/>
          <w:szCs w:val="26"/>
        </w:rPr>
        <w:t>. Заявитель не допускается к участию в аукционе в следующих случаях:</w:t>
      </w:r>
    </w:p>
    <w:p w:rsidR="00973900" w:rsidRPr="00853B8D" w:rsidRDefault="00973900" w:rsidP="00973900">
      <w:pPr>
        <w:pStyle w:val="ConsPlusNormal"/>
        <w:ind w:firstLine="540"/>
        <w:jc w:val="both"/>
        <w:rPr>
          <w:sz w:val="26"/>
          <w:szCs w:val="26"/>
        </w:rPr>
      </w:pPr>
      <w:r w:rsidRPr="00853B8D">
        <w:rPr>
          <w:sz w:val="26"/>
          <w:szCs w:val="26"/>
        </w:rPr>
        <w:t xml:space="preserve"> 1) непредставление необходимых для участия в аукционе документов или представление недостоверных сведений;</w:t>
      </w:r>
    </w:p>
    <w:p w:rsidR="00973900" w:rsidRPr="00853B8D" w:rsidRDefault="00973900" w:rsidP="00973900">
      <w:pPr>
        <w:pStyle w:val="ConsPlusNormal"/>
        <w:ind w:firstLine="540"/>
        <w:jc w:val="both"/>
        <w:rPr>
          <w:sz w:val="26"/>
          <w:szCs w:val="26"/>
        </w:rPr>
      </w:pPr>
      <w:r w:rsidRPr="00853B8D">
        <w:rPr>
          <w:sz w:val="26"/>
          <w:szCs w:val="26"/>
        </w:rPr>
        <w:t xml:space="preserve"> 2) </w:t>
      </w:r>
      <w:proofErr w:type="spellStart"/>
      <w:r w:rsidRPr="00853B8D">
        <w:rPr>
          <w:sz w:val="26"/>
          <w:szCs w:val="26"/>
        </w:rPr>
        <w:t>непоступление</w:t>
      </w:r>
      <w:proofErr w:type="spellEnd"/>
      <w:r w:rsidRPr="00853B8D">
        <w:rPr>
          <w:sz w:val="26"/>
          <w:szCs w:val="26"/>
        </w:rPr>
        <w:t xml:space="preserve"> задатка на дату рассмотрения заявок на участие в аукционе (документом подтверждающим поступление задатка является выписка со счета).</w:t>
      </w:r>
    </w:p>
    <w:p w:rsidR="00973900" w:rsidRPr="00853B8D" w:rsidRDefault="00973900" w:rsidP="00973900">
      <w:pPr>
        <w:pStyle w:val="ConsPlusNormal"/>
        <w:ind w:firstLine="540"/>
        <w:jc w:val="both"/>
        <w:rPr>
          <w:sz w:val="26"/>
          <w:szCs w:val="26"/>
        </w:rPr>
      </w:pPr>
      <w:r w:rsidRPr="00853B8D">
        <w:rPr>
          <w:sz w:val="26"/>
          <w:szCs w:val="26"/>
        </w:rPr>
        <w:lastRenderedPageBreak/>
        <w:t xml:space="preserve"> 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не имеет право приобрести земельный участок в аренду;</w:t>
      </w:r>
    </w:p>
    <w:p w:rsidR="00973900" w:rsidRPr="00853B8D" w:rsidRDefault="00973900" w:rsidP="00973900">
      <w:pPr>
        <w:pStyle w:val="ConsPlusNormal"/>
        <w:ind w:firstLine="540"/>
        <w:jc w:val="both"/>
        <w:rPr>
          <w:sz w:val="26"/>
          <w:szCs w:val="26"/>
        </w:rPr>
      </w:pPr>
      <w:r w:rsidRPr="00853B8D">
        <w:rPr>
          <w:sz w:val="26"/>
          <w:szCs w:val="26"/>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настоящем Порядке реестре недобросовестных участников аукциона.</w:t>
      </w:r>
    </w:p>
    <w:p w:rsidR="00973900" w:rsidRPr="00F37DF0" w:rsidRDefault="00973900" w:rsidP="00973900">
      <w:pPr>
        <w:autoSpaceDE w:val="0"/>
        <w:autoSpaceDN w:val="0"/>
        <w:adjustRightInd w:val="0"/>
        <w:ind w:firstLine="362"/>
        <w:jc w:val="both"/>
        <w:rPr>
          <w:sz w:val="26"/>
          <w:szCs w:val="26"/>
        </w:rPr>
      </w:pPr>
      <w:r>
        <w:rPr>
          <w:sz w:val="26"/>
          <w:szCs w:val="26"/>
        </w:rPr>
        <w:t xml:space="preserve"> </w:t>
      </w:r>
      <w:r w:rsidRPr="001304B1">
        <w:rPr>
          <w:sz w:val="26"/>
          <w:szCs w:val="26"/>
        </w:rPr>
        <w:t xml:space="preserve">  </w:t>
      </w:r>
      <w:r>
        <w:rPr>
          <w:sz w:val="26"/>
          <w:szCs w:val="26"/>
        </w:rPr>
        <w:t xml:space="preserve"> 9</w:t>
      </w:r>
      <w:r w:rsidRPr="00853B8D">
        <w:rPr>
          <w:sz w:val="26"/>
          <w:szCs w:val="26"/>
        </w:rPr>
        <w:t>. Задаток перечисляется на счет: Министерство имущественных и земельных отношений Карачаево-Черкесской Республики, УФК по Карачаево-Черкесской Республике (</w:t>
      </w:r>
      <w:r w:rsidRPr="00F37DF0">
        <w:rPr>
          <w:sz w:val="26"/>
          <w:szCs w:val="26"/>
        </w:rPr>
        <w:t>Министерс</w:t>
      </w:r>
      <w:r>
        <w:rPr>
          <w:sz w:val="26"/>
          <w:szCs w:val="26"/>
        </w:rPr>
        <w:t>тво имущественных и земельных о</w:t>
      </w:r>
      <w:r w:rsidRPr="00F37DF0">
        <w:rPr>
          <w:sz w:val="26"/>
          <w:szCs w:val="26"/>
        </w:rPr>
        <w:t xml:space="preserve">тношений Карачаево-Черкесской Республики), </w:t>
      </w:r>
      <w:proofErr w:type="spellStart"/>
      <w:proofErr w:type="gramStart"/>
      <w:r w:rsidRPr="00F37DF0">
        <w:rPr>
          <w:sz w:val="26"/>
          <w:szCs w:val="26"/>
        </w:rPr>
        <w:t>р</w:t>
      </w:r>
      <w:proofErr w:type="spellEnd"/>
      <w:proofErr w:type="gramEnd"/>
      <w:r w:rsidRPr="00F37DF0">
        <w:rPr>
          <w:sz w:val="26"/>
          <w:szCs w:val="26"/>
        </w:rPr>
        <w:t>/счет 40302810500002000027 Отделение НБ Карачаево-Черкесская Республика, ИНН 0917012783 , КПП 091701001, БИК 049133001</w:t>
      </w:r>
    </w:p>
    <w:p w:rsidR="00973900" w:rsidRPr="00F37DF0" w:rsidRDefault="00973900" w:rsidP="00973900">
      <w:pPr>
        <w:pStyle w:val="a4"/>
        <w:tabs>
          <w:tab w:val="left" w:pos="1210"/>
        </w:tabs>
        <w:spacing w:line="279" w:lineRule="exact"/>
        <w:ind w:right="20" w:firstLine="543"/>
        <w:jc w:val="both"/>
        <w:rPr>
          <w:sz w:val="26"/>
          <w:szCs w:val="26"/>
          <w:u w:val="single"/>
        </w:rPr>
      </w:pPr>
      <w:r w:rsidRPr="00F37DF0">
        <w:rPr>
          <w:sz w:val="26"/>
          <w:szCs w:val="26"/>
          <w:u w:val="single"/>
        </w:rPr>
        <w:t>Наименование платежа</w:t>
      </w:r>
      <w:r w:rsidRPr="00F37DF0">
        <w:rPr>
          <w:sz w:val="26"/>
          <w:szCs w:val="26"/>
        </w:rPr>
        <w:t xml:space="preserve">: Задаток за участие в аукционе </w:t>
      </w:r>
      <w:r w:rsidR="00292B62">
        <w:rPr>
          <w:b/>
          <w:sz w:val="26"/>
          <w:szCs w:val="26"/>
        </w:rPr>
        <w:t>«16</w:t>
      </w:r>
      <w:r w:rsidRPr="00F37DF0">
        <w:rPr>
          <w:b/>
          <w:sz w:val="26"/>
          <w:szCs w:val="26"/>
        </w:rPr>
        <w:t xml:space="preserve">» </w:t>
      </w:r>
      <w:r w:rsidR="00292B62">
        <w:rPr>
          <w:b/>
          <w:sz w:val="26"/>
          <w:szCs w:val="26"/>
        </w:rPr>
        <w:t>мая  2018</w:t>
      </w:r>
      <w:r w:rsidRPr="00F37DF0">
        <w:rPr>
          <w:b/>
          <w:sz w:val="26"/>
          <w:szCs w:val="26"/>
        </w:rPr>
        <w:t xml:space="preserve"> года</w:t>
      </w:r>
      <w:r w:rsidRPr="00F37DF0">
        <w:rPr>
          <w:sz w:val="26"/>
          <w:szCs w:val="26"/>
        </w:rPr>
        <w:t>, лот №</w:t>
      </w:r>
      <w:r w:rsidRPr="00F37DF0">
        <w:rPr>
          <w:sz w:val="26"/>
          <w:szCs w:val="26"/>
          <w:u w:val="single"/>
        </w:rPr>
        <w:t xml:space="preserve">__.  </w:t>
      </w:r>
      <w:r w:rsidRPr="00F37DF0">
        <w:rPr>
          <w:sz w:val="26"/>
          <w:szCs w:val="26"/>
        </w:rPr>
        <w:t xml:space="preserve">до дня окончания приема заявок для участия в аукционе.                               </w:t>
      </w:r>
    </w:p>
    <w:p w:rsidR="00973900" w:rsidRPr="00F37DF0" w:rsidRDefault="00973900" w:rsidP="00973900">
      <w:pPr>
        <w:ind w:firstLine="720"/>
        <w:jc w:val="both"/>
        <w:rPr>
          <w:sz w:val="26"/>
          <w:szCs w:val="26"/>
        </w:rPr>
      </w:pPr>
      <w:r w:rsidRPr="00F37DF0">
        <w:rPr>
          <w:sz w:val="28"/>
          <w:szCs w:val="28"/>
        </w:rPr>
        <w:t xml:space="preserve"> </w:t>
      </w:r>
      <w:r w:rsidRPr="00F37DF0">
        <w:rPr>
          <w:sz w:val="26"/>
          <w:szCs w:val="26"/>
        </w:rPr>
        <w:t>Внесенный задаток подлежит возврату заявителю (перечислением на счет заявителя), не допущенному к участию в аукционе в течение трех дней со дня оформления протокола приема заявок на участие в аукционе.</w:t>
      </w:r>
    </w:p>
    <w:p w:rsidR="00973900" w:rsidRPr="00F37DF0" w:rsidRDefault="00973900" w:rsidP="00973900">
      <w:pPr>
        <w:ind w:firstLine="720"/>
        <w:jc w:val="both"/>
        <w:rPr>
          <w:sz w:val="26"/>
          <w:szCs w:val="26"/>
        </w:rPr>
      </w:pPr>
      <w:r w:rsidRPr="00F37DF0">
        <w:rPr>
          <w:sz w:val="26"/>
          <w:szCs w:val="26"/>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973900" w:rsidRPr="00853B8D" w:rsidRDefault="00973900" w:rsidP="00973900">
      <w:pPr>
        <w:ind w:firstLine="720"/>
        <w:jc w:val="both"/>
        <w:rPr>
          <w:sz w:val="26"/>
          <w:szCs w:val="26"/>
        </w:rPr>
      </w:pPr>
      <w:r w:rsidRPr="00F37DF0">
        <w:rPr>
          <w:sz w:val="26"/>
          <w:szCs w:val="26"/>
        </w:rPr>
        <w:t xml:space="preserve"> Организатор аукциона обязан возвратить заявителю</w:t>
      </w:r>
      <w:r w:rsidRPr="00853B8D">
        <w:rPr>
          <w:sz w:val="26"/>
          <w:szCs w:val="26"/>
        </w:rPr>
        <w:t xml:space="preserve"> внесенный им задаток в течение трех рабочих дней со дня поступления уведомления об отзыве заявки. </w:t>
      </w:r>
    </w:p>
    <w:p w:rsidR="00973900" w:rsidRPr="00853B8D" w:rsidRDefault="00973900" w:rsidP="00973900">
      <w:pPr>
        <w:ind w:firstLine="720"/>
        <w:jc w:val="both"/>
        <w:rPr>
          <w:sz w:val="26"/>
          <w:szCs w:val="26"/>
        </w:rPr>
      </w:pPr>
      <w:r w:rsidRPr="00853B8D">
        <w:rPr>
          <w:sz w:val="26"/>
          <w:szCs w:val="26"/>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973900" w:rsidRPr="00853B8D" w:rsidRDefault="00973900" w:rsidP="00973900">
      <w:pPr>
        <w:ind w:firstLine="720"/>
        <w:jc w:val="both"/>
        <w:rPr>
          <w:sz w:val="26"/>
          <w:szCs w:val="26"/>
          <w:u w:val="single"/>
        </w:rPr>
      </w:pPr>
      <w:r w:rsidRPr="00853B8D">
        <w:rPr>
          <w:sz w:val="26"/>
          <w:szCs w:val="26"/>
        </w:rPr>
        <w:t xml:space="preserve"> В течение трех рабочих дней со дня подписания протокола о результатах аукциона организатор аукциона обязан возвратить задатки</w:t>
      </w:r>
      <w:r w:rsidRPr="00853B8D">
        <w:t xml:space="preserve"> лицам, участвовавшим в аукционе, но не победившим в нем.</w:t>
      </w:r>
    </w:p>
    <w:p w:rsidR="00973900" w:rsidRPr="00853B8D" w:rsidRDefault="00973900" w:rsidP="00973900">
      <w:pPr>
        <w:autoSpaceDE w:val="0"/>
        <w:autoSpaceDN w:val="0"/>
        <w:adjustRightInd w:val="0"/>
        <w:ind w:firstLine="543"/>
        <w:jc w:val="both"/>
        <w:rPr>
          <w:sz w:val="26"/>
          <w:szCs w:val="26"/>
        </w:rPr>
      </w:pPr>
      <w:r w:rsidRPr="00853B8D">
        <w:rPr>
          <w:sz w:val="26"/>
          <w:szCs w:val="26"/>
        </w:rPr>
        <w:t xml:space="preserve"> 1</w:t>
      </w:r>
      <w:r>
        <w:rPr>
          <w:sz w:val="26"/>
          <w:szCs w:val="26"/>
        </w:rPr>
        <w:t>0</w:t>
      </w:r>
      <w:r w:rsidRPr="00853B8D">
        <w:rPr>
          <w:sz w:val="26"/>
          <w:szCs w:val="26"/>
        </w:rPr>
        <w:t xml:space="preserve">.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853B8D">
        <w:rPr>
          <w:sz w:val="26"/>
          <w:szCs w:val="26"/>
        </w:rPr>
        <w:t>с даты оформления</w:t>
      </w:r>
      <w:proofErr w:type="gramEnd"/>
      <w:r w:rsidRPr="00853B8D">
        <w:rPr>
          <w:sz w:val="26"/>
          <w:szCs w:val="26"/>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973900" w:rsidRPr="00853B8D" w:rsidRDefault="00973900" w:rsidP="00973900">
      <w:pPr>
        <w:tabs>
          <w:tab w:val="left" w:pos="543"/>
        </w:tabs>
        <w:autoSpaceDE w:val="0"/>
        <w:autoSpaceDN w:val="0"/>
        <w:adjustRightInd w:val="0"/>
        <w:ind w:firstLine="543"/>
        <w:jc w:val="both"/>
        <w:rPr>
          <w:sz w:val="26"/>
          <w:szCs w:val="26"/>
        </w:rPr>
      </w:pPr>
      <w:r w:rsidRPr="00853B8D">
        <w:rPr>
          <w:sz w:val="26"/>
          <w:szCs w:val="26"/>
        </w:rPr>
        <w:t xml:space="preserve">   Заявка и опись представленных документов составляются в 2 (двух) экземплярах, один из которых остается у организатора аукциона, другой – у претендента. </w:t>
      </w:r>
    </w:p>
    <w:p w:rsidR="00973900" w:rsidRPr="00853B8D" w:rsidRDefault="00973900" w:rsidP="00973900">
      <w:pPr>
        <w:autoSpaceDE w:val="0"/>
        <w:autoSpaceDN w:val="0"/>
        <w:adjustRightInd w:val="0"/>
        <w:ind w:firstLine="543"/>
        <w:jc w:val="both"/>
        <w:rPr>
          <w:sz w:val="26"/>
          <w:szCs w:val="26"/>
        </w:rPr>
      </w:pPr>
      <w:r w:rsidRPr="00853B8D">
        <w:rPr>
          <w:sz w:val="26"/>
          <w:szCs w:val="26"/>
        </w:rPr>
        <w:t xml:space="preserve">    </w:t>
      </w:r>
      <w:proofErr w:type="gramStart"/>
      <w:r w:rsidRPr="00853B8D">
        <w:rPr>
          <w:sz w:val="26"/>
          <w:szCs w:val="26"/>
        </w:rPr>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18 часов 00 минут, кроме перерыва с 13 часов 00 минут до 14 часов 00 минут  по Московскому времени по адресу: </w:t>
      </w:r>
      <w:r w:rsidRPr="00853B8D">
        <w:rPr>
          <w:spacing w:val="2"/>
          <w:sz w:val="26"/>
          <w:szCs w:val="26"/>
        </w:rPr>
        <w:t>г. Черкесск,  ул. Кавказская, д. 19</w:t>
      </w:r>
      <w:r w:rsidRPr="00853B8D">
        <w:rPr>
          <w:sz w:val="26"/>
          <w:szCs w:val="26"/>
        </w:rPr>
        <w:t xml:space="preserve">, </w:t>
      </w:r>
      <w:proofErr w:type="spellStart"/>
      <w:r w:rsidRPr="00853B8D">
        <w:rPr>
          <w:sz w:val="26"/>
          <w:szCs w:val="26"/>
        </w:rPr>
        <w:t>каб</w:t>
      </w:r>
      <w:proofErr w:type="spellEnd"/>
      <w:r w:rsidRPr="00853B8D">
        <w:rPr>
          <w:sz w:val="26"/>
          <w:szCs w:val="26"/>
        </w:rPr>
        <w:t>. № 9, по форме, указанной в</w:t>
      </w:r>
      <w:proofErr w:type="gramEnd"/>
      <w:r w:rsidRPr="00853B8D">
        <w:rPr>
          <w:sz w:val="26"/>
          <w:szCs w:val="26"/>
        </w:rPr>
        <w:t xml:space="preserve"> </w:t>
      </w:r>
      <w:proofErr w:type="gramStart"/>
      <w:r w:rsidRPr="00853B8D">
        <w:rPr>
          <w:sz w:val="26"/>
          <w:szCs w:val="26"/>
        </w:rPr>
        <w:t>приложении</w:t>
      </w:r>
      <w:proofErr w:type="gramEnd"/>
      <w:r w:rsidRPr="00853B8D">
        <w:rPr>
          <w:sz w:val="26"/>
          <w:szCs w:val="26"/>
        </w:rPr>
        <w:t xml:space="preserve"> 1 к настоящему извещению. </w:t>
      </w:r>
    </w:p>
    <w:p w:rsidR="00973900" w:rsidRPr="00853B8D" w:rsidRDefault="00973900" w:rsidP="00973900">
      <w:pPr>
        <w:pStyle w:val="ConsPlusNormal"/>
        <w:ind w:firstLine="720"/>
        <w:jc w:val="both"/>
        <w:rPr>
          <w:sz w:val="26"/>
          <w:szCs w:val="26"/>
        </w:rPr>
      </w:pPr>
      <w:r w:rsidRPr="00853B8D">
        <w:rPr>
          <w:sz w:val="26"/>
          <w:szCs w:val="26"/>
        </w:rPr>
        <w:t xml:space="preserve"> 1</w:t>
      </w:r>
      <w:r>
        <w:rPr>
          <w:sz w:val="26"/>
          <w:szCs w:val="26"/>
        </w:rPr>
        <w:t>1</w:t>
      </w:r>
      <w:r w:rsidRPr="00853B8D">
        <w:rPr>
          <w:sz w:val="26"/>
          <w:szCs w:val="26"/>
        </w:rPr>
        <w:t xml:space="preserve">. На 2 рабочий день  </w:t>
      </w:r>
      <w:proofErr w:type="gramStart"/>
      <w:r w:rsidRPr="00853B8D">
        <w:rPr>
          <w:sz w:val="26"/>
          <w:szCs w:val="26"/>
        </w:rPr>
        <w:t>с даты окончания</w:t>
      </w:r>
      <w:proofErr w:type="gramEnd"/>
      <w:r w:rsidRPr="00853B8D">
        <w:rPr>
          <w:sz w:val="26"/>
          <w:szCs w:val="26"/>
        </w:rPr>
        <w:t xml:space="preserve"> приема заявок.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973900" w:rsidRPr="00853B8D" w:rsidRDefault="00973900" w:rsidP="00973900">
      <w:pPr>
        <w:pStyle w:val="ConsPlusNormal"/>
        <w:ind w:firstLine="720"/>
        <w:jc w:val="both"/>
        <w:rPr>
          <w:sz w:val="26"/>
          <w:szCs w:val="26"/>
        </w:rPr>
      </w:pPr>
      <w:proofErr w:type="gramStart"/>
      <w:r w:rsidRPr="00853B8D">
        <w:rPr>
          <w:sz w:val="26"/>
          <w:szCs w:val="26"/>
        </w:rPr>
        <w:lastRenderedPageBreak/>
        <w:t>1</w:t>
      </w:r>
      <w:r>
        <w:rPr>
          <w:sz w:val="26"/>
          <w:szCs w:val="26"/>
        </w:rPr>
        <w:t>2</w:t>
      </w:r>
      <w:r w:rsidRPr="00853B8D">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w:t>
      </w:r>
      <w:proofErr w:type="gramEnd"/>
      <w:r w:rsidRPr="00853B8D">
        <w:rPr>
          <w:sz w:val="26"/>
          <w:szCs w:val="26"/>
        </w:rPr>
        <w:t xml:space="preserve">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73900" w:rsidRPr="00853B8D" w:rsidRDefault="00973900" w:rsidP="00973900">
      <w:pPr>
        <w:pStyle w:val="ConsPlusNormal"/>
        <w:jc w:val="both"/>
        <w:rPr>
          <w:sz w:val="26"/>
          <w:szCs w:val="26"/>
        </w:rPr>
      </w:pPr>
      <w:r w:rsidRPr="00853B8D">
        <w:rPr>
          <w:sz w:val="26"/>
          <w:szCs w:val="26"/>
        </w:rPr>
        <w:t xml:space="preserve">            1</w:t>
      </w:r>
      <w:r>
        <w:rPr>
          <w:sz w:val="26"/>
          <w:szCs w:val="26"/>
        </w:rPr>
        <w:t>3</w:t>
      </w:r>
      <w:r w:rsidRPr="00853B8D">
        <w:rPr>
          <w:sz w:val="26"/>
          <w:szCs w:val="26"/>
        </w:rPr>
        <w:t>.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73900" w:rsidRPr="00853B8D" w:rsidRDefault="00973900" w:rsidP="00973900">
      <w:pPr>
        <w:pStyle w:val="ConsPlusNormal"/>
        <w:jc w:val="both"/>
        <w:rPr>
          <w:sz w:val="26"/>
          <w:szCs w:val="26"/>
        </w:rPr>
      </w:pPr>
      <w:r w:rsidRPr="00853B8D">
        <w:rPr>
          <w:sz w:val="26"/>
          <w:szCs w:val="26"/>
        </w:rPr>
        <w:t xml:space="preserve">           1</w:t>
      </w:r>
      <w:r>
        <w:rPr>
          <w:sz w:val="26"/>
          <w:szCs w:val="26"/>
        </w:rPr>
        <w:t>4</w:t>
      </w:r>
      <w:r w:rsidRPr="00853B8D">
        <w:rPr>
          <w:sz w:val="26"/>
          <w:szCs w:val="26"/>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73900" w:rsidRPr="00853B8D" w:rsidRDefault="00973900" w:rsidP="00973900">
      <w:pPr>
        <w:pStyle w:val="ConsPlusNormal"/>
        <w:jc w:val="both"/>
        <w:rPr>
          <w:sz w:val="26"/>
          <w:szCs w:val="26"/>
        </w:rPr>
      </w:pPr>
      <w:r w:rsidRPr="00853B8D">
        <w:rPr>
          <w:sz w:val="26"/>
          <w:szCs w:val="26"/>
        </w:rPr>
        <w:t xml:space="preserve">           1</w:t>
      </w:r>
      <w:r>
        <w:rPr>
          <w:sz w:val="26"/>
          <w:szCs w:val="26"/>
        </w:rPr>
        <w:t>5</w:t>
      </w:r>
      <w:r w:rsidRPr="00853B8D">
        <w:rPr>
          <w:sz w:val="26"/>
          <w:szCs w:val="26"/>
        </w:rPr>
        <w:t>. В случае</w:t>
      </w:r>
      <w:proofErr w:type="gramStart"/>
      <w:r w:rsidRPr="00853B8D">
        <w:rPr>
          <w:sz w:val="26"/>
          <w:szCs w:val="26"/>
        </w:rPr>
        <w:t>,</w:t>
      </w:r>
      <w:proofErr w:type="gramEnd"/>
      <w:r w:rsidRPr="00853B8D">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73900" w:rsidRPr="00853B8D" w:rsidRDefault="00973900" w:rsidP="00973900">
      <w:pPr>
        <w:pStyle w:val="ConsPlusNormal"/>
        <w:jc w:val="both"/>
        <w:rPr>
          <w:sz w:val="26"/>
          <w:szCs w:val="26"/>
        </w:rPr>
      </w:pPr>
      <w:r w:rsidRPr="00853B8D">
        <w:rPr>
          <w:sz w:val="26"/>
          <w:szCs w:val="26"/>
        </w:rPr>
        <w:t xml:space="preserve">            1</w:t>
      </w:r>
      <w:r>
        <w:rPr>
          <w:sz w:val="26"/>
          <w:szCs w:val="26"/>
        </w:rPr>
        <w:t>6</w:t>
      </w:r>
      <w:r w:rsidRPr="00853B8D">
        <w:rPr>
          <w:sz w:val="26"/>
          <w:szCs w:val="26"/>
        </w:rPr>
        <w:t>. В случае</w:t>
      </w:r>
      <w:proofErr w:type="gramStart"/>
      <w:r w:rsidRPr="00853B8D">
        <w:rPr>
          <w:sz w:val="26"/>
          <w:szCs w:val="26"/>
        </w:rPr>
        <w:t>,</w:t>
      </w:r>
      <w:proofErr w:type="gramEnd"/>
      <w:r w:rsidRPr="00853B8D">
        <w:rPr>
          <w:sz w:val="26"/>
          <w:szCs w:val="26"/>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w:t>
      </w:r>
      <w:proofErr w:type="gramStart"/>
      <w:r w:rsidRPr="00853B8D">
        <w:rPr>
          <w:sz w:val="26"/>
          <w:szCs w:val="26"/>
        </w:rPr>
        <w:t>,</w:t>
      </w:r>
      <w:proofErr w:type="gramEnd"/>
      <w:r w:rsidRPr="00853B8D">
        <w:rPr>
          <w:sz w:val="26"/>
          <w:szCs w:val="26"/>
        </w:rP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73900" w:rsidRPr="00853B8D" w:rsidRDefault="00973900" w:rsidP="00973900">
      <w:pPr>
        <w:pStyle w:val="ConsPlusNormal"/>
        <w:jc w:val="both"/>
        <w:rPr>
          <w:sz w:val="26"/>
          <w:szCs w:val="26"/>
        </w:rPr>
      </w:pPr>
      <w:r w:rsidRPr="00853B8D">
        <w:rPr>
          <w:sz w:val="26"/>
          <w:szCs w:val="26"/>
        </w:rPr>
        <w:t xml:space="preserve">           1</w:t>
      </w:r>
      <w:r>
        <w:rPr>
          <w:sz w:val="26"/>
          <w:szCs w:val="26"/>
        </w:rPr>
        <w:t>7</w:t>
      </w:r>
      <w:r w:rsidRPr="00853B8D">
        <w:rPr>
          <w:sz w:val="26"/>
          <w:szCs w:val="26"/>
        </w:rPr>
        <w:t>. В случае</w:t>
      </w:r>
      <w:proofErr w:type="gramStart"/>
      <w:r w:rsidRPr="00853B8D">
        <w:rPr>
          <w:sz w:val="26"/>
          <w:szCs w:val="26"/>
        </w:rPr>
        <w:t>,</w:t>
      </w:r>
      <w:proofErr w:type="gramEnd"/>
      <w:r w:rsidRPr="00853B8D">
        <w:rPr>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53B8D">
        <w:rPr>
          <w:sz w:val="26"/>
          <w:szCs w:val="26"/>
        </w:rPr>
        <w:t>ии ау</w:t>
      </w:r>
      <w:proofErr w:type="gramEnd"/>
      <w:r w:rsidRPr="00853B8D">
        <w:rPr>
          <w:sz w:val="26"/>
          <w:szCs w:val="26"/>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w:t>
      </w:r>
      <w:proofErr w:type="gramStart"/>
      <w:r w:rsidRPr="00853B8D">
        <w:rPr>
          <w:sz w:val="26"/>
          <w:szCs w:val="26"/>
        </w:rPr>
        <w:t>,</w:t>
      </w:r>
      <w:proofErr w:type="gramEnd"/>
      <w:r w:rsidRPr="00853B8D">
        <w:rPr>
          <w:sz w:val="26"/>
          <w:szCs w:val="26"/>
        </w:rP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73900" w:rsidRPr="00853B8D" w:rsidRDefault="00973900" w:rsidP="00973900">
      <w:pPr>
        <w:autoSpaceDE w:val="0"/>
        <w:autoSpaceDN w:val="0"/>
        <w:adjustRightInd w:val="0"/>
        <w:jc w:val="both"/>
        <w:rPr>
          <w:sz w:val="26"/>
          <w:szCs w:val="26"/>
        </w:rPr>
      </w:pPr>
      <w:r w:rsidRPr="00853B8D">
        <w:rPr>
          <w:b/>
          <w:bCs/>
          <w:sz w:val="26"/>
          <w:szCs w:val="26"/>
        </w:rPr>
        <w:t xml:space="preserve">            </w:t>
      </w:r>
      <w:r w:rsidRPr="00853B8D">
        <w:rPr>
          <w:bCs/>
          <w:sz w:val="26"/>
          <w:szCs w:val="26"/>
        </w:rPr>
        <w:t>1</w:t>
      </w:r>
      <w:r>
        <w:rPr>
          <w:bCs/>
          <w:sz w:val="26"/>
          <w:szCs w:val="26"/>
        </w:rPr>
        <w:t>8</w:t>
      </w:r>
      <w:r w:rsidRPr="00853B8D">
        <w:rPr>
          <w:bCs/>
          <w:sz w:val="26"/>
          <w:szCs w:val="26"/>
        </w:rPr>
        <w:t xml:space="preserve">. Аукцион </w:t>
      </w:r>
      <w:r w:rsidRPr="00853B8D">
        <w:rPr>
          <w:sz w:val="26"/>
          <w:szCs w:val="26"/>
        </w:rPr>
        <w:t xml:space="preserve">ведет аукционист; </w:t>
      </w:r>
    </w:p>
    <w:p w:rsidR="00973900" w:rsidRPr="00853B8D" w:rsidRDefault="00973900" w:rsidP="00973900">
      <w:pPr>
        <w:autoSpaceDE w:val="0"/>
        <w:autoSpaceDN w:val="0"/>
        <w:adjustRightInd w:val="0"/>
        <w:ind w:firstLine="543"/>
        <w:jc w:val="both"/>
        <w:rPr>
          <w:sz w:val="26"/>
          <w:szCs w:val="26"/>
        </w:rPr>
      </w:pPr>
      <w:r w:rsidRPr="00853B8D">
        <w:rPr>
          <w:sz w:val="26"/>
          <w:szCs w:val="26"/>
        </w:rPr>
        <w:t xml:space="preserve">    а) аукцион начинается с оглашения аукционистом наименования, основных характеристик земельного участка и начальной цены, «шага аукциона» и порядка проведения аукциона. </w:t>
      </w:r>
    </w:p>
    <w:p w:rsidR="00973900" w:rsidRPr="00853B8D" w:rsidRDefault="00973900" w:rsidP="00973900">
      <w:pPr>
        <w:autoSpaceDE w:val="0"/>
        <w:autoSpaceDN w:val="0"/>
        <w:adjustRightInd w:val="0"/>
        <w:ind w:firstLine="543"/>
        <w:jc w:val="both"/>
        <w:rPr>
          <w:sz w:val="26"/>
          <w:szCs w:val="26"/>
        </w:rPr>
      </w:pPr>
      <w:r w:rsidRPr="00853B8D">
        <w:rPr>
          <w:sz w:val="26"/>
          <w:szCs w:val="26"/>
        </w:rPr>
        <w:t xml:space="preserve">    б)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право аренды на земельный участок в соответствии с этой ценой; </w:t>
      </w:r>
    </w:p>
    <w:p w:rsidR="00973900" w:rsidRPr="00853B8D" w:rsidRDefault="00973900" w:rsidP="00973900">
      <w:pPr>
        <w:autoSpaceDE w:val="0"/>
        <w:autoSpaceDN w:val="0"/>
        <w:adjustRightInd w:val="0"/>
        <w:ind w:firstLine="543"/>
        <w:jc w:val="both"/>
        <w:rPr>
          <w:sz w:val="26"/>
          <w:szCs w:val="26"/>
        </w:rPr>
      </w:pPr>
      <w:r w:rsidRPr="00853B8D">
        <w:rPr>
          <w:sz w:val="26"/>
          <w:szCs w:val="26"/>
        </w:rPr>
        <w:t xml:space="preserve">    в)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w:t>
      </w:r>
    </w:p>
    <w:p w:rsidR="00973900" w:rsidRPr="00853B8D" w:rsidRDefault="00973900" w:rsidP="00973900">
      <w:pPr>
        <w:autoSpaceDE w:val="0"/>
        <w:autoSpaceDN w:val="0"/>
        <w:adjustRightInd w:val="0"/>
        <w:ind w:firstLine="543"/>
        <w:jc w:val="both"/>
        <w:rPr>
          <w:sz w:val="26"/>
          <w:szCs w:val="26"/>
        </w:rPr>
      </w:pPr>
      <w:r w:rsidRPr="00853B8D">
        <w:rPr>
          <w:sz w:val="26"/>
          <w:szCs w:val="26"/>
        </w:rPr>
        <w:lastRenderedPageBreak/>
        <w:t xml:space="preserve">    г) при отсутствии участников аукциона, готовых заключить право аренды на земельный участок в соответствии с названной аукционистом ценой, аукционист повторяет эту цену 3 раза. </w:t>
      </w:r>
    </w:p>
    <w:p w:rsidR="00973900" w:rsidRPr="00853B8D" w:rsidRDefault="00973900" w:rsidP="00973900">
      <w:pPr>
        <w:autoSpaceDE w:val="0"/>
        <w:autoSpaceDN w:val="0"/>
        <w:adjustRightInd w:val="0"/>
        <w:ind w:firstLine="543"/>
        <w:jc w:val="both"/>
        <w:rPr>
          <w:sz w:val="26"/>
          <w:szCs w:val="26"/>
        </w:rPr>
      </w:pPr>
      <w:r w:rsidRPr="00853B8D">
        <w:rPr>
          <w:sz w:val="26"/>
          <w:szCs w:val="26"/>
        </w:rP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номер билета которого был назван аукционистом последним; </w:t>
      </w:r>
    </w:p>
    <w:p w:rsidR="00973900" w:rsidRPr="00853B8D" w:rsidRDefault="00973900" w:rsidP="00973900">
      <w:pPr>
        <w:autoSpaceDE w:val="0"/>
        <w:autoSpaceDN w:val="0"/>
        <w:adjustRightInd w:val="0"/>
        <w:ind w:firstLine="543"/>
        <w:jc w:val="both"/>
        <w:rPr>
          <w:sz w:val="26"/>
          <w:szCs w:val="26"/>
        </w:rPr>
      </w:pPr>
      <w:r w:rsidRPr="00853B8D">
        <w:rPr>
          <w:sz w:val="26"/>
          <w:szCs w:val="26"/>
        </w:rPr>
        <w:t xml:space="preserve">     </w:t>
      </w:r>
      <w:proofErr w:type="spellStart"/>
      <w:r w:rsidRPr="00853B8D">
        <w:rPr>
          <w:sz w:val="26"/>
          <w:szCs w:val="26"/>
        </w:rPr>
        <w:t>д</w:t>
      </w:r>
      <w:proofErr w:type="spellEnd"/>
      <w:r w:rsidRPr="00853B8D">
        <w:rPr>
          <w:sz w:val="26"/>
          <w:szCs w:val="26"/>
        </w:rPr>
        <w:t>) по завершен</w:t>
      </w:r>
      <w:proofErr w:type="gramStart"/>
      <w:r w:rsidRPr="00853B8D">
        <w:rPr>
          <w:sz w:val="26"/>
          <w:szCs w:val="26"/>
        </w:rPr>
        <w:t>ии ау</w:t>
      </w:r>
      <w:proofErr w:type="gramEnd"/>
      <w:r w:rsidRPr="00853B8D">
        <w:rPr>
          <w:sz w:val="26"/>
          <w:szCs w:val="26"/>
        </w:rPr>
        <w:t xml:space="preserve">кциона аукционист объявляет о продаже права аренды на земельный участок, называет цену проданного права аренды земельного участка и номер билета победителя аукциона. </w:t>
      </w:r>
    </w:p>
    <w:p w:rsidR="00973900" w:rsidRPr="00853B8D" w:rsidRDefault="00973900" w:rsidP="00973900">
      <w:pPr>
        <w:autoSpaceDE w:val="0"/>
        <w:autoSpaceDN w:val="0"/>
        <w:adjustRightInd w:val="0"/>
        <w:ind w:firstLine="543"/>
        <w:jc w:val="both"/>
        <w:rPr>
          <w:sz w:val="26"/>
          <w:szCs w:val="26"/>
        </w:rPr>
      </w:pPr>
      <w:r w:rsidRPr="00853B8D">
        <w:rPr>
          <w:sz w:val="26"/>
          <w:szCs w:val="26"/>
        </w:rPr>
        <w:t xml:space="preserve">     В случае если от имени участника в аукционе принимает участие его представитель по доверенности, доверенность такого представителя должна содержать 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 </w:t>
      </w:r>
    </w:p>
    <w:p w:rsidR="00973900" w:rsidRPr="00853B8D" w:rsidRDefault="00973900" w:rsidP="00973900">
      <w:pPr>
        <w:pStyle w:val="ConsPlusNormal"/>
        <w:ind w:firstLine="540"/>
        <w:jc w:val="both"/>
        <w:rPr>
          <w:sz w:val="26"/>
          <w:szCs w:val="26"/>
        </w:rPr>
      </w:pPr>
      <w:r>
        <w:rPr>
          <w:sz w:val="26"/>
          <w:szCs w:val="26"/>
        </w:rPr>
        <w:t xml:space="preserve">      19</w:t>
      </w:r>
      <w:r w:rsidRPr="00853B8D">
        <w:rPr>
          <w:sz w:val="26"/>
          <w:szCs w:val="26"/>
        </w:rPr>
        <w:t>.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73900" w:rsidRPr="00853B8D" w:rsidRDefault="00973900" w:rsidP="00973900">
      <w:pPr>
        <w:pStyle w:val="ConsPlusNormal"/>
        <w:ind w:firstLine="540"/>
        <w:jc w:val="both"/>
        <w:rPr>
          <w:sz w:val="26"/>
          <w:szCs w:val="26"/>
        </w:rPr>
      </w:pPr>
      <w:r w:rsidRPr="00853B8D">
        <w:rPr>
          <w:sz w:val="26"/>
          <w:szCs w:val="26"/>
        </w:rPr>
        <w:t xml:space="preserve">      1) сведения о месте, дате и времени проведения аукциона;</w:t>
      </w:r>
    </w:p>
    <w:p w:rsidR="00973900" w:rsidRPr="00853B8D" w:rsidRDefault="00973900" w:rsidP="00973900">
      <w:pPr>
        <w:pStyle w:val="ConsPlusNormal"/>
        <w:ind w:firstLine="540"/>
        <w:jc w:val="both"/>
        <w:rPr>
          <w:sz w:val="26"/>
          <w:szCs w:val="26"/>
        </w:rPr>
      </w:pPr>
      <w:r w:rsidRPr="00853B8D">
        <w:rPr>
          <w:sz w:val="26"/>
          <w:szCs w:val="26"/>
        </w:rPr>
        <w:t xml:space="preserve">      2) предмет аукциона, в том числе сведения о местоположении и площади земельного участка;</w:t>
      </w:r>
    </w:p>
    <w:p w:rsidR="00973900" w:rsidRPr="00853B8D" w:rsidRDefault="00973900" w:rsidP="00973900">
      <w:pPr>
        <w:pStyle w:val="ConsPlusNormal"/>
        <w:ind w:firstLine="540"/>
        <w:jc w:val="both"/>
        <w:rPr>
          <w:sz w:val="26"/>
          <w:szCs w:val="26"/>
        </w:rPr>
      </w:pPr>
      <w:r w:rsidRPr="00853B8D">
        <w:rPr>
          <w:sz w:val="26"/>
          <w:szCs w:val="26"/>
        </w:rPr>
        <w:t xml:space="preserve">      3) сведения об участниках аукциона, о начальной цене предмета аукциона, последнем и предпоследнем предложениях о цене предмета аукциона;</w:t>
      </w:r>
    </w:p>
    <w:p w:rsidR="00973900" w:rsidRPr="00853B8D" w:rsidRDefault="00973900" w:rsidP="00973900">
      <w:pPr>
        <w:pStyle w:val="ConsPlusNormal"/>
        <w:ind w:firstLine="900"/>
        <w:jc w:val="both"/>
        <w:rPr>
          <w:sz w:val="26"/>
          <w:szCs w:val="26"/>
        </w:rPr>
      </w:pPr>
      <w:r w:rsidRPr="00853B8D">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73900" w:rsidRPr="00853B8D" w:rsidRDefault="00973900" w:rsidP="00973900">
      <w:pPr>
        <w:pStyle w:val="ConsPlusNormal"/>
        <w:ind w:firstLine="540"/>
        <w:jc w:val="both"/>
        <w:rPr>
          <w:sz w:val="26"/>
          <w:szCs w:val="26"/>
        </w:rPr>
      </w:pPr>
      <w:r w:rsidRPr="00853B8D">
        <w:rPr>
          <w:sz w:val="26"/>
          <w:szCs w:val="26"/>
        </w:rPr>
        <w:t xml:space="preserve">     5) сведения о последнем </w:t>
      </w:r>
      <w:proofErr w:type="gramStart"/>
      <w:r w:rsidRPr="00853B8D">
        <w:rPr>
          <w:sz w:val="26"/>
          <w:szCs w:val="26"/>
        </w:rPr>
        <w:t>предложении</w:t>
      </w:r>
      <w:proofErr w:type="gramEnd"/>
      <w:r w:rsidRPr="00853B8D">
        <w:rPr>
          <w:sz w:val="26"/>
          <w:szCs w:val="26"/>
        </w:rPr>
        <w:t xml:space="preserve"> о цене предмета аукциона (размер ежегодной арендной платы или размер первого арендного платежа).</w:t>
      </w:r>
    </w:p>
    <w:p w:rsidR="00973900" w:rsidRPr="00853B8D" w:rsidRDefault="00973900" w:rsidP="00973900">
      <w:pPr>
        <w:pStyle w:val="ConsPlusNormal"/>
        <w:ind w:firstLine="900"/>
        <w:jc w:val="both"/>
        <w:rPr>
          <w:sz w:val="26"/>
          <w:szCs w:val="26"/>
        </w:rPr>
      </w:pPr>
      <w:r w:rsidRPr="00853B8D">
        <w:rPr>
          <w:sz w:val="26"/>
          <w:szCs w:val="26"/>
        </w:rPr>
        <w:t xml:space="preserve"> 2</w:t>
      </w:r>
      <w:r>
        <w:rPr>
          <w:sz w:val="26"/>
          <w:szCs w:val="26"/>
        </w:rPr>
        <w:t>0</w:t>
      </w:r>
      <w:r w:rsidRPr="00853B8D">
        <w:rPr>
          <w:sz w:val="26"/>
          <w:szCs w:val="26"/>
        </w:rPr>
        <w:t>. Протокол о результатах аукциона является основанием для заключения с победителем договора аренды земельного участка. Протокол о результатах аукциона размещается на официальном сайте в течение одного рабочего дня со дня подписания данного протокола.</w:t>
      </w:r>
    </w:p>
    <w:p w:rsidR="00973900" w:rsidRPr="00853B8D" w:rsidRDefault="00973900" w:rsidP="00973900">
      <w:pPr>
        <w:pStyle w:val="ConsPlusNormal"/>
        <w:jc w:val="both"/>
        <w:rPr>
          <w:sz w:val="26"/>
          <w:szCs w:val="26"/>
        </w:rPr>
      </w:pPr>
      <w:r w:rsidRPr="00853B8D">
        <w:rPr>
          <w:sz w:val="26"/>
          <w:szCs w:val="26"/>
        </w:rPr>
        <w:t xml:space="preserve">               2</w:t>
      </w:r>
      <w:r>
        <w:rPr>
          <w:sz w:val="26"/>
          <w:szCs w:val="26"/>
        </w:rPr>
        <w:t>1</w:t>
      </w:r>
      <w:r w:rsidRPr="00853B8D">
        <w:rPr>
          <w:sz w:val="26"/>
          <w:szCs w:val="26"/>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73900" w:rsidRPr="00853B8D" w:rsidRDefault="00973900" w:rsidP="00973900">
      <w:pPr>
        <w:pStyle w:val="ConsPlusNormal"/>
        <w:jc w:val="both"/>
        <w:rPr>
          <w:sz w:val="26"/>
          <w:szCs w:val="26"/>
        </w:rPr>
      </w:pPr>
      <w:r w:rsidRPr="00853B8D">
        <w:rPr>
          <w:sz w:val="26"/>
          <w:szCs w:val="26"/>
        </w:rPr>
        <w:t xml:space="preserve">               2</w:t>
      </w:r>
      <w:r>
        <w:rPr>
          <w:sz w:val="26"/>
          <w:szCs w:val="26"/>
        </w:rPr>
        <w:t>2</w:t>
      </w:r>
      <w:r w:rsidRPr="00853B8D">
        <w:rPr>
          <w:sz w:val="26"/>
          <w:szCs w:val="26"/>
        </w:rPr>
        <w:t>. В случае</w:t>
      </w:r>
      <w:proofErr w:type="gramStart"/>
      <w:r w:rsidRPr="00853B8D">
        <w:rPr>
          <w:sz w:val="26"/>
          <w:szCs w:val="26"/>
        </w:rPr>
        <w:t>,</w:t>
      </w:r>
      <w:proofErr w:type="gramEnd"/>
      <w:r w:rsidRPr="00853B8D">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73900" w:rsidRPr="00853B8D" w:rsidRDefault="00973900" w:rsidP="00973900">
      <w:pPr>
        <w:pStyle w:val="ConsPlusNormal"/>
        <w:ind w:firstLine="540"/>
        <w:jc w:val="both"/>
        <w:rPr>
          <w:sz w:val="26"/>
          <w:szCs w:val="26"/>
        </w:rPr>
      </w:pPr>
      <w:r w:rsidRPr="00853B8D">
        <w:rPr>
          <w:sz w:val="26"/>
          <w:szCs w:val="26"/>
        </w:rPr>
        <w:t xml:space="preserve">       2</w:t>
      </w:r>
      <w:r>
        <w:rPr>
          <w:sz w:val="26"/>
          <w:szCs w:val="26"/>
        </w:rPr>
        <w:t>3</w:t>
      </w:r>
      <w:r w:rsidRPr="00853B8D">
        <w:rPr>
          <w:sz w:val="26"/>
          <w:szCs w:val="26"/>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53B8D">
        <w:rPr>
          <w:sz w:val="26"/>
          <w:szCs w:val="26"/>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53B8D">
        <w:rPr>
          <w:sz w:val="26"/>
          <w:szCs w:val="26"/>
        </w:rPr>
        <w:t xml:space="preserve"> Не </w:t>
      </w:r>
      <w:r w:rsidRPr="00853B8D">
        <w:rPr>
          <w:sz w:val="26"/>
          <w:szCs w:val="26"/>
        </w:rPr>
        <w:lastRenderedPageBreak/>
        <w:t xml:space="preserve">допускается заключение указанных договоров </w:t>
      </w:r>
      <w:proofErr w:type="gramStart"/>
      <w:r w:rsidRPr="00853B8D">
        <w:rPr>
          <w:sz w:val="26"/>
          <w:szCs w:val="26"/>
        </w:rPr>
        <w:t>ранее</w:t>
      </w:r>
      <w:proofErr w:type="gramEnd"/>
      <w:r w:rsidRPr="00853B8D">
        <w:rPr>
          <w:sz w:val="26"/>
          <w:szCs w:val="26"/>
        </w:rPr>
        <w:t xml:space="preserve"> чем через десять дней со дня размещения информации о результатах аукциона на официальном сайте.</w:t>
      </w:r>
    </w:p>
    <w:p w:rsidR="00973900" w:rsidRPr="00853B8D" w:rsidRDefault="00973900" w:rsidP="00973900">
      <w:pPr>
        <w:pStyle w:val="ConsPlusNormal"/>
        <w:ind w:firstLine="540"/>
        <w:jc w:val="both"/>
        <w:rPr>
          <w:sz w:val="26"/>
          <w:szCs w:val="26"/>
        </w:rPr>
      </w:pPr>
      <w:r w:rsidRPr="00853B8D">
        <w:rPr>
          <w:sz w:val="26"/>
          <w:szCs w:val="26"/>
        </w:rPr>
        <w:t xml:space="preserve">      2</w:t>
      </w:r>
      <w:r>
        <w:rPr>
          <w:sz w:val="26"/>
          <w:szCs w:val="26"/>
        </w:rPr>
        <w:t>4</w:t>
      </w:r>
      <w:r w:rsidRPr="00853B8D">
        <w:rPr>
          <w:sz w:val="26"/>
          <w:szCs w:val="26"/>
        </w:rPr>
        <w:t>. Задаток, внесенный лицом, признанным победителем аукциона, задаток, внесенный иным лицом,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73900" w:rsidRPr="00853B8D" w:rsidRDefault="00973900" w:rsidP="00973900">
      <w:pPr>
        <w:pStyle w:val="ConsPlusNormal"/>
        <w:jc w:val="both"/>
        <w:rPr>
          <w:sz w:val="26"/>
          <w:szCs w:val="26"/>
        </w:rPr>
      </w:pPr>
      <w:r w:rsidRPr="00853B8D">
        <w:rPr>
          <w:sz w:val="26"/>
          <w:szCs w:val="26"/>
        </w:rPr>
        <w:t xml:space="preserve">               2</w:t>
      </w:r>
      <w:r>
        <w:rPr>
          <w:sz w:val="26"/>
          <w:szCs w:val="26"/>
        </w:rPr>
        <w:t>5</w:t>
      </w:r>
      <w:r w:rsidRPr="00853B8D">
        <w:rPr>
          <w:sz w:val="26"/>
          <w:szCs w:val="26"/>
        </w:rPr>
        <w:t>. Не допускается требовать от победителя аукциона, иного лица,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973900" w:rsidRPr="00853B8D" w:rsidRDefault="00973900" w:rsidP="00973900">
      <w:pPr>
        <w:pStyle w:val="ConsPlusNormal"/>
        <w:jc w:val="both"/>
        <w:rPr>
          <w:sz w:val="26"/>
          <w:szCs w:val="26"/>
        </w:rPr>
      </w:pPr>
      <w:r w:rsidRPr="00853B8D">
        <w:rPr>
          <w:sz w:val="26"/>
          <w:szCs w:val="26"/>
        </w:rPr>
        <w:t xml:space="preserve">                2</w:t>
      </w:r>
      <w:r>
        <w:rPr>
          <w:sz w:val="26"/>
          <w:szCs w:val="26"/>
        </w:rPr>
        <w:t>6</w:t>
      </w:r>
      <w:r w:rsidRPr="00853B8D">
        <w:rPr>
          <w:sz w:val="26"/>
          <w:szCs w:val="26"/>
        </w:rPr>
        <w:t xml:space="preserve">. </w:t>
      </w:r>
      <w:proofErr w:type="gramStart"/>
      <w:r w:rsidRPr="00853B8D">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w:t>
      </w:r>
      <w:proofErr w:type="gramEnd"/>
      <w:r w:rsidRPr="00853B8D">
        <w:rPr>
          <w:sz w:val="26"/>
          <w:szCs w:val="26"/>
        </w:rPr>
        <w:t xml:space="preserve"> (при наличии указанных лиц). При этом условия повторного аукциона могут быть изменены.</w:t>
      </w:r>
    </w:p>
    <w:p w:rsidR="00973900" w:rsidRPr="00853B8D" w:rsidRDefault="00973900" w:rsidP="00973900">
      <w:pPr>
        <w:pStyle w:val="ConsPlusNormal"/>
        <w:ind w:firstLine="540"/>
        <w:jc w:val="both"/>
        <w:rPr>
          <w:sz w:val="26"/>
          <w:szCs w:val="26"/>
        </w:rPr>
      </w:pPr>
      <w:r w:rsidRPr="00853B8D">
        <w:rPr>
          <w:sz w:val="26"/>
          <w:szCs w:val="26"/>
        </w:rPr>
        <w:t xml:space="preserve">        2</w:t>
      </w:r>
      <w:r>
        <w:rPr>
          <w:sz w:val="26"/>
          <w:szCs w:val="26"/>
        </w:rPr>
        <w:t>7</w:t>
      </w:r>
      <w:r w:rsidRPr="00853B8D">
        <w:rPr>
          <w:sz w:val="26"/>
          <w:szCs w:val="26"/>
        </w:rPr>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73900" w:rsidRPr="00853B8D" w:rsidRDefault="00973900" w:rsidP="00973900">
      <w:pPr>
        <w:pStyle w:val="ConsPlusNormal"/>
        <w:jc w:val="both"/>
        <w:rPr>
          <w:sz w:val="26"/>
          <w:szCs w:val="26"/>
        </w:rPr>
      </w:pPr>
      <w:r w:rsidRPr="00853B8D">
        <w:rPr>
          <w:sz w:val="26"/>
          <w:szCs w:val="26"/>
        </w:rPr>
        <w:t xml:space="preserve">                 2</w:t>
      </w:r>
      <w:r>
        <w:rPr>
          <w:sz w:val="26"/>
          <w:szCs w:val="26"/>
        </w:rPr>
        <w:t>8</w:t>
      </w:r>
      <w:r w:rsidRPr="00853B8D">
        <w:rPr>
          <w:sz w:val="26"/>
          <w:szCs w:val="26"/>
        </w:rPr>
        <w:t>. В случае</w:t>
      </w:r>
      <w:proofErr w:type="gramStart"/>
      <w:r w:rsidRPr="00853B8D">
        <w:rPr>
          <w:sz w:val="26"/>
          <w:szCs w:val="26"/>
        </w:rPr>
        <w:t>,</w:t>
      </w:r>
      <w:proofErr w:type="gramEnd"/>
      <w:r w:rsidRPr="00853B8D">
        <w:rPr>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973900" w:rsidRPr="00C0464D" w:rsidRDefault="00973900" w:rsidP="00973900">
      <w:pPr>
        <w:pStyle w:val="ConsPlusNormal"/>
        <w:jc w:val="both"/>
        <w:rPr>
          <w:sz w:val="26"/>
          <w:szCs w:val="26"/>
        </w:rPr>
      </w:pPr>
      <w:r>
        <w:rPr>
          <w:sz w:val="26"/>
          <w:szCs w:val="26"/>
        </w:rPr>
        <w:t xml:space="preserve">                 29</w:t>
      </w:r>
      <w:r w:rsidRPr="00853B8D">
        <w:rPr>
          <w:sz w:val="26"/>
          <w:szCs w:val="26"/>
        </w:rPr>
        <w:t xml:space="preserve">. </w:t>
      </w:r>
      <w:proofErr w:type="gramStart"/>
      <w:r w:rsidRPr="00853B8D">
        <w:rPr>
          <w:sz w:val="26"/>
          <w:szCs w:val="26"/>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в порядке, установленном статьей 39.12 Земельного Кодекса Российской Федерации и Приказом Федеральной антимонопольной службы от 14.04. 2015№ 247/15 «О порядке ведения реестра недобросовестных участников</w:t>
      </w:r>
      <w:proofErr w:type="gramEnd"/>
      <w:r w:rsidRPr="00853B8D">
        <w:rPr>
          <w:sz w:val="26"/>
          <w:szCs w:val="26"/>
        </w:rPr>
        <w:t xml:space="preserve">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
    <w:p w:rsidR="00973900" w:rsidRPr="00853B8D" w:rsidRDefault="00973900" w:rsidP="00973900">
      <w:pPr>
        <w:pStyle w:val="ConsPlusNormal"/>
        <w:jc w:val="both"/>
        <w:rPr>
          <w:sz w:val="26"/>
          <w:szCs w:val="26"/>
        </w:rPr>
      </w:pPr>
      <w:r>
        <w:rPr>
          <w:sz w:val="26"/>
          <w:szCs w:val="26"/>
        </w:rPr>
        <w:t xml:space="preserve">        </w:t>
      </w:r>
      <w:r w:rsidRPr="00853B8D">
        <w:rPr>
          <w:sz w:val="26"/>
          <w:szCs w:val="26"/>
        </w:rPr>
        <w:t>3</w:t>
      </w:r>
      <w:r>
        <w:rPr>
          <w:sz w:val="26"/>
          <w:szCs w:val="26"/>
        </w:rPr>
        <w:t>0</w:t>
      </w:r>
      <w:r w:rsidRPr="00853B8D">
        <w:rPr>
          <w:sz w:val="26"/>
          <w:szCs w:val="26"/>
        </w:rPr>
        <w:t xml:space="preserve">. Документация об аукционе одновременно с настоящим извещением, размещена на официальном сайте Министерства имущественных и земельных отношений Карачаево-Черкесской Республики. </w:t>
      </w:r>
    </w:p>
    <w:p w:rsidR="00973900" w:rsidRDefault="00973900" w:rsidP="00973900">
      <w:pPr>
        <w:autoSpaceDE w:val="0"/>
        <w:autoSpaceDN w:val="0"/>
        <w:adjustRightInd w:val="0"/>
        <w:ind w:firstLine="543"/>
        <w:jc w:val="both"/>
        <w:rPr>
          <w:sz w:val="26"/>
          <w:szCs w:val="26"/>
        </w:rPr>
      </w:pPr>
    </w:p>
    <w:p w:rsidR="00973900" w:rsidRDefault="00973900" w:rsidP="00973900">
      <w:pPr>
        <w:autoSpaceDE w:val="0"/>
        <w:autoSpaceDN w:val="0"/>
        <w:adjustRightInd w:val="0"/>
        <w:ind w:firstLine="543"/>
        <w:jc w:val="both"/>
        <w:rPr>
          <w:sz w:val="26"/>
          <w:szCs w:val="26"/>
        </w:rPr>
      </w:pPr>
    </w:p>
    <w:p w:rsidR="00973900" w:rsidRDefault="00973900" w:rsidP="00973900">
      <w:pPr>
        <w:autoSpaceDE w:val="0"/>
        <w:autoSpaceDN w:val="0"/>
        <w:adjustRightInd w:val="0"/>
        <w:ind w:firstLine="543"/>
        <w:jc w:val="both"/>
        <w:rPr>
          <w:sz w:val="26"/>
          <w:szCs w:val="26"/>
        </w:rPr>
      </w:pPr>
    </w:p>
    <w:p w:rsidR="00973900" w:rsidRDefault="00973900" w:rsidP="00973900">
      <w:pPr>
        <w:autoSpaceDE w:val="0"/>
        <w:autoSpaceDN w:val="0"/>
        <w:adjustRightInd w:val="0"/>
        <w:ind w:firstLine="543"/>
        <w:jc w:val="both"/>
        <w:rPr>
          <w:sz w:val="26"/>
          <w:szCs w:val="26"/>
        </w:rPr>
      </w:pPr>
    </w:p>
    <w:p w:rsidR="00973900" w:rsidRDefault="00973900" w:rsidP="00973900">
      <w:pPr>
        <w:autoSpaceDE w:val="0"/>
        <w:autoSpaceDN w:val="0"/>
        <w:adjustRightInd w:val="0"/>
        <w:ind w:firstLine="543"/>
        <w:jc w:val="both"/>
        <w:rPr>
          <w:sz w:val="26"/>
          <w:szCs w:val="26"/>
        </w:rPr>
      </w:pPr>
    </w:p>
    <w:p w:rsidR="00973900" w:rsidRDefault="00973900" w:rsidP="00973900">
      <w:pPr>
        <w:autoSpaceDE w:val="0"/>
        <w:autoSpaceDN w:val="0"/>
        <w:adjustRightInd w:val="0"/>
        <w:ind w:firstLine="543"/>
        <w:jc w:val="both"/>
        <w:rPr>
          <w:sz w:val="26"/>
          <w:szCs w:val="26"/>
        </w:rPr>
      </w:pPr>
    </w:p>
    <w:p w:rsidR="00973900" w:rsidRPr="00853B8D" w:rsidRDefault="00973900" w:rsidP="00973900">
      <w:pPr>
        <w:rPr>
          <w:b/>
        </w:rPr>
      </w:pPr>
      <w:r w:rsidRPr="00853B8D">
        <w:rPr>
          <w:b/>
          <w:sz w:val="26"/>
          <w:szCs w:val="26"/>
        </w:rPr>
        <w:lastRenderedPageBreak/>
        <w:t>ПРИЛОЖЕНИЕ 1</w:t>
      </w:r>
    </w:p>
    <w:p w:rsidR="00973900" w:rsidRPr="00853B8D" w:rsidRDefault="00973900" w:rsidP="00973900">
      <w:pPr>
        <w:rPr>
          <w:b/>
        </w:rPr>
      </w:pPr>
    </w:p>
    <w:p w:rsidR="00973900" w:rsidRPr="00853B8D" w:rsidRDefault="00973900" w:rsidP="00973900">
      <w:pPr>
        <w:jc w:val="center"/>
        <w:rPr>
          <w:b/>
        </w:rPr>
      </w:pPr>
      <w:r w:rsidRPr="00853B8D">
        <w:rPr>
          <w:b/>
        </w:rPr>
        <w:t>Форма заявки на участие в  аукционе</w:t>
      </w:r>
    </w:p>
    <w:p w:rsidR="00973900" w:rsidRPr="00853B8D" w:rsidRDefault="00973900" w:rsidP="00973900">
      <w:pPr>
        <w:jc w:val="both"/>
      </w:pPr>
    </w:p>
    <w:p w:rsidR="00973900" w:rsidRPr="00853B8D" w:rsidRDefault="00973900" w:rsidP="00973900">
      <w:pPr>
        <w:jc w:val="both"/>
      </w:pPr>
      <w:r w:rsidRPr="00853B8D">
        <w:tab/>
      </w:r>
      <w:r w:rsidRPr="00853B8D">
        <w:tab/>
      </w:r>
      <w:r w:rsidRPr="00853B8D">
        <w:tab/>
      </w:r>
      <w:r w:rsidRPr="00853B8D">
        <w:tab/>
      </w:r>
      <w:r w:rsidRPr="00853B8D">
        <w:tab/>
        <w:t xml:space="preserve">              Министру </w:t>
      </w:r>
      <w:proofErr w:type="gramStart"/>
      <w:r w:rsidRPr="00853B8D">
        <w:t>имущественных</w:t>
      </w:r>
      <w:proofErr w:type="gramEnd"/>
      <w:r w:rsidRPr="00853B8D">
        <w:t xml:space="preserve"> и земельных</w:t>
      </w:r>
    </w:p>
    <w:p w:rsidR="00973900" w:rsidRPr="00853B8D" w:rsidRDefault="00973900" w:rsidP="00973900">
      <w:pPr>
        <w:ind w:firstLine="4320"/>
        <w:jc w:val="both"/>
      </w:pPr>
      <w:r w:rsidRPr="00853B8D">
        <w:t xml:space="preserve"> отношений Карачаево-Черкесской Республики </w:t>
      </w:r>
    </w:p>
    <w:p w:rsidR="00973900" w:rsidRPr="00853B8D" w:rsidRDefault="00973900" w:rsidP="00973900">
      <w:pPr>
        <w:ind w:firstLine="4320"/>
        <w:jc w:val="both"/>
      </w:pPr>
      <w:r w:rsidRPr="00853B8D">
        <w:t xml:space="preserve"> ________________________________________</w:t>
      </w:r>
    </w:p>
    <w:p w:rsidR="00973900" w:rsidRPr="00853B8D" w:rsidRDefault="00973900" w:rsidP="00973900">
      <w:pPr>
        <w:ind w:firstLine="4320"/>
        <w:jc w:val="both"/>
      </w:pPr>
    </w:p>
    <w:p w:rsidR="00973900" w:rsidRPr="00853B8D" w:rsidRDefault="00973900" w:rsidP="00973900">
      <w:pPr>
        <w:jc w:val="center"/>
        <w:rPr>
          <w:b/>
        </w:rPr>
      </w:pPr>
      <w:r w:rsidRPr="00853B8D">
        <w:rPr>
          <w:b/>
        </w:rPr>
        <w:t xml:space="preserve">Заявка </w:t>
      </w:r>
    </w:p>
    <w:p w:rsidR="00973900" w:rsidRPr="00853B8D" w:rsidRDefault="00973900" w:rsidP="00973900">
      <w:pPr>
        <w:jc w:val="center"/>
      </w:pPr>
      <w:r w:rsidRPr="00853B8D">
        <w:t>на участие в аукционе по продаже права на заключение  договора аренды земельного участка</w:t>
      </w:r>
    </w:p>
    <w:p w:rsidR="00973900" w:rsidRPr="00853B8D" w:rsidRDefault="00973900" w:rsidP="00973900">
      <w:pPr>
        <w:pStyle w:val="a3"/>
        <w:spacing w:before="0" w:beforeAutospacing="0" w:after="0" w:afterAutospacing="0"/>
        <w:jc w:val="both"/>
      </w:pPr>
      <w:r w:rsidRPr="00853B8D">
        <w:t>"____" ________ 20__ г.</w:t>
      </w:r>
      <w:r w:rsidRPr="00853B8D">
        <w:rPr>
          <w:rStyle w:val="apple-tab-span"/>
        </w:rPr>
        <w:t xml:space="preserve"> </w:t>
      </w:r>
      <w:r w:rsidRPr="00853B8D">
        <w:t>г. Черкесск</w:t>
      </w:r>
    </w:p>
    <w:p w:rsidR="00973900" w:rsidRPr="00853B8D" w:rsidRDefault="00973900" w:rsidP="00973900">
      <w:pPr>
        <w:pBdr>
          <w:bottom w:val="single" w:sz="12" w:space="6" w:color="auto"/>
        </w:pBdr>
        <w:jc w:val="both"/>
      </w:pPr>
      <w:r w:rsidRPr="00853B8D">
        <w:t xml:space="preserve">Претендент </w:t>
      </w:r>
    </w:p>
    <w:p w:rsidR="00973900" w:rsidRPr="00853B8D" w:rsidRDefault="00973900" w:rsidP="00973900">
      <w:pPr>
        <w:jc w:val="both"/>
      </w:pPr>
    </w:p>
    <w:p w:rsidR="00973900" w:rsidRPr="00853B8D" w:rsidRDefault="00973900" w:rsidP="00973900">
      <w:pPr>
        <w:pBdr>
          <w:bottom w:val="single" w:sz="12" w:space="1" w:color="auto"/>
        </w:pBdr>
        <w:jc w:val="both"/>
      </w:pPr>
      <w:r w:rsidRPr="00853B8D">
        <w:t xml:space="preserve"> (наименование – для </w:t>
      </w:r>
      <w:proofErr w:type="spellStart"/>
      <w:r w:rsidRPr="00853B8D">
        <w:t>юрид</w:t>
      </w:r>
      <w:proofErr w:type="spellEnd"/>
      <w:r w:rsidRPr="00853B8D">
        <w:t>. лиц /Фамилия, Имя, Отчеств</w:t>
      </w:r>
      <w:proofErr w:type="gramStart"/>
      <w:r w:rsidRPr="00853B8D">
        <w:t>о-</w:t>
      </w:r>
      <w:proofErr w:type="gramEnd"/>
      <w:r w:rsidRPr="00853B8D">
        <w:t xml:space="preserve"> для физ.лиц)</w:t>
      </w:r>
    </w:p>
    <w:p w:rsidR="00973900" w:rsidRPr="00853B8D" w:rsidRDefault="00973900" w:rsidP="00973900">
      <w:pPr>
        <w:pBdr>
          <w:bottom w:val="single" w:sz="12" w:space="1" w:color="auto"/>
        </w:pBdr>
        <w:jc w:val="both"/>
      </w:pP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p>
    <w:p w:rsidR="00973900" w:rsidRPr="00853B8D" w:rsidRDefault="00973900" w:rsidP="00973900">
      <w:r w:rsidRPr="00853B8D">
        <w:t xml:space="preserve">(документ, удостоверяющий личность претендента </w:t>
      </w:r>
      <w:proofErr w:type="gramStart"/>
      <w:r w:rsidRPr="00853B8D">
        <w:t>-д</w:t>
      </w:r>
      <w:proofErr w:type="gramEnd"/>
      <w:r w:rsidRPr="00853B8D">
        <w:t xml:space="preserve">ля физ. лица /документ о государственной </w:t>
      </w:r>
    </w:p>
    <w:p w:rsidR="00973900" w:rsidRPr="00853B8D" w:rsidRDefault="00973900" w:rsidP="00973900">
      <w:r w:rsidRPr="00853B8D">
        <w:t>_______________________________________________________________________________________регистрации, с указанием серии, №, даты регистрации, места выдачи, ИН</w:t>
      </w:r>
      <w:proofErr w:type="gramStart"/>
      <w:r w:rsidRPr="00853B8D">
        <w:t>Н-</w:t>
      </w:r>
      <w:proofErr w:type="gramEnd"/>
      <w:r w:rsidRPr="00853B8D">
        <w:t xml:space="preserve"> для </w:t>
      </w:r>
      <w:proofErr w:type="spellStart"/>
      <w:r w:rsidRPr="00853B8D">
        <w:t>юрид</w:t>
      </w:r>
      <w:proofErr w:type="spellEnd"/>
      <w:r w:rsidRPr="00853B8D">
        <w:t>. лиц)</w:t>
      </w:r>
    </w:p>
    <w:p w:rsidR="00973900" w:rsidRPr="00853B8D" w:rsidRDefault="00973900" w:rsidP="00973900">
      <w:pPr>
        <w:pBdr>
          <w:bottom w:val="single" w:sz="12" w:space="1" w:color="auto"/>
        </w:pBdr>
      </w:pPr>
    </w:p>
    <w:p w:rsidR="00973900" w:rsidRPr="00853B8D" w:rsidRDefault="00973900" w:rsidP="00973900">
      <w:r w:rsidRPr="00853B8D">
        <w:t>(место жительства - для физ</w:t>
      </w:r>
      <w:proofErr w:type="gramStart"/>
      <w:r w:rsidRPr="00853B8D">
        <w:t>.л</w:t>
      </w:r>
      <w:proofErr w:type="gramEnd"/>
      <w:r w:rsidRPr="00853B8D">
        <w:t xml:space="preserve">иц/юридический </w:t>
      </w:r>
      <w:proofErr w:type="spellStart"/>
      <w:r w:rsidRPr="00853B8D">
        <w:t>адрес-для</w:t>
      </w:r>
      <w:proofErr w:type="spellEnd"/>
      <w:r w:rsidRPr="00853B8D">
        <w:t xml:space="preserve"> </w:t>
      </w:r>
      <w:proofErr w:type="spellStart"/>
      <w:r w:rsidRPr="00853B8D">
        <w:t>юрид.лиц</w:t>
      </w:r>
      <w:proofErr w:type="spellEnd"/>
      <w:r w:rsidRPr="00853B8D">
        <w:t>)</w:t>
      </w:r>
    </w:p>
    <w:p w:rsidR="00973900" w:rsidRPr="00853B8D" w:rsidRDefault="00973900" w:rsidP="00973900">
      <w:pPr>
        <w:pStyle w:val="a3"/>
        <w:spacing w:before="0" w:beforeAutospacing="0" w:after="0" w:afterAutospacing="0"/>
        <w:jc w:val="both"/>
      </w:pPr>
      <w:r w:rsidRPr="00853B8D">
        <w:t>В лице_________________________________________________________________________________</w:t>
      </w:r>
      <w:r w:rsidRPr="00853B8D">
        <w:tab/>
        <w:t>(должность, фамилия, имя, отчество представителя юридического лица)</w:t>
      </w:r>
    </w:p>
    <w:p w:rsidR="00973900" w:rsidRPr="00853B8D" w:rsidRDefault="00973900" w:rsidP="00973900">
      <w:pPr>
        <w:pStyle w:val="a3"/>
        <w:spacing w:before="0" w:beforeAutospacing="0" w:after="0" w:afterAutospacing="0"/>
      </w:pPr>
      <w:r w:rsidRPr="00853B8D">
        <w:t>Действующего  на основании ____________________________________________________,(наименование документа)</w:t>
      </w:r>
    </w:p>
    <w:p w:rsidR="00973900" w:rsidRPr="00853B8D" w:rsidRDefault="00973900" w:rsidP="00973900">
      <w:pPr>
        <w:pStyle w:val="a3"/>
        <w:spacing w:before="0" w:beforeAutospacing="0" w:after="0" w:afterAutospacing="0"/>
        <w:jc w:val="both"/>
      </w:pPr>
      <w:r w:rsidRPr="00853B8D">
        <w:t>именуемый далее Претендент, ознакомившись с информационным сообщением о проведен</w:t>
      </w:r>
      <w:proofErr w:type="gramStart"/>
      <w:r w:rsidRPr="00853B8D">
        <w:t>ии ау</w:t>
      </w:r>
      <w:proofErr w:type="gramEnd"/>
      <w:r w:rsidRPr="00853B8D">
        <w:t>кциона, прошу допустить к участию в аукционе по продаже права на заключение договора аренды земельного участка (Лот №___), расположенного по  адресу:_____________________________________________</w:t>
      </w:r>
    </w:p>
    <w:p w:rsidR="00973900" w:rsidRPr="00853B8D" w:rsidRDefault="00973900" w:rsidP="00973900">
      <w:pPr>
        <w:pStyle w:val="a3"/>
        <w:spacing w:before="0" w:beforeAutospacing="0" w:after="0" w:afterAutospacing="0"/>
        <w:jc w:val="both"/>
      </w:pPr>
      <w:r w:rsidRPr="00853B8D">
        <w:t>______________________________________________________________________________________,кадастровый номер _________________, общая площадь _________ кв. м. Разрешенное использование  земельного  участка ___________________________________________</w:t>
      </w:r>
    </w:p>
    <w:p w:rsidR="00973900" w:rsidRPr="00853B8D" w:rsidRDefault="00973900" w:rsidP="00973900">
      <w:pPr>
        <w:pStyle w:val="a3"/>
        <w:spacing w:before="0" w:beforeAutospacing="0" w:after="0" w:afterAutospacing="0"/>
        <w:jc w:val="both"/>
      </w:pPr>
      <w:r w:rsidRPr="00853B8D">
        <w:t>Банковские реквизиты Претендента для возврата задатка _______________________________________________________________________________________________________________________________________________________________________________________________________________________________________</w:t>
      </w:r>
      <w:r w:rsidR="00292B62">
        <w:t>_______________________________________________________________________________________________________________________________________________________________________________________________</w:t>
      </w:r>
    </w:p>
    <w:p w:rsidR="00973900" w:rsidRPr="00853B8D" w:rsidRDefault="00973900" w:rsidP="00973900">
      <w:pPr>
        <w:pStyle w:val="a3"/>
        <w:spacing w:before="0" w:beforeAutospacing="0" w:after="0" w:afterAutospacing="0"/>
        <w:jc w:val="both"/>
      </w:pPr>
      <w:r w:rsidRPr="00853B8D">
        <w:t>(идентификационный номер претендента (ИНН), счет в банке, на который перечисляется сумма возвращаемого задатка)</w:t>
      </w:r>
    </w:p>
    <w:p w:rsidR="00973900" w:rsidRPr="00853B8D" w:rsidRDefault="00973900" w:rsidP="00973900">
      <w:pPr>
        <w:pStyle w:val="a3"/>
        <w:spacing w:before="0" w:beforeAutospacing="0" w:after="0" w:afterAutospacing="0"/>
        <w:jc w:val="both"/>
      </w:pPr>
      <w:r w:rsidRPr="00853B8D">
        <w:t>К заявке прилагаются документы на ____ листах в соответствии с описью.</w:t>
      </w:r>
    </w:p>
    <w:p w:rsidR="00973900" w:rsidRPr="00853B8D" w:rsidRDefault="00973900" w:rsidP="00973900">
      <w:pPr>
        <w:pStyle w:val="a3"/>
        <w:spacing w:before="0" w:beforeAutospacing="0" w:after="0" w:afterAutospacing="0"/>
        <w:jc w:val="both"/>
      </w:pPr>
      <w:r w:rsidRPr="00853B8D">
        <w:t>Подпись Претендента (его полномочного представителя) __________________ </w:t>
      </w:r>
    </w:p>
    <w:p w:rsidR="00973900" w:rsidRPr="00853B8D" w:rsidRDefault="00973900" w:rsidP="00973900">
      <w:pPr>
        <w:pStyle w:val="a3"/>
        <w:spacing w:before="0" w:beforeAutospacing="0" w:after="0" w:afterAutospacing="0"/>
        <w:jc w:val="both"/>
      </w:pPr>
      <w:r w:rsidRPr="00853B8D">
        <w:t>Отметка о принятии заявки уполномоченным лицом:</w:t>
      </w:r>
    </w:p>
    <w:p w:rsidR="00973900" w:rsidRPr="00853B8D" w:rsidRDefault="00973900" w:rsidP="00973900">
      <w:pPr>
        <w:pStyle w:val="a3"/>
        <w:spacing w:before="0" w:beforeAutospacing="0" w:after="0" w:afterAutospacing="0"/>
        <w:jc w:val="both"/>
      </w:pPr>
      <w:r w:rsidRPr="00853B8D">
        <w:t>час</w:t>
      </w:r>
      <w:proofErr w:type="gramStart"/>
      <w:r w:rsidRPr="00853B8D">
        <w:t>.</w:t>
      </w:r>
      <w:proofErr w:type="gramEnd"/>
      <w:r w:rsidRPr="00853B8D">
        <w:t xml:space="preserve"> __ </w:t>
      </w:r>
      <w:proofErr w:type="gramStart"/>
      <w:r w:rsidRPr="00853B8D">
        <w:t>м</w:t>
      </w:r>
      <w:proofErr w:type="gramEnd"/>
      <w:r w:rsidRPr="00853B8D">
        <w:t>ин. "___" _________ 20__ г. за № ___</w:t>
      </w:r>
    </w:p>
    <w:p w:rsidR="00973900" w:rsidRDefault="00973900" w:rsidP="00973900">
      <w:pPr>
        <w:pStyle w:val="a3"/>
        <w:spacing w:before="0" w:beforeAutospacing="0" w:after="0" w:afterAutospacing="0"/>
        <w:jc w:val="both"/>
      </w:pPr>
    </w:p>
    <w:p w:rsidR="00973900" w:rsidRDefault="00973900" w:rsidP="00973900">
      <w:pPr>
        <w:pStyle w:val="a3"/>
        <w:spacing w:before="0" w:beforeAutospacing="0" w:after="0" w:afterAutospacing="0"/>
        <w:jc w:val="both"/>
      </w:pPr>
    </w:p>
    <w:p w:rsidR="00973900" w:rsidRPr="00853B8D" w:rsidRDefault="00973900" w:rsidP="00973900">
      <w:pPr>
        <w:pStyle w:val="a3"/>
        <w:spacing w:before="0" w:beforeAutospacing="0" w:after="0" w:afterAutospacing="0"/>
        <w:jc w:val="both"/>
      </w:pPr>
      <w:r w:rsidRPr="00853B8D">
        <w:t>Подпись уполномоченного лица _________</w:t>
      </w:r>
    </w:p>
    <w:p w:rsidR="00973900" w:rsidRDefault="00973900" w:rsidP="00973900">
      <w:pPr>
        <w:pStyle w:val="a3"/>
        <w:spacing w:before="0" w:beforeAutospacing="0" w:after="0" w:afterAutospacing="0"/>
        <w:jc w:val="both"/>
      </w:pPr>
    </w:p>
    <w:p w:rsidR="00973900" w:rsidRDefault="00973900" w:rsidP="00973900">
      <w:pPr>
        <w:pStyle w:val="a3"/>
        <w:spacing w:before="0" w:beforeAutospacing="0" w:after="0" w:afterAutospacing="0"/>
        <w:jc w:val="both"/>
      </w:pPr>
    </w:p>
    <w:p w:rsidR="00973900" w:rsidRDefault="00973900" w:rsidP="00973900">
      <w:pPr>
        <w:pStyle w:val="a3"/>
        <w:spacing w:before="0" w:beforeAutospacing="0" w:after="0" w:afterAutospacing="0"/>
        <w:jc w:val="both"/>
      </w:pPr>
    </w:p>
    <w:p w:rsidR="00973900" w:rsidRPr="00853B8D" w:rsidRDefault="00973900" w:rsidP="00973900">
      <w:pPr>
        <w:pStyle w:val="a3"/>
        <w:spacing w:before="0" w:beforeAutospacing="0" w:after="0" w:afterAutospacing="0"/>
        <w:jc w:val="both"/>
      </w:pPr>
    </w:p>
    <w:p w:rsidR="00973900" w:rsidRPr="00853B8D" w:rsidRDefault="00973900" w:rsidP="00973900">
      <w:pPr>
        <w:keepNext/>
        <w:spacing w:line="300" w:lineRule="atLeast"/>
        <w:jc w:val="both"/>
        <w:outlineLvl w:val="0"/>
        <w:rPr>
          <w:b/>
          <w:sz w:val="26"/>
          <w:szCs w:val="26"/>
        </w:rPr>
      </w:pPr>
      <w:r w:rsidRPr="00853B8D">
        <w:rPr>
          <w:b/>
          <w:sz w:val="28"/>
          <w:szCs w:val="28"/>
        </w:rPr>
        <w:lastRenderedPageBreak/>
        <w:tab/>
      </w:r>
      <w:r w:rsidRPr="00853B8D">
        <w:rPr>
          <w:sz w:val="28"/>
          <w:szCs w:val="28"/>
        </w:rPr>
        <w:t>ПР</w:t>
      </w:r>
      <w:r w:rsidRPr="00853B8D">
        <w:rPr>
          <w:b/>
          <w:sz w:val="26"/>
          <w:szCs w:val="26"/>
        </w:rPr>
        <w:t>ИЛОЖЕНИ 2</w:t>
      </w:r>
      <w:r w:rsidRPr="00853B8D">
        <w:rPr>
          <w:b/>
          <w:sz w:val="26"/>
          <w:szCs w:val="26"/>
        </w:rPr>
        <w:tab/>
      </w:r>
    </w:p>
    <w:p w:rsidR="00973900" w:rsidRPr="00853B8D" w:rsidRDefault="00973900" w:rsidP="00973900">
      <w:pPr>
        <w:keepNext/>
        <w:spacing w:line="300" w:lineRule="atLeast"/>
        <w:jc w:val="both"/>
        <w:outlineLvl w:val="0"/>
        <w:rPr>
          <w:b/>
          <w:sz w:val="26"/>
          <w:szCs w:val="26"/>
        </w:rPr>
      </w:pPr>
      <w:r w:rsidRPr="00853B8D">
        <w:rPr>
          <w:b/>
          <w:sz w:val="26"/>
          <w:szCs w:val="26"/>
        </w:rPr>
        <w:tab/>
      </w:r>
      <w:r w:rsidRPr="00853B8D">
        <w:rPr>
          <w:b/>
          <w:sz w:val="26"/>
          <w:szCs w:val="26"/>
        </w:rPr>
        <w:tab/>
      </w:r>
    </w:p>
    <w:p w:rsidR="00973900" w:rsidRPr="00853B8D" w:rsidRDefault="00973900" w:rsidP="00973900">
      <w:pPr>
        <w:keepNext/>
        <w:spacing w:line="300" w:lineRule="atLeast"/>
        <w:ind w:firstLine="567"/>
        <w:jc w:val="both"/>
        <w:outlineLvl w:val="0"/>
      </w:pP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t xml:space="preserve">     </w:t>
      </w:r>
      <w:r w:rsidRPr="00853B8D">
        <w:t>Проект</w:t>
      </w:r>
    </w:p>
    <w:p w:rsidR="00973900" w:rsidRPr="00853B8D" w:rsidRDefault="00973900" w:rsidP="00973900">
      <w:pPr>
        <w:widowControl w:val="0"/>
        <w:autoSpaceDE w:val="0"/>
        <w:autoSpaceDN w:val="0"/>
        <w:adjustRightInd w:val="0"/>
        <w:jc w:val="center"/>
        <w:rPr>
          <w:b/>
          <w:bCs/>
        </w:rPr>
      </w:pPr>
      <w:r w:rsidRPr="00853B8D">
        <w:rPr>
          <w:b/>
          <w:bCs/>
        </w:rPr>
        <w:t>ДОГОВОР № ____</w:t>
      </w:r>
    </w:p>
    <w:p w:rsidR="00973900" w:rsidRPr="00853B8D" w:rsidRDefault="00973900" w:rsidP="00973900">
      <w:pPr>
        <w:widowControl w:val="0"/>
        <w:autoSpaceDE w:val="0"/>
        <w:autoSpaceDN w:val="0"/>
        <w:adjustRightInd w:val="0"/>
        <w:jc w:val="center"/>
      </w:pPr>
      <w:r w:rsidRPr="00853B8D">
        <w:rPr>
          <w:bCs/>
        </w:rPr>
        <w:t>ар</w:t>
      </w:r>
      <w:r w:rsidRPr="00853B8D">
        <w:t>енды  земельного участка</w:t>
      </w:r>
    </w:p>
    <w:p w:rsidR="00973900" w:rsidRPr="00853B8D" w:rsidRDefault="00973900" w:rsidP="00973900">
      <w:pPr>
        <w:widowControl w:val="0"/>
        <w:autoSpaceDE w:val="0"/>
        <w:autoSpaceDN w:val="0"/>
        <w:adjustRightInd w:val="0"/>
        <w:jc w:val="both"/>
      </w:pPr>
    </w:p>
    <w:p w:rsidR="00973900" w:rsidRPr="00853B8D" w:rsidRDefault="00973900" w:rsidP="00973900">
      <w:pPr>
        <w:widowControl w:val="0"/>
        <w:tabs>
          <w:tab w:val="center" w:pos="4960"/>
        </w:tabs>
        <w:autoSpaceDE w:val="0"/>
        <w:autoSpaceDN w:val="0"/>
        <w:adjustRightInd w:val="0"/>
        <w:jc w:val="both"/>
      </w:pPr>
      <w:r w:rsidRPr="00853B8D">
        <w:t xml:space="preserve"> ____._____.201</w:t>
      </w:r>
      <w:r w:rsidR="00292B62">
        <w:t>8</w:t>
      </w:r>
      <w:r w:rsidRPr="00853B8D">
        <w:t xml:space="preserve">                                                                                                    г. Черкесск                             </w:t>
      </w:r>
    </w:p>
    <w:p w:rsidR="00973900" w:rsidRPr="00853B8D" w:rsidRDefault="00973900" w:rsidP="00973900">
      <w:pPr>
        <w:widowControl w:val="0"/>
        <w:autoSpaceDE w:val="0"/>
        <w:autoSpaceDN w:val="0"/>
        <w:adjustRightInd w:val="0"/>
        <w:jc w:val="both"/>
      </w:pPr>
    </w:p>
    <w:p w:rsidR="00973900" w:rsidRPr="00853B8D" w:rsidRDefault="00973900" w:rsidP="00973900">
      <w:pPr>
        <w:widowControl w:val="0"/>
        <w:autoSpaceDE w:val="0"/>
        <w:autoSpaceDN w:val="0"/>
        <w:adjustRightInd w:val="0"/>
        <w:ind w:firstLine="709"/>
        <w:jc w:val="both"/>
      </w:pPr>
      <w:proofErr w:type="gramStart"/>
      <w:r w:rsidRPr="00853B8D">
        <w:t>Министерство имущественных и земельных отношений Карачаево-Черкесской Республики, именуемое далее по тексту Арендодатель, в лице  Министра Полякова Евгения Сергеевича, действующей на основании Положения о  Министерстве   с одной стороны, и  _________,  именуемый далее по тексту Арендатор, действующий в собственном интересе с другой стороны, далее по тексту совместно именуемые Стороны, заключили настоящий договор о нижеследующем:</w:t>
      </w:r>
      <w:proofErr w:type="gramEnd"/>
    </w:p>
    <w:p w:rsidR="00973900" w:rsidRPr="00853B8D" w:rsidRDefault="00973900" w:rsidP="00973900">
      <w:pPr>
        <w:widowControl w:val="0"/>
        <w:autoSpaceDE w:val="0"/>
        <w:autoSpaceDN w:val="0"/>
        <w:adjustRightInd w:val="0"/>
        <w:jc w:val="both"/>
      </w:pPr>
    </w:p>
    <w:p w:rsidR="00973900" w:rsidRPr="00853B8D" w:rsidRDefault="00973900" w:rsidP="00973900">
      <w:pPr>
        <w:widowControl w:val="0"/>
        <w:numPr>
          <w:ilvl w:val="0"/>
          <w:numId w:val="1"/>
        </w:numPr>
        <w:tabs>
          <w:tab w:val="left" w:pos="720"/>
        </w:tabs>
        <w:autoSpaceDE w:val="0"/>
        <w:autoSpaceDN w:val="0"/>
        <w:adjustRightInd w:val="0"/>
        <w:ind w:left="720" w:hanging="360"/>
        <w:jc w:val="center"/>
      </w:pPr>
      <w:r w:rsidRPr="00853B8D">
        <w:t>ПРЕДМЕТ ДОГОВОРА И СРОК ЕГО ДЕЙСТВИЯ</w:t>
      </w:r>
    </w:p>
    <w:p w:rsidR="00973900" w:rsidRPr="00853B8D" w:rsidRDefault="00973900" w:rsidP="00973900">
      <w:pPr>
        <w:widowControl w:val="0"/>
        <w:tabs>
          <w:tab w:val="left" w:pos="720"/>
        </w:tabs>
        <w:autoSpaceDE w:val="0"/>
        <w:autoSpaceDN w:val="0"/>
        <w:adjustRightInd w:val="0"/>
        <w:ind w:left="360"/>
        <w:jc w:val="both"/>
      </w:pPr>
    </w:p>
    <w:p w:rsidR="00973900" w:rsidRPr="00853B8D" w:rsidRDefault="00973900" w:rsidP="00973900">
      <w:pPr>
        <w:ind w:firstLine="708"/>
        <w:jc w:val="both"/>
      </w:pPr>
      <w:r w:rsidRPr="00853B8D">
        <w:t xml:space="preserve">  1.1.   Арендодатель предоставляет, а Арендатор принимает во владение и пользование з</w:t>
      </w:r>
      <w:r w:rsidRPr="00853B8D">
        <w:rPr>
          <w:bCs/>
        </w:rPr>
        <w:t xml:space="preserve">емельный  участок, из категории земель </w:t>
      </w:r>
      <w:r>
        <w:rPr>
          <w:bCs/>
        </w:rPr>
        <w:t>________________________________________</w:t>
      </w:r>
      <w:r w:rsidRPr="00853B8D">
        <w:rPr>
          <w:bCs/>
        </w:rPr>
        <w:t xml:space="preserve">, расположенный по </w:t>
      </w:r>
      <w:proofErr w:type="spellStart"/>
      <w:r w:rsidRPr="00853B8D">
        <w:rPr>
          <w:bCs/>
        </w:rPr>
        <w:t>адресу:_________________________</w:t>
      </w:r>
      <w:proofErr w:type="spellEnd"/>
      <w:r w:rsidRPr="00853B8D">
        <w:rPr>
          <w:bCs/>
        </w:rPr>
        <w:t xml:space="preserve">, </w:t>
      </w:r>
      <w:r w:rsidRPr="00853B8D">
        <w:t xml:space="preserve"> </w:t>
      </w:r>
      <w:r w:rsidRPr="00853B8D">
        <w:rPr>
          <w:bCs/>
        </w:rPr>
        <w:t xml:space="preserve">площадью ______  кв.м., </w:t>
      </w:r>
      <w:r w:rsidRPr="00853B8D">
        <w:t xml:space="preserve">с кадастровым номером ______________, принадлежащий Карачаево-Черкесской Республике на праве собственности, для сельскохозяйственного использования; </w:t>
      </w:r>
    </w:p>
    <w:p w:rsidR="00973900" w:rsidRPr="00853B8D" w:rsidRDefault="00973900" w:rsidP="00973900">
      <w:pPr>
        <w:ind w:firstLine="708"/>
        <w:jc w:val="both"/>
        <w:rPr>
          <w:bCs/>
        </w:rPr>
      </w:pPr>
      <w:r w:rsidRPr="00853B8D">
        <w:rPr>
          <w:bCs/>
        </w:rPr>
        <w:t xml:space="preserve">1.2.  Настоящий договор заключен на </w:t>
      </w:r>
      <w:r w:rsidRPr="00853B8D">
        <w:t xml:space="preserve">срок </w:t>
      </w:r>
      <w:r>
        <w:t>_______ (сорок девять) лет,  до ___</w:t>
      </w:r>
      <w:r w:rsidRPr="00853B8D">
        <w:t xml:space="preserve"> 2</w:t>
      </w:r>
      <w:r>
        <w:t>_____</w:t>
      </w:r>
      <w:r w:rsidRPr="00853B8D">
        <w:t xml:space="preserve"> года.</w:t>
      </w:r>
    </w:p>
    <w:p w:rsidR="00973900" w:rsidRPr="00853B8D" w:rsidRDefault="00973900" w:rsidP="00973900">
      <w:pPr>
        <w:jc w:val="both"/>
      </w:pPr>
    </w:p>
    <w:p w:rsidR="00973900" w:rsidRPr="00853B8D" w:rsidRDefault="00973900" w:rsidP="00973900">
      <w:pPr>
        <w:pStyle w:val="10"/>
        <w:numPr>
          <w:ilvl w:val="0"/>
          <w:numId w:val="1"/>
        </w:numPr>
        <w:ind w:firstLine="720"/>
        <w:jc w:val="center"/>
      </w:pPr>
      <w:r w:rsidRPr="00853B8D">
        <w:t>РАЗМЕР И УСЛОВИЯ ВНЕСЕНИЯ АРЕНДНОЙ ПЛАТЫ</w:t>
      </w:r>
    </w:p>
    <w:p w:rsidR="00973900" w:rsidRPr="00853B8D" w:rsidRDefault="00973900" w:rsidP="00973900">
      <w:pPr>
        <w:pStyle w:val="10"/>
        <w:ind w:left="0"/>
        <w:jc w:val="both"/>
      </w:pPr>
    </w:p>
    <w:p w:rsidR="00973900" w:rsidRPr="00853B8D" w:rsidRDefault="00973900" w:rsidP="00973900">
      <w:pPr>
        <w:pStyle w:val="10"/>
        <w:widowControl w:val="0"/>
        <w:autoSpaceDE w:val="0"/>
        <w:autoSpaceDN w:val="0"/>
        <w:adjustRightInd w:val="0"/>
        <w:ind w:left="0" w:firstLine="708"/>
        <w:jc w:val="both"/>
      </w:pPr>
      <w:r w:rsidRPr="00853B8D">
        <w:t xml:space="preserve">2.1.Ежеквартальная сумма арендной платы за Участки  по итогам аукциона </w:t>
      </w:r>
      <w:proofErr w:type="spellStart"/>
      <w:r w:rsidRPr="00853B8D">
        <w:t>составляет________</w:t>
      </w:r>
      <w:proofErr w:type="spellEnd"/>
      <w:r w:rsidRPr="00853B8D">
        <w:t>.</w:t>
      </w:r>
    </w:p>
    <w:p w:rsidR="00973900" w:rsidRPr="00853B8D" w:rsidRDefault="00973900" w:rsidP="00973900">
      <w:pPr>
        <w:widowControl w:val="0"/>
        <w:autoSpaceDE w:val="0"/>
        <w:autoSpaceDN w:val="0"/>
        <w:adjustRightInd w:val="0"/>
        <w:ind w:firstLine="709"/>
        <w:jc w:val="both"/>
      </w:pPr>
      <w:r w:rsidRPr="00853B8D">
        <w:t>2.2.   Арендатор перечисляет арендную плату за каждый квартал вперед не позднее пятнадцатого числа первого месяца квартала.</w:t>
      </w:r>
    </w:p>
    <w:p w:rsidR="00973900" w:rsidRPr="00853B8D" w:rsidRDefault="00973900" w:rsidP="00973900">
      <w:pPr>
        <w:widowControl w:val="0"/>
        <w:autoSpaceDE w:val="0"/>
        <w:autoSpaceDN w:val="0"/>
        <w:adjustRightInd w:val="0"/>
        <w:ind w:firstLine="709"/>
        <w:jc w:val="both"/>
        <w:rPr>
          <w:bCs/>
        </w:rPr>
      </w:pPr>
      <w:r w:rsidRPr="00853B8D">
        <w:t xml:space="preserve">2.3.  Арендная плата по настоящему договору вносится Арендатором на счет: </w:t>
      </w:r>
      <w:r w:rsidRPr="00853B8D">
        <w:rPr>
          <w:bCs/>
        </w:rPr>
        <w:t>УФК по Карачаево-Черкесской Республике (Министерство имущественных и земельных отношений Карачаево-Черкесской Республики),</w:t>
      </w:r>
      <w:r w:rsidRPr="00853B8D">
        <w:t xml:space="preserve"> </w:t>
      </w:r>
      <w:r w:rsidRPr="00853B8D">
        <w:rPr>
          <w:bCs/>
        </w:rPr>
        <w:t>ИНН 0917012783,</w:t>
      </w:r>
      <w:r w:rsidRPr="00853B8D">
        <w:t xml:space="preserve"> КПП 091701001, </w:t>
      </w:r>
      <w:proofErr w:type="spellStart"/>
      <w:proofErr w:type="gramStart"/>
      <w:r w:rsidRPr="00853B8D">
        <w:rPr>
          <w:bCs/>
        </w:rPr>
        <w:t>р</w:t>
      </w:r>
      <w:proofErr w:type="spellEnd"/>
      <w:proofErr w:type="gramEnd"/>
      <w:r w:rsidRPr="00853B8D">
        <w:rPr>
          <w:bCs/>
        </w:rPr>
        <w:t>/с</w:t>
      </w:r>
      <w:r w:rsidRPr="00853B8D">
        <w:t xml:space="preserve"> </w:t>
      </w:r>
      <w:r w:rsidRPr="00853B8D">
        <w:rPr>
          <w:bCs/>
        </w:rPr>
        <w:t>40101810900000010001,  ОКТМО 91701000,</w:t>
      </w:r>
      <w:r w:rsidRPr="00853B8D">
        <w:rPr>
          <w:b/>
          <w:bCs/>
        </w:rPr>
        <w:t xml:space="preserve"> </w:t>
      </w:r>
      <w:r w:rsidRPr="00853B8D">
        <w:rPr>
          <w:bCs/>
        </w:rPr>
        <w:t>ОГРН 1080917004850,</w:t>
      </w:r>
      <w:r w:rsidRPr="00853B8D">
        <w:rPr>
          <w:b/>
          <w:bCs/>
        </w:rPr>
        <w:t xml:space="preserve"> </w:t>
      </w:r>
      <w:r w:rsidRPr="00853B8D">
        <w:rPr>
          <w:bCs/>
        </w:rPr>
        <w:t>ОКПО 85278866,</w:t>
      </w:r>
      <w:r w:rsidRPr="00853B8D">
        <w:rPr>
          <w:b/>
          <w:bCs/>
        </w:rPr>
        <w:t xml:space="preserve"> </w:t>
      </w:r>
      <w:r w:rsidRPr="00853B8D">
        <w:rPr>
          <w:bCs/>
        </w:rPr>
        <w:t>ГРКЦ НБ Карачаево-Черкесской Республики Банка России г. Черкесск,</w:t>
      </w:r>
      <w:r w:rsidRPr="00853B8D">
        <w:rPr>
          <w:b/>
          <w:bCs/>
        </w:rPr>
        <w:t xml:space="preserve"> </w:t>
      </w:r>
      <w:r w:rsidRPr="00853B8D">
        <w:rPr>
          <w:bCs/>
        </w:rPr>
        <w:t>БИК 049133001,</w:t>
      </w:r>
      <w:r w:rsidRPr="00853B8D">
        <w:rPr>
          <w:b/>
          <w:bCs/>
        </w:rPr>
        <w:t xml:space="preserve"> </w:t>
      </w:r>
      <w:r w:rsidRPr="00853B8D">
        <w:rPr>
          <w:bCs/>
        </w:rPr>
        <w:t>ИНН Управления Федерального Казначейства по КЧР 0901023652</w:t>
      </w:r>
      <w:r w:rsidRPr="00853B8D">
        <w:rPr>
          <w:b/>
          <w:bCs/>
        </w:rPr>
        <w:t xml:space="preserve">, </w:t>
      </w:r>
      <w:r w:rsidRPr="00853B8D">
        <w:rPr>
          <w:bCs/>
        </w:rPr>
        <w:t>Код 84811105022020000120.</w:t>
      </w:r>
    </w:p>
    <w:p w:rsidR="00973900" w:rsidRPr="00853B8D" w:rsidRDefault="00973900" w:rsidP="00973900">
      <w:pPr>
        <w:widowControl w:val="0"/>
        <w:tabs>
          <w:tab w:val="left" w:pos="720"/>
        </w:tabs>
        <w:autoSpaceDE w:val="0"/>
        <w:autoSpaceDN w:val="0"/>
        <w:adjustRightInd w:val="0"/>
        <w:jc w:val="both"/>
      </w:pPr>
    </w:p>
    <w:p w:rsidR="00973900" w:rsidRPr="00853B8D" w:rsidRDefault="00973900" w:rsidP="00973900">
      <w:pPr>
        <w:pStyle w:val="10"/>
        <w:widowControl w:val="0"/>
        <w:numPr>
          <w:ilvl w:val="0"/>
          <w:numId w:val="1"/>
        </w:numPr>
        <w:tabs>
          <w:tab w:val="left" w:pos="720"/>
        </w:tabs>
        <w:autoSpaceDE w:val="0"/>
        <w:autoSpaceDN w:val="0"/>
        <w:adjustRightInd w:val="0"/>
        <w:jc w:val="center"/>
      </w:pPr>
      <w:r w:rsidRPr="00853B8D">
        <w:t>ПРАВА И ОБЯЗАННОСТИ СТОРОН</w:t>
      </w:r>
    </w:p>
    <w:p w:rsidR="00973900" w:rsidRPr="00853B8D" w:rsidRDefault="00973900" w:rsidP="00973900">
      <w:pPr>
        <w:widowControl w:val="0"/>
        <w:tabs>
          <w:tab w:val="left" w:pos="720"/>
        </w:tabs>
        <w:autoSpaceDE w:val="0"/>
        <w:autoSpaceDN w:val="0"/>
        <w:adjustRightInd w:val="0"/>
        <w:jc w:val="both"/>
      </w:pPr>
      <w:r w:rsidRPr="00853B8D">
        <w:t xml:space="preserve">                                                                                                                                                                                                                                                                                                                                                                                                                                                                                                                                                                                                                                                                                                                                                                                                                                                                                                                                                                                                                                                                                                                                                                                                                                                                                                                                                                                                                                                                                                                                                                                                                                                                                                                                                                                                                                                                                                                                                                                                                                                                                                                                                                                                                                                                                                                                                                                                                                                                                                                                                                                                                                                                                                                                                                                                                                                                                                                                                          </w:t>
      </w:r>
    </w:p>
    <w:p w:rsidR="00973900" w:rsidRPr="00853B8D" w:rsidRDefault="00973900" w:rsidP="00973900">
      <w:pPr>
        <w:widowControl w:val="0"/>
        <w:autoSpaceDE w:val="0"/>
        <w:autoSpaceDN w:val="0"/>
        <w:adjustRightInd w:val="0"/>
        <w:jc w:val="both"/>
      </w:pPr>
      <w:r w:rsidRPr="00853B8D">
        <w:t xml:space="preserve">          3.1. Арендодатель имеет право:</w:t>
      </w:r>
    </w:p>
    <w:p w:rsidR="00973900" w:rsidRPr="00853B8D" w:rsidRDefault="00973900" w:rsidP="00973900">
      <w:pPr>
        <w:widowControl w:val="0"/>
        <w:autoSpaceDE w:val="0"/>
        <w:autoSpaceDN w:val="0"/>
        <w:adjustRightInd w:val="0"/>
        <w:jc w:val="both"/>
      </w:pPr>
      <w:r w:rsidRPr="00853B8D">
        <w:t xml:space="preserve">          3.1.1. При необходимости беспрепятственно проходить на Участки с целью их осмотра на предмет соблюдения использования Арендатором Участков по целевому назначению.</w:t>
      </w:r>
    </w:p>
    <w:p w:rsidR="00973900" w:rsidRPr="00853B8D" w:rsidRDefault="00973900" w:rsidP="00973900">
      <w:pPr>
        <w:widowControl w:val="0"/>
        <w:autoSpaceDE w:val="0"/>
        <w:autoSpaceDN w:val="0"/>
        <w:adjustRightInd w:val="0"/>
        <w:jc w:val="both"/>
      </w:pPr>
      <w:r w:rsidRPr="00853B8D">
        <w:t xml:space="preserve">          3.1.2. Требовать от Арендатора устранения нарушений, связанных с использованием Участков не по целевому назначению, а также прекращения применения способов использования, приводящих к их порче. При этом Арендодатель может потребовать досрочного расторжения настоящего договора при использовании Участков не по целевому назначению, при использовании способами, приводящими к их порче, а также при имеющейся задолженности арендатора по арендной плате более чем за 6 месяцев.</w:t>
      </w:r>
    </w:p>
    <w:p w:rsidR="00973900" w:rsidRPr="00853B8D" w:rsidRDefault="00973900" w:rsidP="00973900">
      <w:pPr>
        <w:widowControl w:val="0"/>
        <w:autoSpaceDE w:val="0"/>
        <w:autoSpaceDN w:val="0"/>
        <w:adjustRightInd w:val="0"/>
        <w:jc w:val="both"/>
      </w:pPr>
      <w:r w:rsidRPr="00853B8D">
        <w:t xml:space="preserve">          3.2.  Арендодатель обязан:</w:t>
      </w:r>
    </w:p>
    <w:p w:rsidR="00973900" w:rsidRPr="00853B8D" w:rsidRDefault="00973900" w:rsidP="00973900">
      <w:pPr>
        <w:widowControl w:val="0"/>
        <w:autoSpaceDE w:val="0"/>
        <w:autoSpaceDN w:val="0"/>
        <w:adjustRightInd w:val="0"/>
        <w:jc w:val="both"/>
      </w:pPr>
      <w:r w:rsidRPr="00853B8D">
        <w:t xml:space="preserve">          3.2.1. Не вмешиваться в деятельность Арендатора, связанную с использованием Участков,  если она не противоречит условиям настоящего </w:t>
      </w:r>
    </w:p>
    <w:p w:rsidR="00973900" w:rsidRPr="00853B8D" w:rsidRDefault="00973900" w:rsidP="00973900">
      <w:pPr>
        <w:widowControl w:val="0"/>
        <w:autoSpaceDE w:val="0"/>
        <w:autoSpaceDN w:val="0"/>
        <w:adjustRightInd w:val="0"/>
        <w:jc w:val="both"/>
      </w:pPr>
      <w:r w:rsidRPr="00853B8D">
        <w:t>договора и законодательству Российской Федерации и Карачаево-Черкесской</w:t>
      </w:r>
      <w:r w:rsidR="00292B62">
        <w:t xml:space="preserve">  </w:t>
      </w:r>
      <w:r w:rsidRPr="00853B8D">
        <w:t>Республики.</w:t>
      </w:r>
    </w:p>
    <w:p w:rsidR="00973900" w:rsidRPr="00853B8D" w:rsidRDefault="00973900" w:rsidP="00973900">
      <w:pPr>
        <w:widowControl w:val="0"/>
        <w:autoSpaceDE w:val="0"/>
        <w:autoSpaceDN w:val="0"/>
        <w:adjustRightInd w:val="0"/>
        <w:jc w:val="both"/>
      </w:pPr>
      <w:r w:rsidRPr="00853B8D">
        <w:t xml:space="preserve">          3.3 Арендатор имеет право передавать Участки в субаренду с письменного согласования Арендодателя в соответствии с действующим законодательством.</w:t>
      </w:r>
    </w:p>
    <w:p w:rsidR="00973900" w:rsidRPr="00853B8D" w:rsidRDefault="00973900" w:rsidP="00973900">
      <w:pPr>
        <w:widowControl w:val="0"/>
        <w:autoSpaceDE w:val="0"/>
        <w:autoSpaceDN w:val="0"/>
        <w:adjustRightInd w:val="0"/>
        <w:jc w:val="both"/>
      </w:pPr>
      <w:r w:rsidRPr="00853B8D">
        <w:lastRenderedPageBreak/>
        <w:t xml:space="preserve">         3.4.  Арендатор обязан:</w:t>
      </w:r>
    </w:p>
    <w:p w:rsidR="00973900" w:rsidRPr="00853B8D" w:rsidRDefault="00973900" w:rsidP="00973900">
      <w:pPr>
        <w:widowControl w:val="0"/>
        <w:autoSpaceDE w:val="0"/>
        <w:autoSpaceDN w:val="0"/>
        <w:adjustRightInd w:val="0"/>
        <w:jc w:val="both"/>
      </w:pPr>
      <w:r w:rsidRPr="00853B8D">
        <w:t xml:space="preserve">         3.4.1.  Нести бремя содержания Участков.</w:t>
      </w:r>
    </w:p>
    <w:p w:rsidR="00973900" w:rsidRPr="00853B8D" w:rsidRDefault="00973900" w:rsidP="00973900">
      <w:pPr>
        <w:widowControl w:val="0"/>
        <w:autoSpaceDE w:val="0"/>
        <w:autoSpaceDN w:val="0"/>
        <w:adjustRightInd w:val="0"/>
        <w:jc w:val="both"/>
      </w:pPr>
      <w:r w:rsidRPr="00853B8D">
        <w:t xml:space="preserve">         3.4.2.  Содержать в исправном состоянии, а в случае необходимости производить ремонт транспортной и инженерной инфраструктуры Участков.</w:t>
      </w:r>
    </w:p>
    <w:p w:rsidR="00973900" w:rsidRPr="00853B8D" w:rsidRDefault="00973900" w:rsidP="00973900">
      <w:pPr>
        <w:widowControl w:val="0"/>
        <w:autoSpaceDE w:val="0"/>
        <w:autoSpaceDN w:val="0"/>
        <w:adjustRightInd w:val="0"/>
        <w:jc w:val="both"/>
      </w:pPr>
      <w:r w:rsidRPr="00853B8D">
        <w:t xml:space="preserve">         3.4.3.  Использовать Участки в соответствии с целевым назначением, а также способами, которые не должны наносить вред окружающей среде, в том числе земле как природному объекту.</w:t>
      </w:r>
    </w:p>
    <w:p w:rsidR="00973900" w:rsidRPr="00853B8D" w:rsidRDefault="00973900" w:rsidP="00973900">
      <w:pPr>
        <w:widowControl w:val="0"/>
        <w:autoSpaceDE w:val="0"/>
        <w:autoSpaceDN w:val="0"/>
        <w:adjustRightInd w:val="0"/>
        <w:jc w:val="both"/>
      </w:pPr>
      <w:r w:rsidRPr="00853B8D">
        <w:t xml:space="preserve">        3.4.4.  Не допускать действий, приводящих к ухудшению </w:t>
      </w:r>
      <w:proofErr w:type="gramStart"/>
      <w:r w:rsidRPr="00853B8D">
        <w:t>экологической</w:t>
      </w:r>
      <w:proofErr w:type="gramEnd"/>
      <w:r w:rsidRPr="00853B8D">
        <w:t xml:space="preserve"> </w:t>
      </w:r>
    </w:p>
    <w:p w:rsidR="00973900" w:rsidRPr="00853B8D" w:rsidRDefault="00973900" w:rsidP="00973900">
      <w:pPr>
        <w:widowControl w:val="0"/>
        <w:autoSpaceDE w:val="0"/>
        <w:autoSpaceDN w:val="0"/>
        <w:adjustRightInd w:val="0"/>
        <w:jc w:val="both"/>
      </w:pPr>
      <w:r w:rsidRPr="00853B8D">
        <w:t>обстановки на используемых земельных участках  и  прилегающих  к  ним</w:t>
      </w:r>
    </w:p>
    <w:p w:rsidR="00973900" w:rsidRPr="00853B8D" w:rsidRDefault="00973900" w:rsidP="00973900">
      <w:pPr>
        <w:widowControl w:val="0"/>
        <w:autoSpaceDE w:val="0"/>
        <w:autoSpaceDN w:val="0"/>
        <w:adjustRightInd w:val="0"/>
        <w:jc w:val="both"/>
      </w:pPr>
      <w:r w:rsidRPr="00853B8D">
        <w:t>территорий.</w:t>
      </w:r>
    </w:p>
    <w:p w:rsidR="00973900" w:rsidRPr="00853B8D" w:rsidRDefault="00973900" w:rsidP="00973900">
      <w:pPr>
        <w:widowControl w:val="0"/>
        <w:autoSpaceDE w:val="0"/>
        <w:autoSpaceDN w:val="0"/>
        <w:adjustRightInd w:val="0"/>
        <w:jc w:val="both"/>
      </w:pPr>
      <w:r w:rsidRPr="00853B8D">
        <w:t xml:space="preserve">        3.4.5.  Своевременно и полностью оплачивать арендную плату в размере и </w:t>
      </w:r>
    </w:p>
    <w:p w:rsidR="00973900" w:rsidRPr="00853B8D" w:rsidRDefault="00973900" w:rsidP="00973900">
      <w:pPr>
        <w:widowControl w:val="0"/>
        <w:autoSpaceDE w:val="0"/>
        <w:autoSpaceDN w:val="0"/>
        <w:adjustRightInd w:val="0"/>
        <w:jc w:val="both"/>
      </w:pPr>
      <w:r w:rsidRPr="00853B8D">
        <w:t xml:space="preserve">порядке, </w:t>
      </w:r>
      <w:proofErr w:type="gramStart"/>
      <w:r w:rsidRPr="00853B8D">
        <w:t>определенных</w:t>
      </w:r>
      <w:proofErr w:type="gramEnd"/>
      <w:r w:rsidRPr="00853B8D">
        <w:t xml:space="preserve"> настоящим договором.</w:t>
      </w:r>
    </w:p>
    <w:p w:rsidR="00973900" w:rsidRPr="00853B8D" w:rsidRDefault="00973900" w:rsidP="00973900">
      <w:pPr>
        <w:widowControl w:val="0"/>
        <w:autoSpaceDE w:val="0"/>
        <w:autoSpaceDN w:val="0"/>
        <w:adjustRightInd w:val="0"/>
        <w:jc w:val="both"/>
      </w:pPr>
      <w:r w:rsidRPr="00853B8D">
        <w:t xml:space="preserve">        3.4.6.   В трехдневный срок </w:t>
      </w:r>
      <w:proofErr w:type="gramStart"/>
      <w:r w:rsidRPr="00853B8D">
        <w:t>с даты внесения</w:t>
      </w:r>
      <w:proofErr w:type="gramEnd"/>
      <w:r w:rsidRPr="00853B8D">
        <w:t xml:space="preserve"> арендной платы представлять Арендодателю копию платежного поручения с отметкой банка.</w:t>
      </w:r>
    </w:p>
    <w:p w:rsidR="00973900" w:rsidRPr="00853B8D" w:rsidRDefault="00973900" w:rsidP="00973900">
      <w:pPr>
        <w:widowControl w:val="0"/>
        <w:autoSpaceDE w:val="0"/>
        <w:autoSpaceDN w:val="0"/>
        <w:adjustRightInd w:val="0"/>
        <w:jc w:val="both"/>
      </w:pPr>
      <w:r w:rsidRPr="00853B8D">
        <w:t xml:space="preserve">        3.4.7.  </w:t>
      </w:r>
      <w:proofErr w:type="gramStart"/>
      <w:r w:rsidRPr="00853B8D">
        <w:t xml:space="preserve">Незамедлительно извещать Арендодателя и соответствующие государственные органы о всякой аварии и ином событии, нанесшем (или грозящем нанести) Участкам и находящимся на них объектам, перечисленным в пункте 1.1. настоящего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Участков и расположенных на </w:t>
      </w:r>
      <w:proofErr w:type="gramEnd"/>
    </w:p>
    <w:p w:rsidR="00973900" w:rsidRPr="00853B8D" w:rsidRDefault="00973900" w:rsidP="00973900">
      <w:pPr>
        <w:widowControl w:val="0"/>
        <w:autoSpaceDE w:val="0"/>
        <w:autoSpaceDN w:val="0"/>
        <w:adjustRightInd w:val="0"/>
        <w:jc w:val="both"/>
      </w:pPr>
      <w:r w:rsidRPr="00853B8D">
        <w:t>них объектов.</w:t>
      </w:r>
    </w:p>
    <w:p w:rsidR="00973900" w:rsidRPr="00853B8D" w:rsidRDefault="00973900" w:rsidP="00973900">
      <w:pPr>
        <w:widowControl w:val="0"/>
        <w:autoSpaceDE w:val="0"/>
        <w:autoSpaceDN w:val="0"/>
        <w:adjustRightInd w:val="0"/>
        <w:jc w:val="both"/>
      </w:pPr>
      <w:r w:rsidRPr="00853B8D">
        <w:t xml:space="preserve">       3.4.8.  После окончания срока действия настоящего договора передать Участки Арендодателю в состоянии не хуже первоначального.</w:t>
      </w:r>
    </w:p>
    <w:p w:rsidR="00973900" w:rsidRDefault="00973900" w:rsidP="00973900">
      <w:pPr>
        <w:widowControl w:val="0"/>
        <w:autoSpaceDE w:val="0"/>
        <w:autoSpaceDN w:val="0"/>
        <w:adjustRightInd w:val="0"/>
        <w:jc w:val="both"/>
      </w:pPr>
      <w:r w:rsidRPr="00853B8D">
        <w:t xml:space="preserve">       3.4.9.  Письменно в десятидневный срок уведомить Арендодателя об изменении своих реквизитов.</w:t>
      </w:r>
    </w:p>
    <w:p w:rsidR="00973900" w:rsidRPr="00853B8D" w:rsidRDefault="00973900" w:rsidP="00973900">
      <w:pPr>
        <w:widowControl w:val="0"/>
        <w:autoSpaceDE w:val="0"/>
        <w:autoSpaceDN w:val="0"/>
        <w:adjustRightInd w:val="0"/>
        <w:jc w:val="center"/>
      </w:pPr>
    </w:p>
    <w:p w:rsidR="00973900" w:rsidRPr="00853B8D" w:rsidRDefault="00973900" w:rsidP="00973900">
      <w:pPr>
        <w:widowControl w:val="0"/>
        <w:numPr>
          <w:ilvl w:val="0"/>
          <w:numId w:val="2"/>
        </w:numPr>
        <w:tabs>
          <w:tab w:val="left" w:pos="720"/>
        </w:tabs>
        <w:autoSpaceDE w:val="0"/>
        <w:autoSpaceDN w:val="0"/>
        <w:adjustRightInd w:val="0"/>
        <w:ind w:left="720" w:hanging="360"/>
        <w:jc w:val="center"/>
      </w:pPr>
      <w:r w:rsidRPr="00853B8D">
        <w:t>ИЗМЕНЕНИЕ И ПРЕКРАЩЕНИЕ ДОГОВОРА</w:t>
      </w:r>
    </w:p>
    <w:p w:rsidR="00973900" w:rsidRPr="00853B8D" w:rsidRDefault="00973900" w:rsidP="00973900">
      <w:pPr>
        <w:widowControl w:val="0"/>
        <w:tabs>
          <w:tab w:val="left" w:pos="720"/>
        </w:tabs>
        <w:autoSpaceDE w:val="0"/>
        <w:autoSpaceDN w:val="0"/>
        <w:adjustRightInd w:val="0"/>
        <w:ind w:left="720"/>
        <w:jc w:val="both"/>
      </w:pPr>
    </w:p>
    <w:p w:rsidR="00973900" w:rsidRPr="00853B8D" w:rsidRDefault="00973900" w:rsidP="00973900">
      <w:pPr>
        <w:widowControl w:val="0"/>
        <w:autoSpaceDE w:val="0"/>
        <w:autoSpaceDN w:val="0"/>
        <w:adjustRightInd w:val="0"/>
        <w:jc w:val="both"/>
      </w:pPr>
      <w:r w:rsidRPr="00853B8D">
        <w:t xml:space="preserve">        4.1. Изменения, вносимые в настоящий договор, оформляются письменными дополнительными соглашениями.</w:t>
      </w:r>
    </w:p>
    <w:p w:rsidR="00973900" w:rsidRPr="00853B8D" w:rsidRDefault="00973900" w:rsidP="00973900">
      <w:pPr>
        <w:widowControl w:val="0"/>
        <w:autoSpaceDE w:val="0"/>
        <w:autoSpaceDN w:val="0"/>
        <w:adjustRightInd w:val="0"/>
        <w:jc w:val="both"/>
      </w:pPr>
      <w:r w:rsidRPr="00853B8D">
        <w:t xml:space="preserve">       4.2.  Настоящий договор прекращает свое действие по окончании его срока, а также в любой другой срок по соглашению сторон.</w:t>
      </w:r>
    </w:p>
    <w:p w:rsidR="00973900" w:rsidRPr="00853B8D" w:rsidRDefault="00973900" w:rsidP="00973900">
      <w:pPr>
        <w:widowControl w:val="0"/>
        <w:autoSpaceDE w:val="0"/>
        <w:autoSpaceDN w:val="0"/>
        <w:adjustRightInd w:val="0"/>
        <w:jc w:val="both"/>
      </w:pPr>
      <w:r w:rsidRPr="00853B8D">
        <w:t xml:space="preserve">        4.3. Арендодатель в праве в одностороннем порядке отказаться от исполнения договора при необходимости использования данных земельных участков для государственных или муниципальных нужд.</w:t>
      </w:r>
    </w:p>
    <w:p w:rsidR="00973900" w:rsidRPr="00853B8D" w:rsidRDefault="00973900" w:rsidP="00973900">
      <w:pPr>
        <w:widowControl w:val="0"/>
        <w:autoSpaceDE w:val="0"/>
        <w:autoSpaceDN w:val="0"/>
        <w:adjustRightInd w:val="0"/>
        <w:jc w:val="both"/>
      </w:pPr>
      <w:r w:rsidRPr="00853B8D">
        <w:t xml:space="preserve">         4.4.  В случае одностороннего отказа от исполнения настоящего договора Арендодатель обязан уведомить Арендатора за 10 дней до его расторжения.   </w:t>
      </w:r>
    </w:p>
    <w:p w:rsidR="00973900" w:rsidRPr="00853B8D" w:rsidRDefault="00973900" w:rsidP="00973900">
      <w:pPr>
        <w:widowControl w:val="0"/>
        <w:autoSpaceDE w:val="0"/>
        <w:autoSpaceDN w:val="0"/>
        <w:adjustRightInd w:val="0"/>
        <w:jc w:val="both"/>
      </w:pPr>
      <w:r w:rsidRPr="00853B8D">
        <w:t xml:space="preserve">         4.5. Настоящий договор досрочно прекращается при его расторжении судом по требованию Арендодателя при следующих, признаваемых Сторонами существенными, нарушениях договора:</w:t>
      </w:r>
    </w:p>
    <w:p w:rsidR="00973900" w:rsidRPr="00853B8D" w:rsidRDefault="00973900" w:rsidP="00973900">
      <w:pPr>
        <w:widowControl w:val="0"/>
        <w:autoSpaceDE w:val="0"/>
        <w:autoSpaceDN w:val="0"/>
        <w:adjustRightInd w:val="0"/>
        <w:jc w:val="both"/>
      </w:pPr>
      <w:r w:rsidRPr="00853B8D">
        <w:t xml:space="preserve">         4.5.1.  При   использовании  Арендатором   Участков   в  целях, не предусмотренных настоящим договором.</w:t>
      </w:r>
    </w:p>
    <w:p w:rsidR="00973900" w:rsidRPr="00853B8D" w:rsidRDefault="00973900" w:rsidP="00973900">
      <w:pPr>
        <w:widowControl w:val="0"/>
        <w:autoSpaceDE w:val="0"/>
        <w:autoSpaceDN w:val="0"/>
        <w:adjustRightInd w:val="0"/>
        <w:jc w:val="both"/>
      </w:pPr>
      <w:r w:rsidRPr="00853B8D">
        <w:t xml:space="preserve">         4.5.2.  При неиспользовании Арендатором Участков в соответствии </w:t>
      </w:r>
      <w:proofErr w:type="gramStart"/>
      <w:r w:rsidRPr="00853B8D">
        <w:t>с</w:t>
      </w:r>
      <w:proofErr w:type="gramEnd"/>
      <w:r w:rsidRPr="00853B8D">
        <w:t xml:space="preserve"> </w:t>
      </w:r>
    </w:p>
    <w:p w:rsidR="00973900" w:rsidRPr="00853B8D" w:rsidRDefault="00973900" w:rsidP="00973900">
      <w:pPr>
        <w:widowControl w:val="0"/>
        <w:autoSpaceDE w:val="0"/>
        <w:autoSpaceDN w:val="0"/>
        <w:adjustRightInd w:val="0"/>
        <w:jc w:val="both"/>
      </w:pPr>
      <w:r w:rsidRPr="00853B8D">
        <w:t xml:space="preserve">целями, указанными в настоящем договоре, в течение одного года </w:t>
      </w:r>
      <w:proofErr w:type="gramStart"/>
      <w:r w:rsidRPr="00853B8D">
        <w:t>с даты вступления</w:t>
      </w:r>
      <w:proofErr w:type="gramEnd"/>
      <w:r w:rsidRPr="00853B8D">
        <w:t xml:space="preserve"> договора в силу.</w:t>
      </w:r>
    </w:p>
    <w:p w:rsidR="00973900" w:rsidRPr="00853B8D" w:rsidRDefault="00973900" w:rsidP="00973900">
      <w:pPr>
        <w:widowControl w:val="0"/>
        <w:autoSpaceDE w:val="0"/>
        <w:autoSpaceDN w:val="0"/>
        <w:adjustRightInd w:val="0"/>
        <w:ind w:firstLine="360"/>
        <w:jc w:val="both"/>
      </w:pPr>
      <w:r w:rsidRPr="00853B8D">
        <w:t xml:space="preserve">    4.5.3</w:t>
      </w:r>
      <w:proofErr w:type="gramStart"/>
      <w:r w:rsidRPr="00853B8D">
        <w:t xml:space="preserve">  П</w:t>
      </w:r>
      <w:proofErr w:type="gramEnd"/>
      <w:r w:rsidRPr="00853B8D">
        <w:t>ри прекращении настоящего договора Арендатор обязан возвратить Участки Арендодателю в течение трех дней с момента его прекращения в состоянии, не хуже первоначального.</w:t>
      </w:r>
    </w:p>
    <w:p w:rsidR="00973900" w:rsidRPr="00853B8D" w:rsidRDefault="00973900" w:rsidP="00973900">
      <w:pPr>
        <w:widowControl w:val="0"/>
        <w:autoSpaceDE w:val="0"/>
        <w:autoSpaceDN w:val="0"/>
        <w:adjustRightInd w:val="0"/>
        <w:jc w:val="both"/>
      </w:pPr>
    </w:p>
    <w:p w:rsidR="00973900" w:rsidRPr="00853B8D" w:rsidRDefault="00973900" w:rsidP="00973900">
      <w:pPr>
        <w:widowControl w:val="0"/>
        <w:numPr>
          <w:ilvl w:val="0"/>
          <w:numId w:val="3"/>
        </w:numPr>
        <w:tabs>
          <w:tab w:val="left" w:pos="720"/>
        </w:tabs>
        <w:autoSpaceDE w:val="0"/>
        <w:autoSpaceDN w:val="0"/>
        <w:adjustRightInd w:val="0"/>
        <w:ind w:left="720" w:hanging="360"/>
        <w:jc w:val="center"/>
      </w:pPr>
      <w:r w:rsidRPr="00853B8D">
        <w:t>ПОСЛЕДСТВИЯ НЕИСПОЛНЕНИЯ ИЛИ НЕНАДЛЕЖАЩЕГО ИСПОЛНЕНИЯ ОБЯЗАТЕЛЬСТВ СТОРОНАМИ</w:t>
      </w:r>
    </w:p>
    <w:p w:rsidR="00973900" w:rsidRPr="00853B8D" w:rsidRDefault="00973900" w:rsidP="00973900">
      <w:pPr>
        <w:widowControl w:val="0"/>
        <w:tabs>
          <w:tab w:val="left" w:pos="720"/>
        </w:tabs>
        <w:autoSpaceDE w:val="0"/>
        <w:autoSpaceDN w:val="0"/>
        <w:adjustRightInd w:val="0"/>
        <w:ind w:left="720"/>
        <w:jc w:val="both"/>
      </w:pPr>
    </w:p>
    <w:p w:rsidR="00973900" w:rsidRPr="00853B8D" w:rsidRDefault="00973900" w:rsidP="00973900">
      <w:pPr>
        <w:pStyle w:val="10"/>
        <w:widowControl w:val="0"/>
        <w:autoSpaceDE w:val="0"/>
        <w:autoSpaceDN w:val="0"/>
        <w:adjustRightInd w:val="0"/>
        <w:ind w:left="0" w:firstLine="540"/>
        <w:jc w:val="both"/>
      </w:pPr>
      <w:r w:rsidRPr="00853B8D">
        <w:t>5.1.   В  случае  неисполнения  или  ненадлежащего  исполнения  Арендатором обязательства по внесению арендной платы он уплачивает Арендодателю неустойку в размере 0.2 процента от квартального размера арендной платы за каждый день просрочки.</w:t>
      </w:r>
    </w:p>
    <w:p w:rsidR="00973900" w:rsidRPr="00853B8D" w:rsidRDefault="00973900" w:rsidP="00973900">
      <w:pPr>
        <w:widowControl w:val="0"/>
        <w:autoSpaceDE w:val="0"/>
        <w:autoSpaceDN w:val="0"/>
        <w:adjustRightInd w:val="0"/>
        <w:jc w:val="both"/>
      </w:pPr>
      <w:r w:rsidRPr="00853B8D">
        <w:t xml:space="preserve">          5.2.  В случае невозвращения Участков Арендодателю при прекращении настоящего договора в срок, установленный пунктом 4.4 договора, Арендатор уплачивает Арендодателю </w:t>
      </w:r>
      <w:r w:rsidRPr="00853B8D">
        <w:lastRenderedPageBreak/>
        <w:t>неустойку в размере 0,1 процента от квартального размера арендной платы за каждый день просрочки. Неустойка не выплачивается, если просрочка в возвращении была вызвана действиями Арендодателя.</w:t>
      </w:r>
    </w:p>
    <w:p w:rsidR="00973900" w:rsidRPr="00853B8D" w:rsidRDefault="00973900" w:rsidP="00973900">
      <w:pPr>
        <w:widowControl w:val="0"/>
        <w:autoSpaceDE w:val="0"/>
        <w:autoSpaceDN w:val="0"/>
        <w:adjustRightInd w:val="0"/>
        <w:jc w:val="both"/>
      </w:pPr>
      <w:r w:rsidRPr="00853B8D">
        <w:t xml:space="preserve">           5.3. Уплата неустойки не освобождает Стороны от исполнения обязательства в натуре. При этом в случае просрочки исполнение должно </w:t>
      </w:r>
    </w:p>
    <w:p w:rsidR="00973900" w:rsidRPr="00853B8D" w:rsidRDefault="00973900" w:rsidP="00973900">
      <w:pPr>
        <w:widowControl w:val="0"/>
        <w:autoSpaceDE w:val="0"/>
        <w:autoSpaceDN w:val="0"/>
        <w:adjustRightInd w:val="0"/>
        <w:jc w:val="both"/>
      </w:pPr>
      <w:proofErr w:type="gramStart"/>
      <w:r w:rsidRPr="00853B8D">
        <w:t>быть произведено просрочившей Стороной на следующей день.</w:t>
      </w:r>
      <w:proofErr w:type="gramEnd"/>
      <w:r w:rsidRPr="00853B8D">
        <w:t xml:space="preserve"> Просрочка исполнения не освобождает добросовестную Сторону от принятия исполнения обязательства в натуре.</w:t>
      </w:r>
    </w:p>
    <w:p w:rsidR="00973900" w:rsidRPr="00853B8D" w:rsidRDefault="00973900" w:rsidP="00973900">
      <w:pPr>
        <w:widowControl w:val="0"/>
        <w:autoSpaceDE w:val="0"/>
        <w:autoSpaceDN w:val="0"/>
        <w:adjustRightInd w:val="0"/>
        <w:jc w:val="both"/>
      </w:pPr>
      <w:r w:rsidRPr="00853B8D">
        <w:t xml:space="preserve">           5.4.  В случае нарушения иных условий настоящего договора Стороны несут ответственность в порядке, установленном законодательством Российской Федерации.</w:t>
      </w:r>
    </w:p>
    <w:p w:rsidR="00973900" w:rsidRPr="00853B8D" w:rsidRDefault="00973900" w:rsidP="00973900">
      <w:pPr>
        <w:widowControl w:val="0"/>
        <w:autoSpaceDE w:val="0"/>
        <w:autoSpaceDN w:val="0"/>
        <w:adjustRightInd w:val="0"/>
        <w:jc w:val="both"/>
      </w:pPr>
    </w:p>
    <w:p w:rsidR="00973900" w:rsidRPr="00853B8D" w:rsidRDefault="00973900" w:rsidP="00973900">
      <w:pPr>
        <w:pStyle w:val="10"/>
        <w:widowControl w:val="0"/>
        <w:numPr>
          <w:ilvl w:val="0"/>
          <w:numId w:val="3"/>
        </w:numPr>
        <w:autoSpaceDE w:val="0"/>
        <w:autoSpaceDN w:val="0"/>
        <w:adjustRightInd w:val="0"/>
        <w:jc w:val="center"/>
      </w:pPr>
      <w:r w:rsidRPr="00853B8D">
        <w:t>ОТВЕТСТВЕННОСТЬ СТОРОН</w:t>
      </w:r>
    </w:p>
    <w:p w:rsidR="00973900" w:rsidRPr="00853B8D" w:rsidRDefault="00973900" w:rsidP="00973900">
      <w:pPr>
        <w:pStyle w:val="10"/>
        <w:widowControl w:val="0"/>
        <w:autoSpaceDE w:val="0"/>
        <w:autoSpaceDN w:val="0"/>
        <w:adjustRightInd w:val="0"/>
        <w:ind w:left="0"/>
        <w:jc w:val="both"/>
      </w:pPr>
    </w:p>
    <w:p w:rsidR="00973900" w:rsidRPr="00853B8D" w:rsidRDefault="00973900" w:rsidP="00973900">
      <w:pPr>
        <w:pStyle w:val="10"/>
        <w:widowControl w:val="0"/>
        <w:numPr>
          <w:ilvl w:val="1"/>
          <w:numId w:val="3"/>
        </w:numPr>
        <w:autoSpaceDE w:val="0"/>
        <w:autoSpaceDN w:val="0"/>
        <w:adjustRightInd w:val="0"/>
        <w:ind w:left="0" w:firstLine="709"/>
        <w:jc w:val="both"/>
      </w:pPr>
      <w:r w:rsidRPr="00853B8D">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w:t>
      </w:r>
    </w:p>
    <w:p w:rsidR="00973900" w:rsidRPr="00853B8D" w:rsidRDefault="00973900" w:rsidP="00973900">
      <w:pPr>
        <w:pStyle w:val="10"/>
        <w:widowControl w:val="0"/>
        <w:numPr>
          <w:ilvl w:val="1"/>
          <w:numId w:val="3"/>
        </w:numPr>
        <w:autoSpaceDE w:val="0"/>
        <w:autoSpaceDN w:val="0"/>
        <w:adjustRightInd w:val="0"/>
        <w:ind w:left="0" w:firstLine="709"/>
        <w:jc w:val="both"/>
      </w:pPr>
      <w:r w:rsidRPr="00853B8D">
        <w:t xml:space="preserve"> В случае расторжения договора Арендатор несет ответственность перед Арендодателем за вред, причиненный Арендодателю повреждением Участков многолетних насаждений (при наличии),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973900" w:rsidRPr="00853B8D" w:rsidRDefault="00973900" w:rsidP="00973900">
      <w:pPr>
        <w:widowControl w:val="0"/>
        <w:autoSpaceDE w:val="0"/>
        <w:autoSpaceDN w:val="0"/>
        <w:adjustRightInd w:val="0"/>
        <w:jc w:val="both"/>
      </w:pPr>
    </w:p>
    <w:p w:rsidR="00973900" w:rsidRPr="00853B8D" w:rsidRDefault="00973900" w:rsidP="00973900">
      <w:pPr>
        <w:pStyle w:val="10"/>
        <w:widowControl w:val="0"/>
        <w:numPr>
          <w:ilvl w:val="0"/>
          <w:numId w:val="3"/>
        </w:numPr>
        <w:autoSpaceDE w:val="0"/>
        <w:autoSpaceDN w:val="0"/>
        <w:adjustRightInd w:val="0"/>
        <w:jc w:val="center"/>
      </w:pPr>
      <w:r w:rsidRPr="00853B8D">
        <w:t>СРОКИ ДЕЙСТВИЯ И ОСОБЫЕ УСЛОВИЯ ДОГОВОРА</w:t>
      </w:r>
    </w:p>
    <w:p w:rsidR="00973900" w:rsidRPr="00853B8D" w:rsidRDefault="00973900" w:rsidP="00973900">
      <w:pPr>
        <w:pStyle w:val="10"/>
        <w:widowControl w:val="0"/>
        <w:autoSpaceDE w:val="0"/>
        <w:autoSpaceDN w:val="0"/>
        <w:adjustRightInd w:val="0"/>
        <w:ind w:left="0"/>
        <w:jc w:val="both"/>
      </w:pPr>
    </w:p>
    <w:p w:rsidR="00973900" w:rsidRPr="00853B8D" w:rsidRDefault="00973900" w:rsidP="00973900">
      <w:pPr>
        <w:widowControl w:val="0"/>
        <w:autoSpaceDE w:val="0"/>
        <w:autoSpaceDN w:val="0"/>
        <w:adjustRightInd w:val="0"/>
        <w:ind w:firstLine="708"/>
        <w:jc w:val="both"/>
      </w:pPr>
      <w:r w:rsidRPr="00853B8D">
        <w:t>7.1.Договор вступает в силу и становится обязательным для сторон со дня его подписания сторонами.</w:t>
      </w:r>
    </w:p>
    <w:p w:rsidR="00973900" w:rsidRPr="00853B8D" w:rsidRDefault="00973900" w:rsidP="00973900">
      <w:pPr>
        <w:widowControl w:val="0"/>
        <w:autoSpaceDE w:val="0"/>
        <w:autoSpaceDN w:val="0"/>
        <w:adjustRightInd w:val="0"/>
        <w:jc w:val="both"/>
      </w:pPr>
      <w:r w:rsidRPr="00853B8D">
        <w:t xml:space="preserve">    </w:t>
      </w:r>
      <w:r w:rsidRPr="00853B8D">
        <w:tab/>
        <w:t xml:space="preserve"> 7.2.  </w:t>
      </w:r>
      <w:proofErr w:type="gramStart"/>
      <w:r w:rsidRPr="00853B8D">
        <w:t>Право аренды, возникшее со дня подписания настоящего договора подлежит</w:t>
      </w:r>
      <w:proofErr w:type="gramEnd"/>
      <w:r w:rsidRPr="00853B8D">
        <w:t xml:space="preserve"> государственной регистрации прав в Управлении Федеральной </w:t>
      </w:r>
    </w:p>
    <w:p w:rsidR="00973900" w:rsidRPr="00853B8D" w:rsidRDefault="00973900" w:rsidP="00973900">
      <w:pPr>
        <w:widowControl w:val="0"/>
        <w:autoSpaceDE w:val="0"/>
        <w:autoSpaceDN w:val="0"/>
        <w:adjustRightInd w:val="0"/>
        <w:jc w:val="both"/>
      </w:pPr>
      <w:r w:rsidRPr="00853B8D">
        <w:t>службы государственной регистрации, кадастра и картографии по Карачаево-Черкесской Республике.</w:t>
      </w:r>
    </w:p>
    <w:p w:rsidR="00973900" w:rsidRPr="00853B8D" w:rsidRDefault="00973900" w:rsidP="00973900">
      <w:pPr>
        <w:widowControl w:val="0"/>
        <w:autoSpaceDE w:val="0"/>
        <w:autoSpaceDN w:val="0"/>
        <w:adjustRightInd w:val="0"/>
        <w:jc w:val="both"/>
      </w:pPr>
      <w:r w:rsidRPr="00853B8D">
        <w:t xml:space="preserve">           7.3. Расходы по государственной регистрации Договора, а также изменений к нему возлагаются на Арендатора.</w:t>
      </w:r>
    </w:p>
    <w:p w:rsidR="00973900" w:rsidRPr="00853B8D" w:rsidRDefault="00973900" w:rsidP="00973900">
      <w:pPr>
        <w:widowControl w:val="0"/>
        <w:autoSpaceDE w:val="0"/>
        <w:autoSpaceDN w:val="0"/>
        <w:adjustRightInd w:val="0"/>
        <w:ind w:firstLine="708"/>
        <w:jc w:val="both"/>
      </w:pPr>
      <w:r w:rsidRPr="00853B8D">
        <w:t>7.4.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Карачаево-Черкесской Республике.</w:t>
      </w:r>
      <w:r w:rsidRPr="00853B8D">
        <w:tab/>
      </w:r>
    </w:p>
    <w:p w:rsidR="00973900" w:rsidRPr="00853B8D" w:rsidRDefault="00973900" w:rsidP="00973900">
      <w:pPr>
        <w:widowControl w:val="0"/>
        <w:autoSpaceDE w:val="0"/>
        <w:autoSpaceDN w:val="0"/>
        <w:adjustRightInd w:val="0"/>
        <w:ind w:firstLine="708"/>
        <w:jc w:val="both"/>
      </w:pPr>
      <w:r w:rsidRPr="00853B8D">
        <w:t xml:space="preserve">7.5. Окончание срока действия     Договора  не    освобождает Стороны </w:t>
      </w:r>
      <w:proofErr w:type="gramStart"/>
      <w:r w:rsidRPr="00853B8D">
        <w:t>от</w:t>
      </w:r>
      <w:proofErr w:type="gramEnd"/>
    </w:p>
    <w:p w:rsidR="00973900" w:rsidRDefault="00973900" w:rsidP="00973900">
      <w:pPr>
        <w:widowControl w:val="0"/>
        <w:autoSpaceDE w:val="0"/>
        <w:autoSpaceDN w:val="0"/>
        <w:adjustRightInd w:val="0"/>
        <w:jc w:val="both"/>
      </w:pPr>
      <w:r w:rsidRPr="00853B8D">
        <w:t xml:space="preserve">ответственности за нарушение его существенных условий.   </w:t>
      </w:r>
    </w:p>
    <w:p w:rsidR="00973900" w:rsidRPr="00853B8D" w:rsidRDefault="00973900" w:rsidP="00973900">
      <w:pPr>
        <w:widowControl w:val="0"/>
        <w:autoSpaceDE w:val="0"/>
        <w:autoSpaceDN w:val="0"/>
        <w:adjustRightInd w:val="0"/>
        <w:jc w:val="both"/>
      </w:pPr>
      <w:r w:rsidRPr="00853B8D">
        <w:t xml:space="preserve">     </w:t>
      </w:r>
    </w:p>
    <w:p w:rsidR="00973900" w:rsidRPr="00853B8D" w:rsidRDefault="00973900" w:rsidP="00973900">
      <w:pPr>
        <w:widowControl w:val="0"/>
        <w:autoSpaceDE w:val="0"/>
        <w:autoSpaceDN w:val="0"/>
        <w:adjustRightInd w:val="0"/>
        <w:jc w:val="both"/>
      </w:pPr>
    </w:p>
    <w:p w:rsidR="00973900" w:rsidRPr="00853B8D" w:rsidRDefault="00973900" w:rsidP="00973900">
      <w:pPr>
        <w:widowControl w:val="0"/>
        <w:autoSpaceDE w:val="0"/>
        <w:autoSpaceDN w:val="0"/>
        <w:adjustRightInd w:val="0"/>
        <w:jc w:val="center"/>
      </w:pPr>
      <w:r w:rsidRPr="00853B8D">
        <w:t>8. АДРЕСА, ПЛАТЕЖНЫЕ РЕКВИЗИТЫ и ПОДПИСИ СТОРОН</w:t>
      </w:r>
    </w:p>
    <w:p w:rsidR="00973900" w:rsidRPr="00853B8D" w:rsidRDefault="00973900" w:rsidP="00973900">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973900" w:rsidRPr="00853B8D" w:rsidRDefault="00973900" w:rsidP="00973900">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973900" w:rsidRPr="00853B8D" w:rsidRDefault="00973900" w:rsidP="00973900">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973900" w:rsidRPr="00853B8D" w:rsidRDefault="00973900" w:rsidP="00973900">
      <w:pPr>
        <w:pStyle w:val="a3"/>
        <w:spacing w:before="0" w:beforeAutospacing="0" w:after="0" w:afterAutospacing="0"/>
        <w:jc w:val="both"/>
      </w:pPr>
      <w:r w:rsidRPr="00853B8D">
        <w:t>____________________________                           _______________________</w:t>
      </w:r>
    </w:p>
    <w:p w:rsidR="00973900" w:rsidRDefault="00973900" w:rsidP="00973900">
      <w:pPr>
        <w:jc w:val="both"/>
      </w:pPr>
    </w:p>
    <w:p w:rsidR="00973900" w:rsidRDefault="00973900" w:rsidP="00973900">
      <w:pPr>
        <w:ind w:left="5271"/>
        <w:jc w:val="both"/>
      </w:pPr>
    </w:p>
    <w:p w:rsidR="00973900" w:rsidRDefault="00973900" w:rsidP="00973900">
      <w:pPr>
        <w:ind w:left="5271"/>
        <w:jc w:val="both"/>
      </w:pPr>
    </w:p>
    <w:p w:rsidR="00973900" w:rsidRDefault="00973900" w:rsidP="00973900">
      <w:pPr>
        <w:ind w:left="5271"/>
        <w:jc w:val="both"/>
      </w:pPr>
    </w:p>
    <w:p w:rsidR="00292B62" w:rsidRDefault="00292B62" w:rsidP="00973900">
      <w:pPr>
        <w:ind w:left="5271"/>
        <w:jc w:val="both"/>
      </w:pPr>
    </w:p>
    <w:p w:rsidR="00292B62" w:rsidRDefault="00292B62" w:rsidP="00973900">
      <w:pPr>
        <w:ind w:left="5271"/>
        <w:jc w:val="both"/>
      </w:pPr>
    </w:p>
    <w:p w:rsidR="00292B62" w:rsidRDefault="00292B62" w:rsidP="00973900">
      <w:pPr>
        <w:ind w:left="5271"/>
        <w:jc w:val="both"/>
      </w:pPr>
    </w:p>
    <w:p w:rsidR="00292B62" w:rsidRDefault="00292B62" w:rsidP="00973900">
      <w:pPr>
        <w:ind w:left="5271"/>
        <w:jc w:val="both"/>
      </w:pPr>
    </w:p>
    <w:p w:rsidR="00973900" w:rsidRDefault="00973900" w:rsidP="00973900">
      <w:pPr>
        <w:ind w:left="5271"/>
        <w:jc w:val="both"/>
      </w:pPr>
    </w:p>
    <w:p w:rsidR="00973900" w:rsidRPr="00853B8D" w:rsidRDefault="00973900" w:rsidP="00973900">
      <w:pPr>
        <w:ind w:left="5271"/>
        <w:jc w:val="both"/>
      </w:pPr>
      <w:r w:rsidRPr="00853B8D">
        <w:lastRenderedPageBreak/>
        <w:t>Утверждаю:</w:t>
      </w:r>
    </w:p>
    <w:p w:rsidR="00973900" w:rsidRPr="00853B8D" w:rsidRDefault="00973900" w:rsidP="00973900">
      <w:pPr>
        <w:ind w:left="5271"/>
        <w:jc w:val="both"/>
      </w:pPr>
      <w:r w:rsidRPr="00853B8D">
        <w:t>Министр имущественных и земельных отношений   Карачаево-Черкесской Республики</w:t>
      </w:r>
    </w:p>
    <w:p w:rsidR="00973900" w:rsidRPr="00853B8D" w:rsidRDefault="00973900" w:rsidP="00973900">
      <w:pPr>
        <w:ind w:left="4956"/>
        <w:jc w:val="both"/>
      </w:pPr>
      <w:r w:rsidRPr="00853B8D">
        <w:t xml:space="preserve">     ______________Е.С. Поляков</w:t>
      </w:r>
    </w:p>
    <w:p w:rsidR="00973900" w:rsidRPr="00853B8D" w:rsidRDefault="00973900" w:rsidP="00973900">
      <w:pPr>
        <w:ind w:left="4956"/>
        <w:jc w:val="both"/>
      </w:pPr>
      <w:r w:rsidRPr="00853B8D">
        <w:t xml:space="preserve">    «_____ »_______________201</w:t>
      </w:r>
      <w:r w:rsidR="00292B62">
        <w:t>8</w:t>
      </w:r>
      <w:r w:rsidRPr="00853B8D">
        <w:t xml:space="preserve">г.                                                                                                                                              </w:t>
      </w:r>
    </w:p>
    <w:p w:rsidR="00973900" w:rsidRPr="00853B8D" w:rsidRDefault="00973900" w:rsidP="00973900">
      <w:pPr>
        <w:jc w:val="both"/>
      </w:pPr>
      <w:r w:rsidRPr="00853B8D">
        <w:t xml:space="preserve">                                                                                                                                                                                                                                                                                                                                                                                                                                                                                                                                                                                                                                                                                                                                                                                                                                                                                                                                                                                                                                                                                                                                                                                                                                                                                                                                                                                                                                                                                                                                                                                                                                                                                                                                                                                                                                                                                                                                                                                                                                                                                                                                                                                                                                                                                                                                                                                                                                                                                                                                      </w:t>
      </w:r>
    </w:p>
    <w:p w:rsidR="00973900" w:rsidRPr="00853B8D" w:rsidRDefault="00973900" w:rsidP="00973900">
      <w:pPr>
        <w:jc w:val="center"/>
      </w:pPr>
      <w:r w:rsidRPr="00853B8D">
        <w:t>Акт приема – передачи земельных участков</w:t>
      </w:r>
    </w:p>
    <w:p w:rsidR="00973900" w:rsidRPr="00853B8D" w:rsidRDefault="00973900" w:rsidP="00973900">
      <w:pPr>
        <w:jc w:val="both"/>
      </w:pPr>
      <w:r w:rsidRPr="00853B8D">
        <w:t xml:space="preserve">                                                                                                                                                                                                                 _______ 201</w:t>
      </w:r>
      <w:r w:rsidR="00292B62">
        <w:t>8</w:t>
      </w:r>
      <w:r w:rsidRPr="00853B8D">
        <w:t xml:space="preserve">                                                                                    </w:t>
      </w:r>
      <w:r>
        <w:t xml:space="preserve">                                     </w:t>
      </w:r>
      <w:r w:rsidRPr="00853B8D">
        <w:t xml:space="preserve">  г</w:t>
      </w:r>
      <w:proofErr w:type="gramStart"/>
      <w:r w:rsidRPr="00853B8D">
        <w:t>.Ч</w:t>
      </w:r>
      <w:proofErr w:type="gramEnd"/>
      <w:r w:rsidRPr="00853B8D">
        <w:t xml:space="preserve">еркесск                           </w:t>
      </w:r>
    </w:p>
    <w:p w:rsidR="00973900" w:rsidRPr="00D0532D" w:rsidRDefault="00973900" w:rsidP="00973900">
      <w:pPr>
        <w:jc w:val="both"/>
      </w:pPr>
    </w:p>
    <w:p w:rsidR="00973900" w:rsidRPr="00853B8D" w:rsidRDefault="00973900" w:rsidP="00973900">
      <w:pPr>
        <w:ind w:firstLine="708"/>
        <w:jc w:val="both"/>
        <w:rPr>
          <w:bCs/>
        </w:rPr>
      </w:pPr>
      <w:proofErr w:type="gramStart"/>
      <w:r w:rsidRPr="00853B8D">
        <w:t>Настоящий акт составлен о том, что в соответствии с пунктом 1.1 договора аренды земельного участка от ________201</w:t>
      </w:r>
      <w:r w:rsidR="00292B62">
        <w:t>8</w:t>
      </w:r>
      <w:r w:rsidRPr="00853B8D">
        <w:t xml:space="preserve"> №______ , Министерство  имущественных и земельных отношений Карачаево-Черкесской Республики, в лице консультанта отдела управления и приватизации земельных участков Министерства имущественных и земельных отношений Карачаево-Черкесской Республики _________, действующей на основании распоряжения Министерства имущественных и земельных отношений Карачаево-Черкесской Республики от 04.02.2015  №26 «О возложении обязанностей по осуществлению приема-передачи</w:t>
      </w:r>
      <w:proofErr w:type="gramEnd"/>
      <w:r w:rsidRPr="00853B8D">
        <w:t xml:space="preserve"> земельных участков, находящихся в собственности Карачаево-Черкесской Республики, передаваемых в аренду гражданам и юридическим лицам»   передает, а __________ принимает в пользование з</w:t>
      </w:r>
      <w:r w:rsidRPr="00853B8D">
        <w:rPr>
          <w:bCs/>
        </w:rPr>
        <w:t xml:space="preserve">емельный  участок, из категории земель </w:t>
      </w:r>
      <w:r>
        <w:rPr>
          <w:bCs/>
        </w:rPr>
        <w:t>___________________________________</w:t>
      </w:r>
      <w:r w:rsidRPr="00853B8D">
        <w:rPr>
          <w:bCs/>
        </w:rPr>
        <w:t>, расположенный по адресу: __________________________________________________________</w:t>
      </w:r>
    </w:p>
    <w:p w:rsidR="00973900" w:rsidRPr="00D0532D" w:rsidRDefault="00973900" w:rsidP="00973900">
      <w:pPr>
        <w:ind w:firstLine="708"/>
        <w:jc w:val="both"/>
      </w:pPr>
      <w:r w:rsidRPr="00853B8D">
        <w:t xml:space="preserve">- </w:t>
      </w:r>
      <w:r w:rsidRPr="00853B8D">
        <w:rPr>
          <w:bCs/>
        </w:rPr>
        <w:t xml:space="preserve">площадью ______  кв.м., </w:t>
      </w:r>
      <w:r w:rsidRPr="00853B8D">
        <w:t xml:space="preserve">с кадастровым номером ______________, </w:t>
      </w:r>
      <w:proofErr w:type="gramStart"/>
      <w:r w:rsidRPr="00853B8D">
        <w:t>принадлежащий</w:t>
      </w:r>
      <w:proofErr w:type="gramEnd"/>
      <w:r w:rsidRPr="00853B8D">
        <w:t xml:space="preserve"> Карачаево-Черкесской Республике на праве собственности, для </w:t>
      </w:r>
      <w:r>
        <w:t>____________________________</w:t>
      </w:r>
      <w:r w:rsidRPr="00D0532D">
        <w:t xml:space="preserve">; </w:t>
      </w:r>
    </w:p>
    <w:p w:rsidR="00973900" w:rsidRPr="00D0532D" w:rsidRDefault="00973900" w:rsidP="00973900">
      <w:pPr>
        <w:jc w:val="both"/>
      </w:pPr>
    </w:p>
    <w:p w:rsidR="00973900" w:rsidRPr="00D0532D" w:rsidRDefault="00973900" w:rsidP="00973900">
      <w:pPr>
        <w:jc w:val="both"/>
      </w:pPr>
    </w:p>
    <w:p w:rsidR="00973900" w:rsidRPr="00D0532D" w:rsidRDefault="00973900" w:rsidP="00973900">
      <w:pPr>
        <w:jc w:val="both"/>
      </w:pPr>
    </w:p>
    <w:p w:rsidR="00973900" w:rsidRDefault="00973900" w:rsidP="00973900">
      <w:pPr>
        <w:jc w:val="center"/>
      </w:pPr>
      <w:r w:rsidRPr="00D0532D">
        <w:t>Подписи     сторон</w:t>
      </w:r>
    </w:p>
    <w:p w:rsidR="00973900" w:rsidRDefault="00973900" w:rsidP="00973900">
      <w:pPr>
        <w:jc w:val="center"/>
      </w:pPr>
    </w:p>
    <w:p w:rsidR="00973900" w:rsidRDefault="00973900" w:rsidP="00973900">
      <w:pPr>
        <w:jc w:val="both"/>
      </w:pPr>
      <w:r>
        <w:t>_________________________</w:t>
      </w:r>
      <w:r>
        <w:tab/>
      </w:r>
      <w:r>
        <w:tab/>
      </w:r>
      <w:r>
        <w:tab/>
      </w:r>
      <w:r>
        <w:tab/>
      </w:r>
      <w:r>
        <w:tab/>
        <w:t>________________________»</w:t>
      </w:r>
    </w:p>
    <w:p w:rsidR="00973900" w:rsidRDefault="00973900" w:rsidP="00973900">
      <w:pPr>
        <w:jc w:val="both"/>
      </w:pPr>
    </w:p>
    <w:p w:rsidR="00973900" w:rsidRDefault="00973900" w:rsidP="00973900">
      <w:pPr>
        <w:jc w:val="both"/>
      </w:pPr>
    </w:p>
    <w:p w:rsidR="00973900" w:rsidRDefault="00973900" w:rsidP="00973900">
      <w:pPr>
        <w:jc w:val="both"/>
      </w:pPr>
    </w:p>
    <w:p w:rsidR="00973900" w:rsidRDefault="00973900" w:rsidP="00973900">
      <w:pPr>
        <w:jc w:val="both"/>
      </w:pPr>
    </w:p>
    <w:p w:rsidR="00973900" w:rsidRDefault="00973900" w:rsidP="00973900">
      <w:pPr>
        <w:jc w:val="both"/>
      </w:pPr>
    </w:p>
    <w:p w:rsidR="00973900" w:rsidRDefault="00973900" w:rsidP="00973900">
      <w:pPr>
        <w:jc w:val="both"/>
      </w:pPr>
    </w:p>
    <w:p w:rsidR="00973900" w:rsidRDefault="00973900" w:rsidP="00973900">
      <w:pPr>
        <w:jc w:val="both"/>
      </w:pPr>
    </w:p>
    <w:p w:rsidR="00973900" w:rsidRPr="005039E6" w:rsidRDefault="00973900" w:rsidP="00973900">
      <w:pPr>
        <w:jc w:val="both"/>
      </w:pPr>
    </w:p>
    <w:p w:rsidR="00973900" w:rsidRPr="005039E6" w:rsidRDefault="00973900" w:rsidP="00973900">
      <w:pPr>
        <w:jc w:val="both"/>
      </w:pPr>
    </w:p>
    <w:p w:rsidR="00973900" w:rsidRPr="005039E6" w:rsidRDefault="00973900" w:rsidP="00973900">
      <w:pPr>
        <w:jc w:val="both"/>
      </w:pPr>
    </w:p>
    <w:p w:rsidR="00973900" w:rsidRPr="005039E6" w:rsidRDefault="00973900" w:rsidP="00973900">
      <w:pPr>
        <w:jc w:val="both"/>
      </w:pPr>
    </w:p>
    <w:p w:rsidR="00973900" w:rsidRPr="005039E6" w:rsidRDefault="00973900" w:rsidP="00973900">
      <w:pPr>
        <w:jc w:val="both"/>
      </w:pPr>
    </w:p>
    <w:p w:rsidR="00973900" w:rsidRDefault="00973900" w:rsidP="00973900">
      <w:pPr>
        <w:jc w:val="both"/>
      </w:pPr>
    </w:p>
    <w:p w:rsidR="00973900" w:rsidRDefault="00973900" w:rsidP="00973900">
      <w:pPr>
        <w:jc w:val="both"/>
      </w:pPr>
    </w:p>
    <w:p w:rsidR="00973900" w:rsidRDefault="00973900" w:rsidP="00973900">
      <w:pPr>
        <w:jc w:val="both"/>
      </w:pPr>
      <w:r w:rsidRPr="00771A37">
        <w:rPr>
          <w:sz w:val="26"/>
          <w:szCs w:val="26"/>
        </w:rPr>
        <w:t>Министр</w:t>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Pr>
          <w:sz w:val="26"/>
          <w:szCs w:val="26"/>
        </w:rPr>
        <w:t xml:space="preserve">                         Е.С. Поляков</w:t>
      </w:r>
    </w:p>
    <w:p w:rsidR="00973900" w:rsidRPr="005039E6" w:rsidRDefault="00973900" w:rsidP="00973900"/>
    <w:p w:rsidR="00973900" w:rsidRPr="005039E6" w:rsidRDefault="00973900" w:rsidP="00973900"/>
    <w:p w:rsidR="00973900" w:rsidRPr="005039E6" w:rsidRDefault="00973900" w:rsidP="00973900"/>
    <w:p w:rsidR="00973900" w:rsidRPr="005039E6" w:rsidRDefault="00973900" w:rsidP="00973900"/>
    <w:p w:rsidR="00973900" w:rsidRPr="005039E6" w:rsidRDefault="00973900" w:rsidP="00973900"/>
    <w:p w:rsidR="00973900" w:rsidRDefault="00973900" w:rsidP="00973900"/>
    <w:p w:rsidR="00292B62" w:rsidRPr="005039E6" w:rsidRDefault="00292B62" w:rsidP="00973900"/>
    <w:p w:rsidR="00973900" w:rsidRDefault="00973900" w:rsidP="00973900"/>
    <w:p w:rsidR="00973900" w:rsidRDefault="00973900" w:rsidP="00973900">
      <w:proofErr w:type="spellStart"/>
      <w:r w:rsidRPr="003D0DA3">
        <w:rPr>
          <w:sz w:val="20"/>
          <w:szCs w:val="20"/>
        </w:rPr>
        <w:t>СкрипниченкоЕ.В</w:t>
      </w:r>
      <w:proofErr w:type="spellEnd"/>
      <w:r w:rsidRPr="003D0DA3">
        <w:rPr>
          <w:sz w:val="20"/>
          <w:szCs w:val="20"/>
        </w:rPr>
        <w:t>. 26-10-85</w:t>
      </w:r>
    </w:p>
    <w:p w:rsidR="004754DD" w:rsidRDefault="004754DD"/>
    <w:sectPr w:rsidR="004754DD" w:rsidSect="00973900">
      <w:pgSz w:w="11906" w:h="16838"/>
      <w:pgMar w:top="567"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7B87"/>
    <w:multiLevelType w:val="multilevel"/>
    <w:tmpl w:val="87843EFE"/>
    <w:lvl w:ilvl="0">
      <w:start w:val="1"/>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1368" w:hanging="720"/>
      </w:pPr>
      <w:rPr>
        <w:rFonts w:cs="Times New Roman"/>
      </w:rPr>
    </w:lvl>
    <w:lvl w:ilvl="2">
      <w:start w:val="1"/>
      <w:numFmt w:val="decimal"/>
      <w:isLgl/>
      <w:lvlText w:val="%1.%2.%3."/>
      <w:lvlJc w:val="left"/>
      <w:pPr>
        <w:ind w:left="2016" w:hanging="720"/>
      </w:pPr>
      <w:rPr>
        <w:rFonts w:cs="Times New Roman"/>
      </w:rPr>
    </w:lvl>
    <w:lvl w:ilvl="3">
      <w:start w:val="1"/>
      <w:numFmt w:val="decimal"/>
      <w:isLgl/>
      <w:lvlText w:val="%1.%2.%3.%4."/>
      <w:lvlJc w:val="left"/>
      <w:pPr>
        <w:ind w:left="3024" w:hanging="1080"/>
      </w:pPr>
      <w:rPr>
        <w:rFonts w:cs="Times New Roman"/>
      </w:rPr>
    </w:lvl>
    <w:lvl w:ilvl="4">
      <w:start w:val="1"/>
      <w:numFmt w:val="decimal"/>
      <w:isLgl/>
      <w:lvlText w:val="%1.%2.%3.%4.%5."/>
      <w:lvlJc w:val="left"/>
      <w:pPr>
        <w:ind w:left="3672" w:hanging="1080"/>
      </w:pPr>
      <w:rPr>
        <w:rFonts w:cs="Times New Roman"/>
      </w:rPr>
    </w:lvl>
    <w:lvl w:ilvl="5">
      <w:start w:val="1"/>
      <w:numFmt w:val="decimal"/>
      <w:isLgl/>
      <w:lvlText w:val="%1.%2.%3.%4.%5.%6."/>
      <w:lvlJc w:val="left"/>
      <w:pPr>
        <w:ind w:left="4680" w:hanging="1440"/>
      </w:pPr>
      <w:rPr>
        <w:rFonts w:cs="Times New Roman"/>
      </w:rPr>
    </w:lvl>
    <w:lvl w:ilvl="6">
      <w:start w:val="1"/>
      <w:numFmt w:val="decimal"/>
      <w:isLgl/>
      <w:lvlText w:val="%1.%2.%3.%4.%5.%6.%7."/>
      <w:lvlJc w:val="left"/>
      <w:pPr>
        <w:ind w:left="5328" w:hanging="1440"/>
      </w:pPr>
      <w:rPr>
        <w:rFonts w:cs="Times New Roman"/>
      </w:rPr>
    </w:lvl>
    <w:lvl w:ilvl="7">
      <w:start w:val="1"/>
      <w:numFmt w:val="decimal"/>
      <w:isLgl/>
      <w:lvlText w:val="%1.%2.%3.%4.%5.%6.%7.%8."/>
      <w:lvlJc w:val="left"/>
      <w:pPr>
        <w:ind w:left="6336" w:hanging="1800"/>
      </w:pPr>
      <w:rPr>
        <w:rFonts w:cs="Times New Roman"/>
      </w:rPr>
    </w:lvl>
    <w:lvl w:ilvl="8">
      <w:start w:val="1"/>
      <w:numFmt w:val="decimal"/>
      <w:isLgl/>
      <w:lvlText w:val="%1.%2.%3.%4.%5.%6.%7.%8.%9."/>
      <w:lvlJc w:val="left"/>
      <w:pPr>
        <w:ind w:left="6984" w:hanging="1800"/>
      </w:pPr>
      <w:rPr>
        <w:rFonts w:cs="Times New Roman"/>
      </w:rPr>
    </w:lvl>
  </w:abstractNum>
  <w:abstractNum w:abstractNumId="1">
    <w:nsid w:val="39D15391"/>
    <w:multiLevelType w:val="multilevel"/>
    <w:tmpl w:val="5380C61C"/>
    <w:lvl w:ilvl="0">
      <w:start w:val="4"/>
      <w:numFmt w:val="decimal"/>
      <w:lvlText w:val="%1."/>
      <w:legacy w:legacy="1" w:legacySpace="0" w:legacyIndent="360"/>
      <w:lvlJc w:val="left"/>
      <w:pPr>
        <w:ind w:left="0" w:firstLine="0"/>
      </w:pPr>
      <w:rPr>
        <w:rFonts w:ascii="Times New Roman CYR" w:hAnsi="Times New Roman CYR" w:cs="Times New Roman CYR" w:hint="default"/>
      </w:rPr>
    </w:lvl>
    <w:lvl w:ilvl="1">
      <w:start w:val="6"/>
      <w:numFmt w:val="decimal"/>
      <w:isLgl/>
      <w:lvlText w:val="%1.%2."/>
      <w:lvlJc w:val="left"/>
      <w:pPr>
        <w:ind w:left="1008" w:hanging="720"/>
      </w:pPr>
      <w:rPr>
        <w:rFonts w:cs="Times New Roman"/>
      </w:rPr>
    </w:lvl>
    <w:lvl w:ilvl="2">
      <w:start w:val="1"/>
      <w:numFmt w:val="decimal"/>
      <w:isLgl/>
      <w:lvlText w:val="%1.%2.%3."/>
      <w:lvlJc w:val="left"/>
      <w:pPr>
        <w:ind w:left="1296" w:hanging="720"/>
      </w:pPr>
      <w:rPr>
        <w:rFonts w:cs="Times New Roman"/>
      </w:rPr>
    </w:lvl>
    <w:lvl w:ilvl="3">
      <w:start w:val="1"/>
      <w:numFmt w:val="decimal"/>
      <w:isLgl/>
      <w:lvlText w:val="%1.%2.%3.%4."/>
      <w:lvlJc w:val="left"/>
      <w:pPr>
        <w:ind w:left="1944" w:hanging="1080"/>
      </w:pPr>
      <w:rPr>
        <w:rFonts w:cs="Times New Roman"/>
      </w:rPr>
    </w:lvl>
    <w:lvl w:ilvl="4">
      <w:start w:val="1"/>
      <w:numFmt w:val="decimal"/>
      <w:isLgl/>
      <w:lvlText w:val="%1.%2.%3.%4.%5."/>
      <w:lvlJc w:val="left"/>
      <w:pPr>
        <w:ind w:left="2232" w:hanging="1080"/>
      </w:pPr>
      <w:rPr>
        <w:rFonts w:cs="Times New Roman"/>
      </w:rPr>
    </w:lvl>
    <w:lvl w:ilvl="5">
      <w:start w:val="1"/>
      <w:numFmt w:val="decimal"/>
      <w:isLgl/>
      <w:lvlText w:val="%1.%2.%3.%4.%5.%6."/>
      <w:lvlJc w:val="left"/>
      <w:pPr>
        <w:ind w:left="2880" w:hanging="1440"/>
      </w:pPr>
      <w:rPr>
        <w:rFonts w:cs="Times New Roman"/>
      </w:rPr>
    </w:lvl>
    <w:lvl w:ilvl="6">
      <w:start w:val="1"/>
      <w:numFmt w:val="decimal"/>
      <w:isLgl/>
      <w:lvlText w:val="%1.%2.%3.%4.%5.%6.%7."/>
      <w:lvlJc w:val="left"/>
      <w:pPr>
        <w:ind w:left="3528" w:hanging="1800"/>
      </w:pPr>
      <w:rPr>
        <w:rFonts w:cs="Times New Roman"/>
      </w:rPr>
    </w:lvl>
    <w:lvl w:ilvl="7">
      <w:start w:val="1"/>
      <w:numFmt w:val="decimal"/>
      <w:isLgl/>
      <w:lvlText w:val="%1.%2.%3.%4.%5.%6.%7.%8."/>
      <w:lvlJc w:val="left"/>
      <w:pPr>
        <w:ind w:left="3816" w:hanging="1800"/>
      </w:pPr>
      <w:rPr>
        <w:rFonts w:cs="Times New Roman"/>
      </w:rPr>
    </w:lvl>
    <w:lvl w:ilvl="8">
      <w:start w:val="1"/>
      <w:numFmt w:val="decimal"/>
      <w:isLgl/>
      <w:lvlText w:val="%1.%2.%3.%4.%5.%6.%7.%8.%9."/>
      <w:lvlJc w:val="left"/>
      <w:pPr>
        <w:ind w:left="4464" w:hanging="2160"/>
      </w:pPr>
      <w:rPr>
        <w:rFonts w:cs="Times New Roman"/>
      </w:rPr>
    </w:lvl>
  </w:abstractNum>
  <w:abstractNum w:abstractNumId="2">
    <w:nsid w:val="75A4668B"/>
    <w:multiLevelType w:val="multilevel"/>
    <w:tmpl w:val="12861AC6"/>
    <w:lvl w:ilvl="0">
      <w:start w:val="5"/>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num w:numId="1">
    <w:abstractNumId w:val="0"/>
    <w:lvlOverride w:ilvl="0">
      <w:startOverride w:val="1"/>
    </w:lvlOverride>
  </w:num>
  <w:num w:numId="2">
    <w:abstractNumId w:val="1"/>
    <w:lvlOverride w:ilvl="0">
      <w:startOverride w:val="4"/>
    </w:lvlOverride>
  </w:num>
  <w:num w:numId="3">
    <w:abstractNumId w:val="2"/>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73900"/>
    <w:rsid w:val="00050F1E"/>
    <w:rsid w:val="00292B62"/>
    <w:rsid w:val="004754DD"/>
    <w:rsid w:val="00973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0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73900"/>
    <w:pPr>
      <w:spacing w:before="100" w:beforeAutospacing="1" w:after="100" w:afterAutospacing="1"/>
    </w:pPr>
    <w:rPr>
      <w:rFonts w:eastAsia="Times New Roman"/>
    </w:rPr>
  </w:style>
  <w:style w:type="paragraph" w:styleId="a4">
    <w:name w:val="Body Text"/>
    <w:basedOn w:val="a"/>
    <w:link w:val="1"/>
    <w:semiHidden/>
    <w:unhideWhenUsed/>
    <w:rsid w:val="00973900"/>
    <w:pPr>
      <w:shd w:val="clear" w:color="auto" w:fill="FFFFFF"/>
      <w:spacing w:line="284" w:lineRule="exact"/>
      <w:jc w:val="right"/>
    </w:pPr>
    <w:rPr>
      <w:rFonts w:eastAsia="Times New Roman"/>
      <w:sz w:val="23"/>
      <w:szCs w:val="23"/>
    </w:rPr>
  </w:style>
  <w:style w:type="character" w:customStyle="1" w:styleId="a5">
    <w:name w:val="Основной текст Знак"/>
    <w:basedOn w:val="a0"/>
    <w:link w:val="a4"/>
    <w:uiPriority w:val="99"/>
    <w:semiHidden/>
    <w:rsid w:val="00973900"/>
    <w:rPr>
      <w:rFonts w:ascii="Times New Roman" w:eastAsia="Calibri" w:hAnsi="Times New Roman" w:cs="Times New Roman"/>
      <w:sz w:val="24"/>
      <w:szCs w:val="24"/>
      <w:lang w:eastAsia="ru-RU"/>
    </w:rPr>
  </w:style>
  <w:style w:type="paragraph" w:customStyle="1" w:styleId="ConsPlusNormal">
    <w:name w:val="ConsPlusNormal"/>
    <w:rsid w:val="00973900"/>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rsid w:val="00973900"/>
    <w:pPr>
      <w:ind w:left="720"/>
      <w:contextualSpacing/>
    </w:pPr>
    <w:rPr>
      <w:rFonts w:eastAsia="Arial Unicode MS"/>
    </w:rPr>
  </w:style>
  <w:style w:type="character" w:customStyle="1" w:styleId="apple-tab-span">
    <w:name w:val="apple-tab-span"/>
    <w:basedOn w:val="a0"/>
    <w:rsid w:val="00973900"/>
  </w:style>
  <w:style w:type="character" w:customStyle="1" w:styleId="1">
    <w:name w:val="Основной текст Знак1"/>
    <w:basedOn w:val="a0"/>
    <w:link w:val="a4"/>
    <w:semiHidden/>
    <w:locked/>
    <w:rsid w:val="00973900"/>
    <w:rPr>
      <w:rFonts w:ascii="Times New Roman" w:eastAsia="Times New Roman" w:hAnsi="Times New Roman" w:cs="Times New Roman"/>
      <w:sz w:val="23"/>
      <w:szCs w:val="23"/>
      <w:shd w:val="clear" w:color="auto" w:fill="FFFFFF"/>
      <w:lang w:eastAsia="ru-RU"/>
    </w:rPr>
  </w:style>
  <w:style w:type="paragraph" w:styleId="a6">
    <w:name w:val="List Paragraph"/>
    <w:basedOn w:val="a"/>
    <w:uiPriority w:val="34"/>
    <w:qFormat/>
    <w:rsid w:val="009739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11</Pages>
  <Words>5787</Words>
  <Characters>32992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2018-04-09T10:44:00Z</cp:lastPrinted>
  <dcterms:created xsi:type="dcterms:W3CDTF">2018-04-09T10:09:00Z</dcterms:created>
  <dcterms:modified xsi:type="dcterms:W3CDTF">2018-04-09T12:03:00Z</dcterms:modified>
</cp:coreProperties>
</file>