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55" w:rsidRPr="0043068C" w:rsidRDefault="00166098" w:rsidP="0043068C">
      <w:pPr>
        <w:jc w:val="center"/>
        <w:rPr>
          <w:rFonts w:ascii="Times New Roman" w:cs="Times New Roman"/>
          <w:b/>
          <w:sz w:val="26"/>
          <w:szCs w:val="26"/>
        </w:rPr>
      </w:pPr>
      <w:r>
        <w:rPr>
          <w:rFonts w:ascii="Times New Roman" w:cs="Times New Roman"/>
          <w:b/>
          <w:sz w:val="26"/>
          <w:szCs w:val="26"/>
        </w:rPr>
        <w:t xml:space="preserve">Извещение о </w:t>
      </w:r>
      <w:r w:rsidR="005F0855" w:rsidRPr="0043068C">
        <w:rPr>
          <w:rFonts w:ascii="Times New Roman" w:cs="Times New Roman"/>
          <w:b/>
          <w:sz w:val="26"/>
          <w:szCs w:val="26"/>
        </w:rPr>
        <w:t>проведении аукциона по продаже права на заключение договора аренды земельных участков</w:t>
      </w:r>
    </w:p>
    <w:p w:rsidR="004B0DBB" w:rsidRPr="00904877" w:rsidRDefault="004B0DBB" w:rsidP="004B0DBB">
      <w:pPr>
        <w:pStyle w:val="a5"/>
        <w:tabs>
          <w:tab w:val="left" w:pos="1210"/>
        </w:tabs>
        <w:spacing w:line="240" w:lineRule="auto"/>
        <w:ind w:right="20"/>
        <w:jc w:val="center"/>
        <w:rPr>
          <w:b/>
          <w:bCs/>
          <w:sz w:val="26"/>
          <w:szCs w:val="26"/>
          <w:lang w:val="ru-RU"/>
        </w:rPr>
      </w:pPr>
    </w:p>
    <w:p w:rsidR="004B0DBB" w:rsidRPr="00904877" w:rsidRDefault="004B0DBB" w:rsidP="00904877">
      <w:pPr>
        <w:pStyle w:val="Default"/>
        <w:ind w:firstLine="709"/>
        <w:jc w:val="both"/>
        <w:rPr>
          <w:spacing w:val="2"/>
          <w:sz w:val="26"/>
          <w:szCs w:val="26"/>
        </w:rPr>
      </w:pPr>
      <w:r w:rsidRPr="00904877">
        <w:rPr>
          <w:b/>
          <w:sz w:val="26"/>
          <w:szCs w:val="26"/>
        </w:rPr>
        <w:t>1.</w:t>
      </w:r>
      <w:r w:rsidRPr="00904877">
        <w:rPr>
          <w:sz w:val="26"/>
          <w:szCs w:val="26"/>
        </w:rPr>
        <w:t xml:space="preserve"> </w:t>
      </w:r>
      <w:r w:rsidRPr="00904877">
        <w:rPr>
          <w:b/>
          <w:sz w:val="26"/>
          <w:szCs w:val="26"/>
        </w:rPr>
        <w:t>Организатор аукциона</w:t>
      </w:r>
      <w:r w:rsidRPr="00904877">
        <w:rPr>
          <w:sz w:val="26"/>
          <w:szCs w:val="26"/>
        </w:rPr>
        <w:t xml:space="preserve"> – Министерство имущественных и земельных отношений Карачаево-Черкесской Республики (далее – организатор аукциона).</w:t>
      </w:r>
    </w:p>
    <w:p w:rsidR="004B0DBB" w:rsidRPr="00904877" w:rsidRDefault="004B0DBB" w:rsidP="00904877">
      <w:pPr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b/>
          <w:spacing w:val="2"/>
          <w:sz w:val="26"/>
          <w:szCs w:val="26"/>
        </w:rPr>
        <w:t>2</w:t>
      </w:r>
      <w:r w:rsidRPr="00904877">
        <w:rPr>
          <w:rFonts w:ascii="Times New Roman" w:cs="Times New Roman"/>
          <w:spacing w:val="2"/>
          <w:sz w:val="26"/>
          <w:szCs w:val="26"/>
        </w:rPr>
        <w:t xml:space="preserve">. </w:t>
      </w:r>
      <w:r w:rsidRPr="00904877">
        <w:rPr>
          <w:rFonts w:ascii="Times New Roman" w:cs="Times New Roman"/>
          <w:b/>
          <w:spacing w:val="2"/>
          <w:sz w:val="26"/>
          <w:szCs w:val="26"/>
        </w:rPr>
        <w:t>Наименование уполномоченного органа, принявшего решение о проведен</w:t>
      </w:r>
      <w:proofErr w:type="gramStart"/>
      <w:r w:rsidRPr="00904877">
        <w:rPr>
          <w:rFonts w:ascii="Times New Roman" w:cs="Times New Roman"/>
          <w:b/>
          <w:spacing w:val="2"/>
          <w:sz w:val="26"/>
          <w:szCs w:val="26"/>
        </w:rPr>
        <w:t>ии ау</w:t>
      </w:r>
      <w:proofErr w:type="gramEnd"/>
      <w:r w:rsidRPr="00904877">
        <w:rPr>
          <w:rFonts w:ascii="Times New Roman" w:cs="Times New Roman"/>
          <w:b/>
          <w:spacing w:val="2"/>
          <w:sz w:val="26"/>
          <w:szCs w:val="26"/>
        </w:rPr>
        <w:t>кциона, реквизиты указанного решения</w:t>
      </w:r>
      <w:r w:rsidRPr="00904877">
        <w:rPr>
          <w:rFonts w:ascii="Times New Roman" w:cs="Times New Roman"/>
          <w:spacing w:val="2"/>
          <w:sz w:val="26"/>
          <w:szCs w:val="26"/>
        </w:rPr>
        <w:t xml:space="preserve">: </w:t>
      </w:r>
      <w:r w:rsidRPr="00904877">
        <w:rPr>
          <w:rFonts w:ascii="Times New Roman" w:cs="Times New Roman"/>
          <w:sz w:val="26"/>
          <w:szCs w:val="26"/>
        </w:rPr>
        <w:t>Министерство имущественных и земельных отношений Карачаево-Черкесской Республики</w:t>
      </w:r>
      <w:r w:rsidRPr="00904877">
        <w:rPr>
          <w:rFonts w:ascii="Times New Roman" w:cs="Times New Roman"/>
          <w:spacing w:val="2"/>
          <w:sz w:val="26"/>
          <w:szCs w:val="26"/>
        </w:rPr>
        <w:t xml:space="preserve">, распоряжение </w:t>
      </w:r>
      <w:r w:rsidRPr="00904877">
        <w:rPr>
          <w:rFonts w:ascii="Times New Roman" w:cs="Times New Roman"/>
          <w:sz w:val="26"/>
          <w:szCs w:val="26"/>
        </w:rPr>
        <w:t>Министерства имущественных и земельных отношений</w:t>
      </w:r>
      <w:r w:rsidRPr="00904877">
        <w:rPr>
          <w:rFonts w:ascii="Times New Roman" w:cs="Times New Roman"/>
          <w:spacing w:val="2"/>
          <w:sz w:val="26"/>
          <w:szCs w:val="26"/>
        </w:rPr>
        <w:t xml:space="preserve"> от </w:t>
      </w:r>
      <w:r w:rsidR="00904877" w:rsidRPr="00904877">
        <w:rPr>
          <w:rFonts w:ascii="Times New Roman" w:cs="Times New Roman"/>
          <w:spacing w:val="2"/>
          <w:sz w:val="26"/>
          <w:szCs w:val="26"/>
        </w:rPr>
        <w:t>10</w:t>
      </w:r>
      <w:r w:rsidR="00D9584C" w:rsidRPr="00904877">
        <w:rPr>
          <w:rFonts w:ascii="Times New Roman" w:cs="Times New Roman"/>
          <w:spacing w:val="2"/>
          <w:sz w:val="26"/>
          <w:szCs w:val="26"/>
        </w:rPr>
        <w:t>.0</w:t>
      </w:r>
      <w:r w:rsidR="00904877" w:rsidRPr="00904877">
        <w:rPr>
          <w:rFonts w:ascii="Times New Roman" w:cs="Times New Roman"/>
          <w:spacing w:val="2"/>
          <w:sz w:val="26"/>
          <w:szCs w:val="26"/>
        </w:rPr>
        <w:t>7</w:t>
      </w:r>
      <w:r w:rsidR="00D9584C" w:rsidRPr="00904877">
        <w:rPr>
          <w:rFonts w:ascii="Times New Roman" w:cs="Times New Roman"/>
          <w:spacing w:val="2"/>
          <w:sz w:val="26"/>
          <w:szCs w:val="26"/>
        </w:rPr>
        <w:t>.2018</w:t>
      </w:r>
      <w:r w:rsidRPr="00904877">
        <w:rPr>
          <w:rFonts w:ascii="Times New Roman" w:cs="Times New Roman"/>
          <w:spacing w:val="2"/>
          <w:sz w:val="26"/>
          <w:szCs w:val="26"/>
        </w:rPr>
        <w:t xml:space="preserve"> года № </w:t>
      </w:r>
      <w:r w:rsidR="00904877" w:rsidRPr="00904877">
        <w:rPr>
          <w:rFonts w:ascii="Times New Roman" w:cs="Times New Roman"/>
          <w:spacing w:val="2"/>
          <w:sz w:val="26"/>
          <w:szCs w:val="26"/>
        </w:rPr>
        <w:t>401</w:t>
      </w:r>
      <w:r w:rsidRPr="00904877">
        <w:rPr>
          <w:rFonts w:ascii="Times New Roman" w:cs="Times New Roman"/>
          <w:spacing w:val="2"/>
          <w:sz w:val="26"/>
          <w:szCs w:val="26"/>
        </w:rPr>
        <w:t xml:space="preserve">  «О проведен</w:t>
      </w:r>
      <w:proofErr w:type="gramStart"/>
      <w:r w:rsidRPr="00904877">
        <w:rPr>
          <w:rFonts w:ascii="Times New Roman" w:cs="Times New Roman"/>
          <w:spacing w:val="2"/>
          <w:sz w:val="26"/>
          <w:szCs w:val="26"/>
        </w:rPr>
        <w:t xml:space="preserve">ии </w:t>
      </w:r>
      <w:r w:rsidRPr="00904877">
        <w:rPr>
          <w:rFonts w:ascii="Times New Roman" w:cs="Times New Roman"/>
          <w:sz w:val="26"/>
          <w:szCs w:val="26"/>
        </w:rPr>
        <w:t>ау</w:t>
      </w:r>
      <w:proofErr w:type="gramEnd"/>
      <w:r w:rsidRPr="00904877">
        <w:rPr>
          <w:rFonts w:ascii="Times New Roman" w:cs="Times New Roman"/>
          <w:sz w:val="26"/>
          <w:szCs w:val="26"/>
        </w:rPr>
        <w:t>кциона по продаже права на заключение договора аренды земельных участков».</w:t>
      </w:r>
    </w:p>
    <w:p w:rsidR="004B0DBB" w:rsidRPr="00904877" w:rsidRDefault="004B0DBB" w:rsidP="00904877">
      <w:pPr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b/>
          <w:sz w:val="26"/>
          <w:szCs w:val="26"/>
        </w:rPr>
        <w:t>3. Дата, время и место проведения  аукциона по продаже права на заключение договора аренды земельных участков, указанных в настоящем извещении</w:t>
      </w:r>
      <w:r w:rsidRPr="00904877">
        <w:rPr>
          <w:rFonts w:ascii="Times New Roman" w:cs="Times New Roman"/>
          <w:sz w:val="26"/>
          <w:szCs w:val="26"/>
        </w:rPr>
        <w:t>:</w:t>
      </w:r>
      <w:r w:rsidR="00833757">
        <w:rPr>
          <w:rFonts w:ascii="Times New Roman" w:cs="Times New Roman"/>
          <w:sz w:val="26"/>
          <w:szCs w:val="26"/>
        </w:rPr>
        <w:t>22</w:t>
      </w:r>
      <w:r w:rsidR="00904877" w:rsidRPr="00904877">
        <w:rPr>
          <w:rFonts w:ascii="Times New Roman" w:cs="Times New Roman"/>
          <w:b/>
          <w:sz w:val="26"/>
          <w:szCs w:val="26"/>
        </w:rPr>
        <w:t>.</w:t>
      </w:r>
      <w:r w:rsidR="00833757">
        <w:rPr>
          <w:rFonts w:ascii="Times New Roman" w:cs="Times New Roman"/>
          <w:b/>
          <w:sz w:val="26"/>
          <w:szCs w:val="26"/>
        </w:rPr>
        <w:t>08</w:t>
      </w:r>
      <w:r w:rsidR="001B35C2" w:rsidRPr="00904877">
        <w:rPr>
          <w:rFonts w:ascii="Times New Roman" w:cs="Times New Roman"/>
          <w:b/>
          <w:sz w:val="26"/>
          <w:szCs w:val="26"/>
        </w:rPr>
        <w:t>.2018</w:t>
      </w:r>
      <w:r w:rsidRPr="00904877">
        <w:rPr>
          <w:rFonts w:ascii="Times New Roman" w:cs="Times New Roman"/>
          <w:sz w:val="26"/>
          <w:szCs w:val="26"/>
        </w:rPr>
        <w:t xml:space="preserve"> в </w:t>
      </w:r>
      <w:r w:rsidR="00833757">
        <w:rPr>
          <w:rFonts w:ascii="Times New Roman" w:cs="Times New Roman"/>
          <w:sz w:val="26"/>
          <w:szCs w:val="26"/>
        </w:rPr>
        <w:t>10</w:t>
      </w:r>
      <w:r w:rsidR="00CB5C82" w:rsidRPr="00904877">
        <w:rPr>
          <w:rFonts w:ascii="Times New Roman" w:cs="Times New Roman"/>
          <w:sz w:val="26"/>
          <w:szCs w:val="26"/>
        </w:rPr>
        <w:t xml:space="preserve"> </w:t>
      </w:r>
      <w:r w:rsidRPr="00904877">
        <w:rPr>
          <w:rFonts w:ascii="Times New Roman" w:cs="Times New Roman"/>
          <w:sz w:val="26"/>
          <w:szCs w:val="26"/>
        </w:rPr>
        <w:t xml:space="preserve">час. 00 мин. по московскому времени по адресу: КЧР, </w:t>
      </w:r>
      <w:proofErr w:type="gramStart"/>
      <w:r w:rsidRPr="00904877">
        <w:rPr>
          <w:rFonts w:ascii="Times New Roman" w:cs="Times New Roman"/>
          <w:sz w:val="26"/>
          <w:szCs w:val="26"/>
        </w:rPr>
        <w:t>г</w:t>
      </w:r>
      <w:proofErr w:type="gramEnd"/>
      <w:r w:rsidRPr="00904877">
        <w:rPr>
          <w:rFonts w:ascii="Times New Roman" w:cs="Times New Roman"/>
          <w:sz w:val="26"/>
          <w:szCs w:val="26"/>
        </w:rPr>
        <w:t xml:space="preserve">. Черкесск, ул. Кавказская, дом № 19, пятый этаж, Министерство имущественных и земельных отношений Карачаево-Черкесской Республики, кабинет № </w:t>
      </w:r>
      <w:r w:rsidR="00833757">
        <w:rPr>
          <w:rFonts w:ascii="Times New Roman" w:cs="Times New Roman"/>
          <w:sz w:val="26"/>
          <w:szCs w:val="26"/>
        </w:rPr>
        <w:t>8</w:t>
      </w:r>
    </w:p>
    <w:p w:rsidR="004B0DBB" w:rsidRPr="00904877" w:rsidRDefault="004B0DBB" w:rsidP="00904877">
      <w:pPr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904877">
        <w:rPr>
          <w:rFonts w:ascii="Times New Roman" w:cs="Times New Roman"/>
          <w:b/>
          <w:sz w:val="26"/>
          <w:szCs w:val="26"/>
        </w:rPr>
        <w:t>4</w:t>
      </w:r>
      <w:r w:rsidRPr="00904877">
        <w:rPr>
          <w:rFonts w:ascii="Times New Roman" w:cs="Times New Roman"/>
          <w:b/>
          <w:bCs/>
          <w:color w:val="auto"/>
          <w:sz w:val="26"/>
          <w:szCs w:val="26"/>
        </w:rPr>
        <w:t xml:space="preserve">. Место и срок подведения итогов аукциона, порядок определения победителей аукциона: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904877">
        <w:rPr>
          <w:rFonts w:ascii="Times New Roman" w:cs="Times New Roman"/>
          <w:b/>
          <w:bCs/>
          <w:color w:val="auto"/>
          <w:sz w:val="26"/>
          <w:szCs w:val="26"/>
        </w:rPr>
        <w:t>Подведение итогов аукциона</w:t>
      </w:r>
      <w:r w:rsidR="001217F9" w:rsidRPr="00904877">
        <w:rPr>
          <w:rFonts w:ascii="Times New Roman" w:cs="Times New Roman"/>
          <w:b/>
          <w:bCs/>
          <w:color w:val="auto"/>
          <w:sz w:val="26"/>
          <w:szCs w:val="26"/>
        </w:rPr>
        <w:t xml:space="preserve">: </w:t>
      </w:r>
      <w:r w:rsidR="0043068C">
        <w:rPr>
          <w:rFonts w:ascii="Times New Roman" w:cs="Times New Roman"/>
          <w:b/>
          <w:bCs/>
          <w:color w:val="auto"/>
          <w:sz w:val="26"/>
          <w:szCs w:val="26"/>
        </w:rPr>
        <w:t>22</w:t>
      </w:r>
      <w:r w:rsidR="001B35C2" w:rsidRPr="00904877">
        <w:rPr>
          <w:rFonts w:ascii="Times New Roman" w:cs="Times New Roman"/>
          <w:b/>
          <w:bCs/>
          <w:color w:val="auto"/>
          <w:sz w:val="26"/>
          <w:szCs w:val="26"/>
        </w:rPr>
        <w:t>.</w:t>
      </w:r>
      <w:r w:rsidR="0043068C">
        <w:rPr>
          <w:rFonts w:ascii="Times New Roman" w:cs="Times New Roman"/>
          <w:b/>
          <w:bCs/>
          <w:color w:val="auto"/>
          <w:sz w:val="26"/>
          <w:szCs w:val="26"/>
        </w:rPr>
        <w:t>08</w:t>
      </w:r>
      <w:r w:rsidR="001B35C2" w:rsidRPr="00904877">
        <w:rPr>
          <w:rFonts w:ascii="Times New Roman" w:cs="Times New Roman"/>
          <w:b/>
          <w:bCs/>
          <w:color w:val="auto"/>
          <w:sz w:val="26"/>
          <w:szCs w:val="26"/>
        </w:rPr>
        <w:t>.2018</w:t>
      </w:r>
      <w:r w:rsidRPr="00904877">
        <w:rPr>
          <w:rFonts w:ascii="Times New Roman" w:cs="Times New Roman"/>
          <w:color w:val="auto"/>
          <w:sz w:val="26"/>
          <w:szCs w:val="26"/>
        </w:rPr>
        <w:t xml:space="preserve"> в 1</w:t>
      </w:r>
      <w:r w:rsidR="0043068C">
        <w:rPr>
          <w:rFonts w:ascii="Times New Roman" w:cs="Times New Roman"/>
          <w:color w:val="auto"/>
          <w:sz w:val="26"/>
          <w:szCs w:val="26"/>
        </w:rPr>
        <w:t>5</w:t>
      </w:r>
      <w:r w:rsidRPr="00904877">
        <w:rPr>
          <w:rFonts w:ascii="Times New Roman" w:cs="Times New Roman"/>
          <w:color w:val="auto"/>
          <w:sz w:val="26"/>
          <w:szCs w:val="26"/>
        </w:rPr>
        <w:t xml:space="preserve"> часов 00 минут по Московскому времени по адресу: </w:t>
      </w:r>
      <w:r w:rsidRPr="00904877">
        <w:rPr>
          <w:rFonts w:ascii="Times New Roman" w:cs="Times New Roman"/>
          <w:spacing w:val="2"/>
          <w:sz w:val="26"/>
          <w:szCs w:val="26"/>
        </w:rPr>
        <w:t xml:space="preserve">г. Черкесск,  ул. </w:t>
      </w:r>
      <w:proofErr w:type="gramStart"/>
      <w:r w:rsidRPr="00904877">
        <w:rPr>
          <w:rFonts w:ascii="Times New Roman" w:cs="Times New Roman"/>
          <w:spacing w:val="2"/>
          <w:sz w:val="26"/>
          <w:szCs w:val="26"/>
        </w:rPr>
        <w:t>Кавказская</w:t>
      </w:r>
      <w:proofErr w:type="gramEnd"/>
      <w:r w:rsidRPr="00904877">
        <w:rPr>
          <w:rFonts w:ascii="Times New Roman" w:cs="Times New Roman"/>
          <w:spacing w:val="2"/>
          <w:sz w:val="26"/>
          <w:szCs w:val="26"/>
        </w:rPr>
        <w:t>, д. 19</w:t>
      </w:r>
      <w:r w:rsidRPr="00904877">
        <w:rPr>
          <w:rFonts w:ascii="Times New Roman" w:cs="Times New Roman"/>
          <w:color w:val="auto"/>
          <w:sz w:val="26"/>
          <w:szCs w:val="26"/>
        </w:rPr>
        <w:t xml:space="preserve">, </w:t>
      </w:r>
      <w:proofErr w:type="spellStart"/>
      <w:r w:rsidRPr="00904877">
        <w:rPr>
          <w:rFonts w:ascii="Times New Roman" w:cs="Times New Roman"/>
          <w:color w:val="auto"/>
          <w:sz w:val="26"/>
          <w:szCs w:val="26"/>
        </w:rPr>
        <w:t>каб</w:t>
      </w:r>
      <w:proofErr w:type="spellEnd"/>
      <w:r w:rsidRPr="00904877">
        <w:rPr>
          <w:rFonts w:ascii="Times New Roman" w:cs="Times New Roman"/>
          <w:color w:val="auto"/>
          <w:sz w:val="26"/>
          <w:szCs w:val="26"/>
        </w:rPr>
        <w:t xml:space="preserve">. № </w:t>
      </w:r>
      <w:r w:rsidR="00526689" w:rsidRPr="00904877">
        <w:rPr>
          <w:rFonts w:ascii="Times New Roman" w:cs="Times New Roman"/>
          <w:color w:val="auto"/>
          <w:sz w:val="26"/>
          <w:szCs w:val="26"/>
        </w:rPr>
        <w:t>9</w:t>
      </w:r>
      <w:r w:rsidRPr="00904877">
        <w:rPr>
          <w:rFonts w:ascii="Times New Roman" w:cs="Times New Roman"/>
          <w:color w:val="auto"/>
          <w:sz w:val="26"/>
          <w:szCs w:val="26"/>
        </w:rPr>
        <w:t xml:space="preserve">. </w:t>
      </w:r>
    </w:p>
    <w:p w:rsidR="004B0DBB" w:rsidRPr="00904877" w:rsidRDefault="00001FAC" w:rsidP="00904877">
      <w:pPr>
        <w:ind w:firstLine="709"/>
        <w:jc w:val="both"/>
        <w:rPr>
          <w:rFonts w:ascii="Times New Roman" w:cs="Times New Roman"/>
          <w:b/>
          <w:sz w:val="26"/>
          <w:szCs w:val="26"/>
        </w:rPr>
      </w:pPr>
      <w:r w:rsidRPr="00904877">
        <w:rPr>
          <w:rFonts w:ascii="Times New Roman" w:cs="Times New Roman"/>
          <w:b/>
          <w:sz w:val="26"/>
          <w:szCs w:val="26"/>
        </w:rPr>
        <w:t>5</w:t>
      </w:r>
      <w:r w:rsidR="004B0DBB" w:rsidRPr="00904877">
        <w:rPr>
          <w:rFonts w:ascii="Times New Roman" w:cs="Times New Roman"/>
          <w:b/>
          <w:sz w:val="26"/>
          <w:szCs w:val="26"/>
        </w:rPr>
        <w:t>. Порядок проведения аукциона:</w:t>
      </w:r>
    </w:p>
    <w:p w:rsidR="004B0DBB" w:rsidRPr="00904877" w:rsidRDefault="00001FAC" w:rsidP="00904877">
      <w:pPr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sz w:val="26"/>
          <w:szCs w:val="26"/>
        </w:rPr>
        <w:t>5</w:t>
      </w:r>
      <w:r w:rsidR="004B0DBB" w:rsidRPr="00904877">
        <w:rPr>
          <w:rFonts w:ascii="Times New Roman" w:cs="Times New Roman"/>
          <w:sz w:val="26"/>
          <w:szCs w:val="26"/>
        </w:rPr>
        <w:t>.1.</w:t>
      </w:r>
      <w:r w:rsidR="004B0DBB" w:rsidRPr="00904877">
        <w:rPr>
          <w:rFonts w:ascii="Times New Roman" w:cs="Times New Roman"/>
          <w:b/>
          <w:sz w:val="26"/>
          <w:szCs w:val="26"/>
        </w:rPr>
        <w:tab/>
      </w:r>
      <w:bookmarkStart w:id="0" w:name="Par0"/>
      <w:bookmarkEnd w:id="0"/>
      <w:r w:rsidR="004B0DBB" w:rsidRPr="00904877">
        <w:rPr>
          <w:rFonts w:ascii="Times New Roman" w:cs="Times New Roman"/>
          <w:sz w:val="26"/>
          <w:szCs w:val="26"/>
        </w:rPr>
        <w:t>Для участия в аукционе заявители представляют в установленный в извещении о проведен</w:t>
      </w:r>
      <w:proofErr w:type="gramStart"/>
      <w:r w:rsidR="004B0DBB" w:rsidRPr="00904877">
        <w:rPr>
          <w:rFonts w:ascii="Times New Roman" w:cs="Times New Roman"/>
          <w:sz w:val="26"/>
          <w:szCs w:val="26"/>
        </w:rPr>
        <w:t>ии ау</w:t>
      </w:r>
      <w:proofErr w:type="gramEnd"/>
      <w:r w:rsidR="004B0DBB" w:rsidRPr="00904877">
        <w:rPr>
          <w:rFonts w:ascii="Times New Roman" w:cs="Times New Roman"/>
          <w:sz w:val="26"/>
          <w:szCs w:val="26"/>
        </w:rPr>
        <w:t>кциона срок следующие документы: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904877">
        <w:rPr>
          <w:sz w:val="26"/>
          <w:szCs w:val="26"/>
        </w:rPr>
        <w:t>ии ау</w:t>
      </w:r>
      <w:proofErr w:type="gramEnd"/>
      <w:r w:rsidRPr="00904877">
        <w:rPr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4B0DBB" w:rsidRPr="00904877" w:rsidRDefault="00904877" w:rsidP="0090487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4B0DBB" w:rsidRPr="00904877">
        <w:rPr>
          <w:sz w:val="26"/>
          <w:szCs w:val="26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</w:t>
      </w:r>
      <w:proofErr w:type="gramStart"/>
      <w:r w:rsidR="004B0DBB" w:rsidRPr="00904877">
        <w:rPr>
          <w:sz w:val="26"/>
          <w:szCs w:val="26"/>
        </w:rPr>
        <w:t>иностранное</w:t>
      </w:r>
      <w:proofErr w:type="gramEnd"/>
      <w:r w:rsidR="004B0DBB" w:rsidRPr="00904877">
        <w:rPr>
          <w:sz w:val="26"/>
          <w:szCs w:val="26"/>
        </w:rPr>
        <w:t xml:space="preserve"> юридическое лицо;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4) документы, подтверждающие внесение задатка.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>.2. Представление документов, подтверждающих внесение задатка, признается заключением соглашения о задатке.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 xml:space="preserve">.3.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="004B0DBB" w:rsidRPr="00904877">
        <w:rPr>
          <w:sz w:val="26"/>
          <w:szCs w:val="26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>.4.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>.5. Один заявитель вправе подать только одну заявку на участие в аукционе. Заявка подается по каждому лоту отдельно.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>.6. Заявка на участие в аукционе, поступившая по истечении срока приема заявок, возвращается заявителю в день ее поступления.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 xml:space="preserve">.7.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</w:t>
      </w:r>
      <w:r w:rsidR="004B0DBB" w:rsidRPr="00904877">
        <w:rPr>
          <w:sz w:val="26"/>
          <w:szCs w:val="26"/>
        </w:rPr>
        <w:lastRenderedPageBreak/>
        <w:t>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>.8. Заявитель не допускается к участию в аукционе в следующих случаях: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 xml:space="preserve">2) </w:t>
      </w:r>
      <w:proofErr w:type="spellStart"/>
      <w:r w:rsidRPr="00904877">
        <w:rPr>
          <w:sz w:val="26"/>
          <w:szCs w:val="26"/>
        </w:rPr>
        <w:t>непоступление</w:t>
      </w:r>
      <w:proofErr w:type="spellEnd"/>
      <w:r w:rsidRPr="00904877">
        <w:rPr>
          <w:sz w:val="26"/>
          <w:szCs w:val="26"/>
        </w:rPr>
        <w:t xml:space="preserve"> задатка на дату рассмотрения заявок на участие в аукционе (документом подтверждающим поступление задатка является выписка со счета).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 или не имеет право приобрести земельный участок в аренду;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настоящем Порядке реестре недобросовестных участников аукциона.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904877">
        <w:rPr>
          <w:rFonts w:ascii="Times New Roman" w:cs="Times New Roman"/>
          <w:color w:val="auto"/>
          <w:sz w:val="26"/>
          <w:szCs w:val="26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904877">
        <w:rPr>
          <w:rFonts w:ascii="Times New Roman" w:cs="Times New Roman"/>
          <w:color w:val="auto"/>
          <w:sz w:val="26"/>
          <w:szCs w:val="26"/>
        </w:rPr>
        <w:t>с даты оформления</w:t>
      </w:r>
      <w:proofErr w:type="gramEnd"/>
      <w:r w:rsidRPr="00904877">
        <w:rPr>
          <w:rFonts w:ascii="Times New Roman" w:cs="Times New Roman"/>
          <w:color w:val="auto"/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</w:t>
      </w:r>
    </w:p>
    <w:p w:rsidR="004B0DBB" w:rsidRPr="00904877" w:rsidRDefault="004B0DBB" w:rsidP="00904877">
      <w:pPr>
        <w:tabs>
          <w:tab w:val="left" w:pos="543"/>
        </w:tabs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904877">
        <w:rPr>
          <w:rFonts w:ascii="Times New Roman" w:cs="Times New Roman"/>
          <w:color w:val="auto"/>
          <w:sz w:val="26"/>
          <w:szCs w:val="26"/>
        </w:rPr>
        <w:t xml:space="preserve">Заявка и опись представленных документов составляются в 2 (двух) экземплярах, один из которых остается у организатора аукциона, другой – у претендента.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proofErr w:type="gramStart"/>
      <w:r w:rsidRPr="00904877">
        <w:rPr>
          <w:rFonts w:ascii="Times New Roman" w:cs="Times New Roman"/>
          <w:color w:val="auto"/>
          <w:sz w:val="26"/>
          <w:szCs w:val="26"/>
        </w:rPr>
        <w:t xml:space="preserve">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минут, кроме перерыва с 13 часов 00 минут до 14 часов 00 минут  по Московскому времени по адресу: </w:t>
      </w:r>
      <w:r w:rsidRPr="00904877">
        <w:rPr>
          <w:rFonts w:ascii="Times New Roman" w:cs="Times New Roman"/>
          <w:spacing w:val="2"/>
          <w:sz w:val="26"/>
          <w:szCs w:val="26"/>
        </w:rPr>
        <w:t>г. Черкесск,  ул. Кавказская, д. 19</w:t>
      </w:r>
      <w:r w:rsidRPr="00904877">
        <w:rPr>
          <w:rFonts w:ascii="Times New Roman" w:cs="Times New Roman"/>
          <w:color w:val="auto"/>
          <w:sz w:val="26"/>
          <w:szCs w:val="26"/>
        </w:rPr>
        <w:t>,</w:t>
      </w:r>
      <w:r w:rsidR="00475AA1" w:rsidRPr="00904877">
        <w:rPr>
          <w:rFonts w:ascii="Times New Roman" w:cs="Times New Roman"/>
          <w:color w:val="auto"/>
          <w:sz w:val="26"/>
          <w:szCs w:val="26"/>
        </w:rPr>
        <w:t xml:space="preserve"> 5 этаж</w:t>
      </w:r>
      <w:r w:rsidRPr="00904877">
        <w:rPr>
          <w:rFonts w:ascii="Times New Roman" w:cs="Times New Roman"/>
          <w:color w:val="auto"/>
          <w:sz w:val="26"/>
          <w:szCs w:val="26"/>
        </w:rPr>
        <w:t xml:space="preserve"> </w:t>
      </w:r>
      <w:proofErr w:type="spellStart"/>
      <w:r w:rsidRPr="00904877">
        <w:rPr>
          <w:rFonts w:ascii="Times New Roman" w:cs="Times New Roman"/>
          <w:color w:val="auto"/>
          <w:sz w:val="26"/>
          <w:szCs w:val="26"/>
        </w:rPr>
        <w:t>каб</w:t>
      </w:r>
      <w:proofErr w:type="spellEnd"/>
      <w:r w:rsidRPr="00904877">
        <w:rPr>
          <w:rFonts w:ascii="Times New Roman" w:cs="Times New Roman"/>
          <w:color w:val="auto"/>
          <w:sz w:val="26"/>
          <w:szCs w:val="26"/>
        </w:rPr>
        <w:t>. № 9</w:t>
      </w:r>
      <w:r w:rsidR="00BF1F8D" w:rsidRPr="00904877">
        <w:rPr>
          <w:rFonts w:ascii="Times New Roman" w:cs="Times New Roman"/>
          <w:color w:val="auto"/>
          <w:sz w:val="26"/>
          <w:szCs w:val="26"/>
        </w:rPr>
        <w:t xml:space="preserve"> </w:t>
      </w:r>
      <w:r w:rsidRPr="00904877">
        <w:rPr>
          <w:rFonts w:ascii="Times New Roman" w:cs="Times New Roman"/>
          <w:color w:val="auto"/>
          <w:sz w:val="26"/>
          <w:szCs w:val="26"/>
        </w:rPr>
        <w:t xml:space="preserve">. </w:t>
      </w:r>
      <w:proofErr w:type="gramEnd"/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bookmarkStart w:id="1" w:name="Par17"/>
      <w:bookmarkEnd w:id="1"/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 xml:space="preserve">.9. </w:t>
      </w:r>
      <w:proofErr w:type="gramStart"/>
      <w:r w:rsidR="004B0DBB" w:rsidRPr="00904877">
        <w:rPr>
          <w:sz w:val="26"/>
          <w:szCs w:val="26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B0DBB" w:rsidRPr="00904877">
        <w:rPr>
          <w:sz w:val="26"/>
          <w:szCs w:val="26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B0DBB" w:rsidRPr="00904877">
        <w:rPr>
          <w:sz w:val="26"/>
          <w:szCs w:val="26"/>
        </w:rPr>
        <w:t>позднее</w:t>
      </w:r>
      <w:proofErr w:type="gramEnd"/>
      <w:r w:rsidR="004B0DBB" w:rsidRPr="00904877">
        <w:rPr>
          <w:sz w:val="26"/>
          <w:szCs w:val="26"/>
        </w:rPr>
        <w:t xml:space="preserve"> чем на следующий день после дня подписания протокола.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>.10.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>.11.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5.</w:t>
      </w:r>
      <w:r w:rsidR="004B0DBB" w:rsidRPr="00904877">
        <w:rPr>
          <w:sz w:val="26"/>
          <w:szCs w:val="26"/>
        </w:rPr>
        <w:t>12. В случае</w:t>
      </w:r>
      <w:proofErr w:type="gramStart"/>
      <w:r w:rsidR="004B0DBB" w:rsidRPr="00904877">
        <w:rPr>
          <w:sz w:val="26"/>
          <w:szCs w:val="26"/>
        </w:rPr>
        <w:t>,</w:t>
      </w:r>
      <w:proofErr w:type="gramEnd"/>
      <w:r w:rsidR="004B0DBB" w:rsidRPr="00904877">
        <w:rPr>
          <w:sz w:val="26"/>
          <w:szCs w:val="26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bookmarkStart w:id="2" w:name="Par21"/>
      <w:bookmarkEnd w:id="2"/>
      <w:r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>.</w:t>
      </w:r>
      <w:r w:rsidR="00904877">
        <w:rPr>
          <w:sz w:val="26"/>
          <w:szCs w:val="26"/>
        </w:rPr>
        <w:t>13. В случае</w:t>
      </w:r>
      <w:proofErr w:type="gramStart"/>
      <w:r w:rsidR="00904877">
        <w:rPr>
          <w:sz w:val="26"/>
          <w:szCs w:val="26"/>
        </w:rPr>
        <w:t>,</w:t>
      </w:r>
      <w:proofErr w:type="gramEnd"/>
      <w:r w:rsidR="004B0DBB" w:rsidRPr="00904877">
        <w:rPr>
          <w:sz w:val="26"/>
          <w:szCs w:val="26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протокола, указанного в пункте </w:t>
      </w:r>
      <w:r w:rsidR="007000A3"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>.9 настоящего Порядка, обязан направить заявителю три экземпляра подписанного проекта договора аренды земельного участка. При этом</w:t>
      </w:r>
      <w:proofErr w:type="gramStart"/>
      <w:r w:rsidR="004B0DBB" w:rsidRPr="00904877">
        <w:rPr>
          <w:sz w:val="26"/>
          <w:szCs w:val="26"/>
        </w:rPr>
        <w:t>,</w:t>
      </w:r>
      <w:proofErr w:type="gramEnd"/>
      <w:r w:rsidR="004B0DBB" w:rsidRPr="00904877">
        <w:rPr>
          <w:sz w:val="26"/>
          <w:szCs w:val="26"/>
        </w:rPr>
        <w:t xml:space="preserve">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B0DBB" w:rsidRPr="00904877" w:rsidRDefault="00001FAC" w:rsidP="00904877">
      <w:pPr>
        <w:pStyle w:val="ConsPlusNormal"/>
        <w:ind w:firstLine="709"/>
        <w:jc w:val="both"/>
        <w:rPr>
          <w:sz w:val="26"/>
          <w:szCs w:val="26"/>
        </w:rPr>
      </w:pPr>
      <w:bookmarkStart w:id="3" w:name="Par22"/>
      <w:bookmarkEnd w:id="3"/>
      <w:r w:rsidRPr="00904877">
        <w:rPr>
          <w:sz w:val="26"/>
          <w:szCs w:val="26"/>
        </w:rPr>
        <w:lastRenderedPageBreak/>
        <w:t>5</w:t>
      </w:r>
      <w:r w:rsidR="004B0DBB" w:rsidRPr="00904877">
        <w:rPr>
          <w:sz w:val="26"/>
          <w:szCs w:val="26"/>
        </w:rPr>
        <w:t>.14. В случае</w:t>
      </w:r>
      <w:proofErr w:type="gramStart"/>
      <w:r w:rsidR="004B0DBB" w:rsidRPr="00904877">
        <w:rPr>
          <w:sz w:val="26"/>
          <w:szCs w:val="26"/>
        </w:rPr>
        <w:t>,</w:t>
      </w:r>
      <w:proofErr w:type="gramEnd"/>
      <w:r w:rsidR="004B0DBB" w:rsidRPr="00904877">
        <w:rPr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="004B0DBB" w:rsidRPr="00904877">
        <w:rPr>
          <w:sz w:val="26"/>
          <w:szCs w:val="26"/>
        </w:rPr>
        <w:t>ии ау</w:t>
      </w:r>
      <w:proofErr w:type="gramEnd"/>
      <w:r w:rsidR="004B0DBB" w:rsidRPr="00904877">
        <w:rPr>
          <w:sz w:val="26"/>
          <w:szCs w:val="26"/>
        </w:rPr>
        <w:t>кциона условиям аукциона, организатор аукциона в течение десяти дней со дня рассмотрения указанной заявки обязан направить заявителю три экземпляра подписанного проекта  договора аренды земельного участка. При этом</w:t>
      </w:r>
      <w:proofErr w:type="gramStart"/>
      <w:r w:rsidR="004B0DBB" w:rsidRPr="00904877">
        <w:rPr>
          <w:sz w:val="26"/>
          <w:szCs w:val="26"/>
        </w:rPr>
        <w:t>,</w:t>
      </w:r>
      <w:proofErr w:type="gramEnd"/>
      <w:r w:rsidR="004B0DBB" w:rsidRPr="00904877">
        <w:rPr>
          <w:sz w:val="26"/>
          <w:szCs w:val="26"/>
        </w:rPr>
        <w:t xml:space="preserve">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B0DBB" w:rsidRPr="00904877" w:rsidRDefault="00744B92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b/>
          <w:bCs/>
          <w:sz w:val="26"/>
          <w:szCs w:val="26"/>
        </w:rPr>
        <w:t>6</w:t>
      </w:r>
      <w:r w:rsidR="00001FAC" w:rsidRPr="00904877">
        <w:rPr>
          <w:rFonts w:ascii="Times New Roman" w:cs="Times New Roman"/>
          <w:b/>
          <w:bCs/>
          <w:sz w:val="26"/>
          <w:szCs w:val="26"/>
        </w:rPr>
        <w:t>.</w:t>
      </w:r>
      <w:r w:rsidR="004B0DBB" w:rsidRPr="00904877">
        <w:rPr>
          <w:rFonts w:ascii="Times New Roman" w:cs="Times New Roman"/>
          <w:b/>
          <w:bCs/>
          <w:sz w:val="26"/>
          <w:szCs w:val="26"/>
        </w:rPr>
        <w:t xml:space="preserve"> Аукцион проводится в следующем порядке: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sz w:val="26"/>
          <w:szCs w:val="26"/>
        </w:rPr>
        <w:t xml:space="preserve">а) аукцион ведет аукционист;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sz w:val="26"/>
          <w:szCs w:val="26"/>
        </w:rPr>
        <w:t xml:space="preserve">б) аукцион начинается с оглашения аукционистом наименования, основных характеристик земельного участка и начальной цены, "шага аукциона" и порядка проведения аукциона.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sz w:val="26"/>
          <w:szCs w:val="26"/>
        </w:rPr>
        <w:t xml:space="preserve"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право аренды на земельный участок в соответствии с этой ценой;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sz w:val="26"/>
          <w:szCs w:val="26"/>
        </w:rPr>
        <w:t xml:space="preserve">г)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proofErr w:type="spellStart"/>
      <w:r w:rsidRPr="00904877">
        <w:rPr>
          <w:rFonts w:ascii="Times New Roman" w:cs="Times New Roman"/>
          <w:sz w:val="26"/>
          <w:szCs w:val="26"/>
        </w:rPr>
        <w:t>д</w:t>
      </w:r>
      <w:proofErr w:type="spellEnd"/>
      <w:r w:rsidRPr="00904877">
        <w:rPr>
          <w:rFonts w:ascii="Times New Roman" w:cs="Times New Roman"/>
          <w:sz w:val="26"/>
          <w:szCs w:val="26"/>
        </w:rPr>
        <w:t xml:space="preserve">) при отсутствии участников аукциона, готовых заключить право аренды на земельный участок в соответствии с названной аукционистом ценой, аукционист повторяет эту цену 3 раза.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sz w:val="26"/>
          <w:szCs w:val="26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участник аукциона, предложивший  наибольший размер ежегодной арендной платы за земельный участок,</w:t>
      </w:r>
      <w:r w:rsidR="00526689" w:rsidRPr="00904877">
        <w:rPr>
          <w:rFonts w:ascii="Times New Roman" w:cs="Times New Roman"/>
          <w:sz w:val="26"/>
          <w:szCs w:val="26"/>
        </w:rPr>
        <w:t xml:space="preserve"> </w:t>
      </w:r>
      <w:r w:rsidRPr="00904877">
        <w:rPr>
          <w:rFonts w:ascii="Times New Roman" w:cs="Times New Roman"/>
          <w:sz w:val="26"/>
          <w:szCs w:val="26"/>
        </w:rPr>
        <w:t xml:space="preserve">номер билета которого был назван аукционистом последним;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sz w:val="26"/>
          <w:szCs w:val="26"/>
        </w:rPr>
        <w:t>е) по завершен</w:t>
      </w:r>
      <w:proofErr w:type="gramStart"/>
      <w:r w:rsidRPr="00904877">
        <w:rPr>
          <w:rFonts w:ascii="Times New Roman" w:cs="Times New Roman"/>
          <w:sz w:val="26"/>
          <w:szCs w:val="26"/>
        </w:rPr>
        <w:t>ии ау</w:t>
      </w:r>
      <w:proofErr w:type="gramEnd"/>
      <w:r w:rsidRPr="00904877">
        <w:rPr>
          <w:rFonts w:ascii="Times New Roman" w:cs="Times New Roman"/>
          <w:sz w:val="26"/>
          <w:szCs w:val="26"/>
        </w:rPr>
        <w:t xml:space="preserve">кциона аукционист объявляет о продаже права аренды на земельный участок, называет цену проданного права аренды земельного участка и номер билета победителя аукциона. </w:t>
      </w:r>
    </w:p>
    <w:p w:rsidR="004B0DBB" w:rsidRPr="00904877" w:rsidRDefault="004B0DBB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904877">
        <w:rPr>
          <w:rFonts w:ascii="Times New Roman" w:cs="Times New Roman"/>
          <w:sz w:val="26"/>
          <w:szCs w:val="26"/>
        </w:rPr>
        <w:t xml:space="preserve">В случае если от имени участника в аукционе принимает участие его представитель по доверенности, доверенность такого представителя должна содержать полномочие делать любые предложения по цене лота в ходе аукциона по своему усмотрению, расписываться в протоколе о результатах аукциона в день проведения аукциона. </w:t>
      </w:r>
    </w:p>
    <w:p w:rsidR="004B0DBB" w:rsidRPr="00904877" w:rsidRDefault="00744B92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.1</w:t>
      </w:r>
      <w:r w:rsidR="004B0DBB" w:rsidRPr="00904877">
        <w:rPr>
          <w:sz w:val="26"/>
          <w:szCs w:val="26"/>
        </w:rPr>
        <w:t>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1) сведения о месте, дате и времени проведения аукциона;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2) предмет аукциона, в том числе сведения о местоположении и площади земельного участка;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B0DBB" w:rsidRPr="00904877" w:rsidRDefault="004B0DBB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 xml:space="preserve">5) сведения о последнем </w:t>
      </w:r>
      <w:proofErr w:type="gramStart"/>
      <w:r w:rsidRPr="00904877">
        <w:rPr>
          <w:sz w:val="26"/>
          <w:szCs w:val="26"/>
        </w:rPr>
        <w:t>предложении</w:t>
      </w:r>
      <w:proofErr w:type="gramEnd"/>
      <w:r w:rsidRPr="00904877">
        <w:rPr>
          <w:sz w:val="26"/>
          <w:szCs w:val="26"/>
        </w:rPr>
        <w:t xml:space="preserve"> о цене предмета аукциона (размер ежегодной арендной платы или размер первого арендного платежа).</w:t>
      </w:r>
    </w:p>
    <w:p w:rsidR="004B0DBB" w:rsidRPr="00904877" w:rsidRDefault="00744B92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.2</w:t>
      </w:r>
      <w:r w:rsidR="004B0DBB" w:rsidRPr="00904877">
        <w:rPr>
          <w:sz w:val="26"/>
          <w:szCs w:val="26"/>
        </w:rPr>
        <w:t xml:space="preserve">. Протокол о результатах аукциона является основанием для заключения с победителем договора аренды земельного участка. Протокол о результатах аукциона </w:t>
      </w:r>
      <w:r w:rsidR="004B0DBB" w:rsidRPr="00904877">
        <w:rPr>
          <w:sz w:val="26"/>
          <w:szCs w:val="26"/>
        </w:rPr>
        <w:lastRenderedPageBreak/>
        <w:t>размещается на официальном сайте в течение одного рабочего дня со дня подписания данного протокола.</w:t>
      </w:r>
    </w:p>
    <w:p w:rsidR="004B0DBB" w:rsidRPr="00904877" w:rsidRDefault="007751DA" w:rsidP="0090487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.3</w:t>
      </w:r>
      <w:r w:rsidR="004B0DBB" w:rsidRPr="00904877">
        <w:rPr>
          <w:sz w:val="26"/>
          <w:szCs w:val="26"/>
        </w:rPr>
        <w:t>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B0DBB" w:rsidRPr="00904877" w:rsidRDefault="00744B92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.4</w:t>
      </w:r>
      <w:r w:rsidR="004B0DBB" w:rsidRPr="00904877">
        <w:rPr>
          <w:sz w:val="26"/>
          <w:szCs w:val="26"/>
        </w:rPr>
        <w:t>. В случае</w:t>
      </w:r>
      <w:proofErr w:type="gramStart"/>
      <w:r w:rsidR="007751DA">
        <w:rPr>
          <w:sz w:val="26"/>
          <w:szCs w:val="26"/>
        </w:rPr>
        <w:t>,</w:t>
      </w:r>
      <w:proofErr w:type="gramEnd"/>
      <w:r w:rsidR="004B0DBB" w:rsidRPr="00904877">
        <w:rPr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B0DBB" w:rsidRPr="00904877" w:rsidRDefault="00744B92" w:rsidP="00904877">
      <w:pPr>
        <w:pStyle w:val="ConsPlusNormal"/>
        <w:ind w:firstLine="709"/>
        <w:jc w:val="both"/>
        <w:rPr>
          <w:sz w:val="26"/>
          <w:szCs w:val="26"/>
        </w:rPr>
      </w:pPr>
      <w:bookmarkStart w:id="4" w:name="Par34"/>
      <w:bookmarkEnd w:id="4"/>
      <w:r w:rsidRPr="00904877"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.5</w:t>
      </w:r>
      <w:r w:rsidR="004B0DBB" w:rsidRPr="00904877">
        <w:rPr>
          <w:sz w:val="26"/>
          <w:szCs w:val="26"/>
        </w:rPr>
        <w:t xml:space="preserve">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4B0DBB" w:rsidRPr="00904877">
        <w:rPr>
          <w:sz w:val="26"/>
          <w:szCs w:val="26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="004B0DBB" w:rsidRPr="00904877">
        <w:rPr>
          <w:sz w:val="26"/>
          <w:szCs w:val="26"/>
        </w:rPr>
        <w:t xml:space="preserve"> Не допускается заключение указанных договоров </w:t>
      </w:r>
      <w:proofErr w:type="gramStart"/>
      <w:r w:rsidR="004B0DBB" w:rsidRPr="00904877">
        <w:rPr>
          <w:sz w:val="26"/>
          <w:szCs w:val="26"/>
        </w:rPr>
        <w:t>ранее</w:t>
      </w:r>
      <w:proofErr w:type="gramEnd"/>
      <w:r w:rsidR="004B0DBB" w:rsidRPr="00904877">
        <w:rPr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B0DBB" w:rsidRPr="00904877" w:rsidRDefault="00744B92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.6</w:t>
      </w:r>
      <w:r w:rsidR="004B0DBB" w:rsidRPr="00904877">
        <w:rPr>
          <w:sz w:val="26"/>
          <w:szCs w:val="26"/>
        </w:rPr>
        <w:t xml:space="preserve">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</w:t>
      </w:r>
      <w:r w:rsidR="00CB5C82" w:rsidRPr="00904877">
        <w:rPr>
          <w:sz w:val="26"/>
          <w:szCs w:val="26"/>
        </w:rPr>
        <w:t xml:space="preserve"> 5</w:t>
      </w:r>
      <w:r w:rsidR="004B0DBB" w:rsidRPr="00904877">
        <w:rPr>
          <w:sz w:val="26"/>
          <w:szCs w:val="26"/>
        </w:rPr>
        <w:t xml:space="preserve">.13., </w:t>
      </w:r>
      <w:r w:rsidR="00CB5C82" w:rsidRPr="00904877">
        <w:rPr>
          <w:sz w:val="26"/>
          <w:szCs w:val="26"/>
        </w:rPr>
        <w:t>5</w:t>
      </w:r>
      <w:r w:rsidR="004B0DBB" w:rsidRPr="00904877">
        <w:rPr>
          <w:sz w:val="26"/>
          <w:szCs w:val="26"/>
        </w:rPr>
        <w:t xml:space="preserve">.14. или </w:t>
      </w:r>
      <w:r w:rsidRPr="00904877">
        <w:rPr>
          <w:sz w:val="26"/>
          <w:szCs w:val="26"/>
        </w:rPr>
        <w:t>6</w:t>
      </w:r>
      <w:r w:rsidR="00CB5C82" w:rsidRPr="00904877">
        <w:rPr>
          <w:sz w:val="26"/>
          <w:szCs w:val="26"/>
        </w:rPr>
        <w:t>.6</w:t>
      </w:r>
      <w:r w:rsidR="004B0DBB" w:rsidRPr="00904877">
        <w:rPr>
          <w:sz w:val="26"/>
          <w:szCs w:val="26"/>
        </w:rPr>
        <w:t>. настоящего Порядка,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4B0DBB" w:rsidRPr="00904877" w:rsidRDefault="00744B92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.7.</w:t>
      </w:r>
      <w:r w:rsidR="004B0DBB" w:rsidRPr="00904877">
        <w:rPr>
          <w:sz w:val="26"/>
          <w:szCs w:val="26"/>
        </w:rPr>
        <w:t xml:space="preserve"> Не допускается требовать от победителя аукциона, иного лица, с которым договор  аренды земельного участка заключается в соответствии с пунктом </w:t>
      </w:r>
      <w:r w:rsidR="00CB5C82" w:rsidRPr="00904877">
        <w:rPr>
          <w:sz w:val="26"/>
          <w:szCs w:val="26"/>
        </w:rPr>
        <w:t xml:space="preserve">5.13., 5.14. или </w:t>
      </w:r>
      <w:r w:rsidR="00CA1F9D" w:rsidRPr="00904877">
        <w:rPr>
          <w:sz w:val="26"/>
          <w:szCs w:val="26"/>
        </w:rPr>
        <w:t>6</w:t>
      </w:r>
      <w:r w:rsidR="00CB5C82" w:rsidRPr="00904877">
        <w:rPr>
          <w:sz w:val="26"/>
          <w:szCs w:val="26"/>
        </w:rPr>
        <w:t xml:space="preserve">.6 </w:t>
      </w:r>
      <w:r w:rsidR="004B0DBB" w:rsidRPr="00904877">
        <w:rPr>
          <w:sz w:val="26"/>
          <w:szCs w:val="26"/>
        </w:rPr>
        <w:t>настоящего Порядка,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4B0DBB" w:rsidRPr="00904877" w:rsidRDefault="00744B92" w:rsidP="00904877">
      <w:pPr>
        <w:pStyle w:val="ConsPlusNormal"/>
        <w:ind w:firstLine="709"/>
        <w:jc w:val="both"/>
        <w:rPr>
          <w:sz w:val="26"/>
          <w:szCs w:val="26"/>
        </w:rPr>
      </w:pPr>
      <w:r w:rsidRPr="00904877"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.8</w:t>
      </w:r>
      <w:r w:rsidR="004B0DBB" w:rsidRPr="00904877">
        <w:rPr>
          <w:sz w:val="26"/>
          <w:szCs w:val="26"/>
        </w:rPr>
        <w:t xml:space="preserve">. </w:t>
      </w:r>
      <w:proofErr w:type="gramStart"/>
      <w:r w:rsidR="004B0DBB" w:rsidRPr="00904877">
        <w:rPr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 договора аренды земельного участка не подписали и не представили в уполномоченный орган указанные договоры</w:t>
      </w:r>
      <w:proofErr w:type="gramEnd"/>
      <w:r w:rsidR="004B0DBB" w:rsidRPr="00904877">
        <w:rPr>
          <w:sz w:val="26"/>
          <w:szCs w:val="26"/>
        </w:rPr>
        <w:t xml:space="preserve"> (при наличии указанных лиц). При этом условия повторного аукциона могут быть изменены.</w:t>
      </w:r>
    </w:p>
    <w:p w:rsidR="004B0DBB" w:rsidRPr="00904877" w:rsidRDefault="00744B92" w:rsidP="00904877">
      <w:pPr>
        <w:pStyle w:val="ConsPlusNormal"/>
        <w:ind w:firstLine="709"/>
        <w:jc w:val="both"/>
        <w:rPr>
          <w:sz w:val="26"/>
          <w:szCs w:val="26"/>
        </w:rPr>
      </w:pPr>
      <w:bookmarkStart w:id="5" w:name="Par38"/>
      <w:bookmarkEnd w:id="5"/>
      <w:r w:rsidRPr="00904877"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.9</w:t>
      </w:r>
      <w:r w:rsidR="00CB5C82" w:rsidRPr="00904877">
        <w:rPr>
          <w:sz w:val="26"/>
          <w:szCs w:val="26"/>
        </w:rPr>
        <w:t>.</w:t>
      </w:r>
      <w:r w:rsidR="004B0DBB" w:rsidRPr="00904877">
        <w:rPr>
          <w:sz w:val="26"/>
          <w:szCs w:val="26"/>
        </w:rPr>
        <w:t xml:space="preserve">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B0DBB" w:rsidRPr="00904877" w:rsidRDefault="007751DA" w:rsidP="005F085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.10</w:t>
      </w:r>
      <w:r w:rsidR="00CB5C82" w:rsidRPr="00904877">
        <w:rPr>
          <w:sz w:val="26"/>
          <w:szCs w:val="26"/>
        </w:rPr>
        <w:t>.</w:t>
      </w:r>
      <w:r w:rsidR="004B0DBB" w:rsidRPr="00904877">
        <w:rPr>
          <w:sz w:val="26"/>
          <w:szCs w:val="26"/>
        </w:rPr>
        <w:t xml:space="preserve"> В случае</w:t>
      </w:r>
      <w:proofErr w:type="gramStart"/>
      <w:r w:rsidR="004B0DBB" w:rsidRPr="00904877">
        <w:rPr>
          <w:sz w:val="26"/>
          <w:szCs w:val="26"/>
        </w:rPr>
        <w:t>,</w:t>
      </w:r>
      <w:proofErr w:type="gramEnd"/>
      <w:r w:rsidR="004B0DBB" w:rsidRPr="00904877">
        <w:rPr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участник не представил организатору аукциона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B0DBB" w:rsidRPr="00904877" w:rsidRDefault="00744B92" w:rsidP="00904877">
      <w:pPr>
        <w:pStyle w:val="ConsPlusNormal"/>
        <w:ind w:firstLine="709"/>
        <w:jc w:val="both"/>
        <w:rPr>
          <w:sz w:val="26"/>
          <w:szCs w:val="26"/>
        </w:rPr>
      </w:pPr>
      <w:bookmarkStart w:id="6" w:name="Par45"/>
      <w:bookmarkEnd w:id="6"/>
      <w:r w:rsidRPr="00904877">
        <w:rPr>
          <w:sz w:val="26"/>
          <w:szCs w:val="26"/>
        </w:rPr>
        <w:t>6</w:t>
      </w:r>
      <w:r w:rsidR="00001FAC" w:rsidRPr="00904877">
        <w:rPr>
          <w:sz w:val="26"/>
          <w:szCs w:val="26"/>
        </w:rPr>
        <w:t>.11</w:t>
      </w:r>
      <w:r w:rsidR="004B0DBB" w:rsidRPr="00904877">
        <w:rPr>
          <w:sz w:val="26"/>
          <w:szCs w:val="26"/>
        </w:rPr>
        <w:t xml:space="preserve">. </w:t>
      </w:r>
      <w:proofErr w:type="gramStart"/>
      <w:r w:rsidR="004B0DBB" w:rsidRPr="00904877">
        <w:rPr>
          <w:sz w:val="26"/>
          <w:szCs w:val="26"/>
        </w:rPr>
        <w:t xml:space="preserve">Сведения о победителях аукционов, уклонившихся от заключения 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21" w:history="1">
        <w:r w:rsidR="004B0DBB" w:rsidRPr="00904877">
          <w:rPr>
            <w:sz w:val="26"/>
            <w:szCs w:val="26"/>
          </w:rPr>
          <w:t>пунктом 13</w:t>
        </w:r>
      </w:hyperlink>
      <w:r w:rsidR="004B0DBB" w:rsidRPr="00904877">
        <w:rPr>
          <w:sz w:val="26"/>
          <w:szCs w:val="26"/>
        </w:rPr>
        <w:t xml:space="preserve">, </w:t>
      </w:r>
      <w:hyperlink w:anchor="Par22" w:history="1">
        <w:r w:rsidR="004B0DBB" w:rsidRPr="00904877">
          <w:rPr>
            <w:sz w:val="26"/>
            <w:szCs w:val="26"/>
          </w:rPr>
          <w:t>14</w:t>
        </w:r>
      </w:hyperlink>
      <w:r w:rsidR="004B0DBB" w:rsidRPr="00904877">
        <w:rPr>
          <w:sz w:val="26"/>
          <w:szCs w:val="26"/>
        </w:rPr>
        <w:t xml:space="preserve"> или </w:t>
      </w:r>
      <w:hyperlink w:anchor="Par34" w:history="1">
        <w:r w:rsidR="004B0DBB" w:rsidRPr="00904877">
          <w:rPr>
            <w:sz w:val="26"/>
            <w:szCs w:val="26"/>
          </w:rPr>
          <w:t>20</w:t>
        </w:r>
      </w:hyperlink>
      <w:r w:rsidR="004B0DBB" w:rsidRPr="00904877">
        <w:rPr>
          <w:sz w:val="26"/>
          <w:szCs w:val="26"/>
        </w:rPr>
        <w:t xml:space="preserve"> настоящего Порядка и которые уклонились от их заключения, включаются в реестр недобросовестных </w:t>
      </w:r>
      <w:r w:rsidR="004B0DBB" w:rsidRPr="00904877">
        <w:rPr>
          <w:sz w:val="26"/>
          <w:szCs w:val="26"/>
        </w:rPr>
        <w:lastRenderedPageBreak/>
        <w:t>участников аукциона в порядке, установленном статьей 39.12 Земельного Кодекса Российской Федерации и Приказом Федеральной антимонопольной службы от</w:t>
      </w:r>
      <w:proofErr w:type="gramEnd"/>
      <w:r w:rsidR="004B0DBB" w:rsidRPr="00904877">
        <w:rPr>
          <w:sz w:val="26"/>
          <w:szCs w:val="26"/>
        </w:rPr>
        <w:t xml:space="preserve"> </w:t>
      </w:r>
      <w:proofErr w:type="gramStart"/>
      <w:r w:rsidR="004B0DBB" w:rsidRPr="00904877">
        <w:rPr>
          <w:sz w:val="26"/>
          <w:szCs w:val="26"/>
        </w:rPr>
        <w:t>14.04. 2015</w:t>
      </w:r>
      <w:r w:rsidR="007751DA">
        <w:rPr>
          <w:sz w:val="26"/>
          <w:szCs w:val="26"/>
        </w:rPr>
        <w:t xml:space="preserve">         </w:t>
      </w:r>
      <w:r w:rsidR="004B0DBB" w:rsidRPr="00904877">
        <w:rPr>
          <w:sz w:val="26"/>
          <w:szCs w:val="26"/>
        </w:rPr>
        <w:t>№ 247/15 «О порядке ведения реестра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том числе требованиях к технологическим, программным, лингвистическим, правовым и организационным средствам обеспечения ведения данного реестра».</w:t>
      </w:r>
      <w:proofErr w:type="gramEnd"/>
    </w:p>
    <w:p w:rsidR="004B0DBB" w:rsidRPr="00904877" w:rsidRDefault="00744B92" w:rsidP="00904877">
      <w:pPr>
        <w:pStyle w:val="Default"/>
        <w:ind w:firstLine="709"/>
        <w:jc w:val="both"/>
        <w:rPr>
          <w:sz w:val="26"/>
          <w:szCs w:val="26"/>
        </w:rPr>
      </w:pPr>
      <w:r w:rsidRPr="00904877">
        <w:rPr>
          <w:b/>
          <w:sz w:val="26"/>
          <w:szCs w:val="26"/>
        </w:rPr>
        <w:t>7</w:t>
      </w:r>
      <w:r w:rsidR="004B0DBB" w:rsidRPr="00904877">
        <w:rPr>
          <w:b/>
          <w:sz w:val="26"/>
          <w:szCs w:val="26"/>
        </w:rPr>
        <w:t>.Форма торгов и подачи предложений о цене</w:t>
      </w:r>
      <w:r w:rsidR="004B0DBB" w:rsidRPr="00904877">
        <w:rPr>
          <w:sz w:val="26"/>
          <w:szCs w:val="26"/>
        </w:rPr>
        <w:t>: открытая по составу участников и открытая по форме подачи предложений по цене.</w:t>
      </w:r>
    </w:p>
    <w:p w:rsidR="004B0DBB" w:rsidRPr="00904877" w:rsidRDefault="00744B92" w:rsidP="00904877">
      <w:pPr>
        <w:pStyle w:val="Default"/>
        <w:ind w:firstLine="709"/>
        <w:jc w:val="both"/>
        <w:rPr>
          <w:sz w:val="26"/>
          <w:szCs w:val="26"/>
        </w:rPr>
      </w:pPr>
      <w:r w:rsidRPr="00904877">
        <w:rPr>
          <w:b/>
          <w:sz w:val="26"/>
          <w:szCs w:val="26"/>
        </w:rPr>
        <w:t>8</w:t>
      </w:r>
      <w:r w:rsidR="004B0DBB" w:rsidRPr="00904877">
        <w:rPr>
          <w:b/>
          <w:sz w:val="26"/>
          <w:szCs w:val="26"/>
        </w:rPr>
        <w:t>.</w:t>
      </w:r>
      <w:r w:rsidR="004B0DBB" w:rsidRPr="00904877">
        <w:rPr>
          <w:sz w:val="26"/>
          <w:szCs w:val="26"/>
        </w:rPr>
        <w:t xml:space="preserve"> </w:t>
      </w:r>
      <w:r w:rsidR="004B0DBB" w:rsidRPr="00904877">
        <w:rPr>
          <w:b/>
          <w:sz w:val="26"/>
          <w:szCs w:val="26"/>
        </w:rPr>
        <w:t xml:space="preserve">Срок принятия решения об отказе в проведении аукциона </w:t>
      </w:r>
      <w:r w:rsidR="004B0DBB" w:rsidRPr="00904877">
        <w:rPr>
          <w:sz w:val="26"/>
          <w:szCs w:val="26"/>
        </w:rPr>
        <w:t xml:space="preserve">- не </w:t>
      </w:r>
      <w:proofErr w:type="gramStart"/>
      <w:r w:rsidR="004B0DBB" w:rsidRPr="00904877">
        <w:rPr>
          <w:sz w:val="26"/>
          <w:szCs w:val="26"/>
        </w:rPr>
        <w:t>позднее</w:t>
      </w:r>
      <w:proofErr w:type="gramEnd"/>
      <w:r w:rsidR="004B0DBB" w:rsidRPr="00904877">
        <w:rPr>
          <w:sz w:val="26"/>
          <w:szCs w:val="26"/>
        </w:rPr>
        <w:t xml:space="preserve"> чем за 3 дня до наступления даты его проведения. Извещение об отказе в проведен</w:t>
      </w:r>
      <w:proofErr w:type="gramStart"/>
      <w:r w:rsidR="004B0DBB" w:rsidRPr="00904877">
        <w:rPr>
          <w:sz w:val="26"/>
          <w:szCs w:val="26"/>
        </w:rPr>
        <w:t>ии ау</w:t>
      </w:r>
      <w:proofErr w:type="gramEnd"/>
      <w:r w:rsidR="004B0DBB" w:rsidRPr="00904877">
        <w:rPr>
          <w:sz w:val="26"/>
          <w:szCs w:val="26"/>
        </w:rPr>
        <w:t>кциона публикуется в течение пяти дней со дня принятия соответствующего решения.</w:t>
      </w:r>
    </w:p>
    <w:p w:rsidR="004B0DBB" w:rsidRPr="00904877" w:rsidRDefault="00744B92" w:rsidP="009048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b/>
          <w:bCs/>
          <w:color w:val="auto"/>
          <w:sz w:val="26"/>
          <w:szCs w:val="26"/>
        </w:rPr>
      </w:pPr>
      <w:r w:rsidRPr="00904877">
        <w:rPr>
          <w:rFonts w:ascii="Times New Roman" w:cs="Times New Roman"/>
          <w:b/>
          <w:sz w:val="26"/>
          <w:szCs w:val="26"/>
        </w:rPr>
        <w:t>9</w:t>
      </w:r>
      <w:r w:rsidR="004B0DBB" w:rsidRPr="00904877">
        <w:rPr>
          <w:rFonts w:ascii="Times New Roman" w:cs="Times New Roman"/>
          <w:b/>
          <w:sz w:val="26"/>
          <w:szCs w:val="26"/>
        </w:rPr>
        <w:t xml:space="preserve">. </w:t>
      </w:r>
      <w:r w:rsidR="004B0DBB" w:rsidRPr="00904877">
        <w:rPr>
          <w:rFonts w:ascii="Times New Roman" w:cs="Times New Roman"/>
          <w:b/>
          <w:bCs/>
          <w:color w:val="auto"/>
          <w:sz w:val="26"/>
          <w:szCs w:val="26"/>
        </w:rPr>
        <w:t xml:space="preserve">Предмет аукциона (в том числе сведения о  местоположении, площади, кадастровом номере, правах на земельные участки, об ограничениях этих прав, о разрешенном использовании земельных участков, категории земель): </w:t>
      </w:r>
    </w:p>
    <w:p w:rsidR="004B0DBB" w:rsidRPr="0088086C" w:rsidRDefault="004B0DBB" w:rsidP="004B0DBB">
      <w:pPr>
        <w:autoSpaceDE w:val="0"/>
        <w:autoSpaceDN w:val="0"/>
        <w:adjustRightInd w:val="0"/>
        <w:ind w:firstLine="543"/>
        <w:jc w:val="both"/>
        <w:rPr>
          <w:rFonts w:ascii="Times New Roman" w:cs="Times New Roman"/>
          <w:b/>
          <w:bCs/>
          <w:color w:val="auto"/>
          <w:sz w:val="20"/>
          <w:szCs w:val="20"/>
        </w:rPr>
      </w:pPr>
    </w:p>
    <w:p w:rsidR="004B0DBB" w:rsidRPr="0088086C" w:rsidRDefault="004B0DBB" w:rsidP="004B0DBB">
      <w:pPr>
        <w:autoSpaceDE w:val="0"/>
        <w:autoSpaceDN w:val="0"/>
        <w:adjustRightInd w:val="0"/>
        <w:jc w:val="center"/>
        <w:rPr>
          <w:rFonts w:ascii="Times New Roman" w:cs="Times New Roman"/>
          <w:b/>
          <w:bCs/>
          <w:color w:val="auto"/>
          <w:sz w:val="20"/>
          <w:szCs w:val="20"/>
        </w:rPr>
        <w:sectPr w:rsidR="004B0DBB" w:rsidRPr="0088086C" w:rsidSect="00BF1F8D">
          <w:headerReference w:type="even" r:id="rId8"/>
          <w:pgSz w:w="11905" w:h="16837"/>
          <w:pgMar w:top="284" w:right="502" w:bottom="904" w:left="902" w:header="0" w:footer="6" w:gutter="0"/>
          <w:cols w:space="720"/>
          <w:noEndnote/>
          <w:docGrid w:linePitch="360"/>
        </w:sectPr>
      </w:pPr>
    </w:p>
    <w:tbl>
      <w:tblPr>
        <w:tblW w:w="1502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810"/>
        <w:gridCol w:w="1267"/>
        <w:gridCol w:w="2430"/>
        <w:gridCol w:w="1914"/>
        <w:gridCol w:w="1470"/>
        <w:gridCol w:w="1991"/>
        <w:gridCol w:w="1267"/>
        <w:gridCol w:w="1086"/>
        <w:gridCol w:w="1086"/>
      </w:tblGrid>
      <w:tr w:rsidR="004B0DBB" w:rsidRPr="0088086C" w:rsidTr="00A8427B">
        <w:tc>
          <w:tcPr>
            <w:tcW w:w="702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1810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67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Площадь земельного участка, кв</w:t>
            </w:r>
            <w:proofErr w:type="gramStart"/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0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914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Категория земельного участка</w:t>
            </w:r>
          </w:p>
        </w:tc>
        <w:tc>
          <w:tcPr>
            <w:tcW w:w="1470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1991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Права на земельный участок</w:t>
            </w:r>
          </w:p>
        </w:tc>
        <w:tc>
          <w:tcPr>
            <w:tcW w:w="1267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Начальная цена земельного участка (Начальный размер ежегодной арендной платы за земельный участок) руб.</w:t>
            </w:r>
          </w:p>
        </w:tc>
        <w:tc>
          <w:tcPr>
            <w:tcW w:w="1086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Задаток, руб.</w:t>
            </w:r>
          </w:p>
        </w:tc>
        <w:tc>
          <w:tcPr>
            <w:tcW w:w="1086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«Шаг аукциона», руб.</w:t>
            </w:r>
          </w:p>
        </w:tc>
      </w:tr>
      <w:tr w:rsidR="004B0DBB" w:rsidRPr="0088086C" w:rsidTr="00A8427B">
        <w:tc>
          <w:tcPr>
            <w:tcW w:w="702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10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4B0DBB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09:08:0010104:66</w:t>
            </w:r>
          </w:p>
        </w:tc>
        <w:tc>
          <w:tcPr>
            <w:tcW w:w="1267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4B0DBB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2430" w:type="dxa"/>
          </w:tcPr>
          <w:p w:rsidR="004B0DBB" w:rsidRPr="0088086C" w:rsidRDefault="004B0DBB" w:rsidP="00475AA1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Местоположение: </w:t>
            </w:r>
            <w:r w:rsidR="00CC6961" w:rsidRPr="0088086C">
              <w:rPr>
                <w:rFonts w:ascii="Times New Roman" w:cs="Times New Roman"/>
                <w:sz w:val="20"/>
                <w:szCs w:val="20"/>
              </w:rPr>
              <w:t xml:space="preserve">Россия, Карачаево-Черкесская Республика, </w:t>
            </w:r>
            <w:proofErr w:type="spellStart"/>
            <w:r w:rsidR="00CC6961"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="00CC6961" w:rsidRPr="0088086C">
              <w:rPr>
                <w:rFonts w:ascii="Times New Roman" w:cs="Times New Roman"/>
                <w:sz w:val="20"/>
                <w:szCs w:val="20"/>
              </w:rPr>
              <w:t xml:space="preserve"> район, земли Первомайского аграрного колледжа, урочище Пригрев, поле №</w:t>
            </w:r>
            <w:r w:rsidR="005F0855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="00CC6961" w:rsidRPr="0088086C"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4" w:type="dxa"/>
          </w:tcPr>
          <w:p w:rsidR="004B0DBB" w:rsidRPr="0088086C" w:rsidRDefault="004B0DB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4B0DBB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470" w:type="dxa"/>
          </w:tcPr>
          <w:p w:rsidR="004B0DBB" w:rsidRPr="0088086C" w:rsidRDefault="00CC6961" w:rsidP="008246F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для сельскохозяйственного </w:t>
            </w:r>
            <w:r w:rsidR="008246FB">
              <w:rPr>
                <w:rFonts w:ascii="Times New Roman" w:cs="Times New Roman"/>
                <w:sz w:val="20"/>
                <w:szCs w:val="20"/>
              </w:rPr>
              <w:t>использования (сенокошение)</w:t>
            </w:r>
          </w:p>
        </w:tc>
        <w:tc>
          <w:tcPr>
            <w:tcW w:w="1991" w:type="dxa"/>
          </w:tcPr>
          <w:p w:rsidR="004B0DBB" w:rsidRPr="0088086C" w:rsidRDefault="004B0DBB" w:rsidP="00475AA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Собственность КЧР, согласно </w:t>
            </w:r>
            <w:r w:rsidR="001B6474" w:rsidRPr="0088086C">
              <w:rPr>
                <w:rFonts w:ascii="Times New Roman" w:cs="Times New Roman"/>
                <w:sz w:val="20"/>
                <w:szCs w:val="20"/>
              </w:rPr>
              <w:t xml:space="preserve">выпиской из Единого государственного реестра прав на недвижимое имущество и сделок с ним, удостоверяющей проведенную государственную регистрацию прав </w:t>
            </w:r>
            <w:r w:rsidR="00CC6961" w:rsidRPr="0088086C">
              <w:rPr>
                <w:rFonts w:ascii="Times New Roman" w:cs="Times New Roman"/>
                <w:sz w:val="20"/>
                <w:szCs w:val="20"/>
              </w:rPr>
              <w:t>от 12.07.2012 № 09-09-01/110/2012-152</w:t>
            </w:r>
          </w:p>
        </w:tc>
        <w:tc>
          <w:tcPr>
            <w:tcW w:w="1267" w:type="dxa"/>
          </w:tcPr>
          <w:p w:rsidR="004B0DBB" w:rsidRPr="0088086C" w:rsidRDefault="00CC6961" w:rsidP="00A8427B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7185,78 (семь тысяч сто восемьдесят пять)  рублей  78  копее</w:t>
            </w:r>
            <w:r w:rsidR="008246FB">
              <w:rPr>
                <w:rFonts w:ascii="Times New Roman" w:cs="Times New Roman"/>
                <w:sz w:val="20"/>
                <w:szCs w:val="20"/>
              </w:rPr>
              <w:t>к</w:t>
            </w:r>
          </w:p>
        </w:tc>
        <w:tc>
          <w:tcPr>
            <w:tcW w:w="1086" w:type="dxa"/>
          </w:tcPr>
          <w:p w:rsidR="004B0DBB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1437,16 (одна тысяча четыреста тридцать семь) рублей 16 копеек</w:t>
            </w:r>
            <w:r w:rsidRPr="0088086C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</w:tcPr>
          <w:p w:rsidR="004B0DBB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215,57 (двести пятнадцать</w:t>
            </w:r>
            <w:proofErr w:type="gramStart"/>
            <w:r w:rsidRPr="0088086C">
              <w:rPr>
                <w:rFonts w:asci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рублей 57  копеек</w:t>
            </w:r>
          </w:p>
        </w:tc>
      </w:tr>
      <w:tr w:rsidR="00CC6961" w:rsidRPr="0088086C" w:rsidTr="00A8427B">
        <w:tc>
          <w:tcPr>
            <w:tcW w:w="702" w:type="dxa"/>
          </w:tcPr>
          <w:p w:rsidR="00CC6961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10" w:type="dxa"/>
          </w:tcPr>
          <w:p w:rsidR="00CC6961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C6961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C6961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09:08:0010104:6</w:t>
            </w:r>
            <w:r w:rsidR="00D9584C"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CC6961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C6961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C6961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2430" w:type="dxa"/>
          </w:tcPr>
          <w:p w:rsidR="00CC6961" w:rsidRPr="0088086C" w:rsidRDefault="00CC6961" w:rsidP="00393AA5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Местоположение: Россия, Карачаево-Черкесская Республика,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земли Первомайского аграрного колледжа, урочище Пригрев, поле №</w:t>
            </w:r>
            <w:r w:rsidR="005F0855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88086C">
              <w:rPr>
                <w:rFonts w:ascii="Times New Roman" w:cs="Times New Roman"/>
                <w:sz w:val="20"/>
                <w:szCs w:val="20"/>
              </w:rPr>
              <w:t>14</w:t>
            </w:r>
            <w:r w:rsidR="00D9584C">
              <w:rPr>
                <w:rFonts w:ascii="Times New Roman" w:cs="Times New Roman"/>
                <w:sz w:val="20"/>
                <w:szCs w:val="20"/>
              </w:rPr>
              <w:t>, участок находится примерно в 2 км по направлению на север от с</w:t>
            </w:r>
            <w:proofErr w:type="gramStart"/>
            <w:r w:rsidR="00D9584C">
              <w:rPr>
                <w:rFonts w:ascii="Times New Roman" w:cs="Times New Roman"/>
                <w:sz w:val="20"/>
                <w:szCs w:val="20"/>
              </w:rPr>
              <w:t>.П</w:t>
            </w:r>
            <w:proofErr w:type="gramEnd"/>
            <w:r w:rsidR="00D9584C">
              <w:rPr>
                <w:rFonts w:ascii="Times New Roman" w:cs="Times New Roman"/>
                <w:sz w:val="20"/>
                <w:szCs w:val="20"/>
              </w:rPr>
              <w:t>ервомайское</w:t>
            </w:r>
          </w:p>
        </w:tc>
        <w:tc>
          <w:tcPr>
            <w:tcW w:w="1914" w:type="dxa"/>
          </w:tcPr>
          <w:p w:rsidR="00CC6961" w:rsidRPr="0088086C" w:rsidRDefault="00CC6961" w:rsidP="005567D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C6961" w:rsidRPr="0088086C" w:rsidRDefault="00CC6961" w:rsidP="005567D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470" w:type="dxa"/>
          </w:tcPr>
          <w:p w:rsidR="00CC6961" w:rsidRPr="0088086C" w:rsidRDefault="008246FB" w:rsidP="005567D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991" w:type="dxa"/>
          </w:tcPr>
          <w:p w:rsidR="00CC6961" w:rsidRPr="0088086C" w:rsidRDefault="00CC696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Собственность КЧР, выпиской из Единого государственного реестра прав на недвижимое имущество и сделок с ним, удостоверяющей проведенную государственную регистрацию прав от 12.07.2012 № 09-09-01/110/2012-144</w:t>
            </w:r>
          </w:p>
        </w:tc>
        <w:tc>
          <w:tcPr>
            <w:tcW w:w="1267" w:type="dxa"/>
          </w:tcPr>
          <w:p w:rsidR="00CC6961" w:rsidRPr="0088086C" w:rsidRDefault="00902C83" w:rsidP="008246F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3193,68 (три </w:t>
            </w:r>
            <w:proofErr w:type="gramStart"/>
            <w:r w:rsidRPr="0088086C">
              <w:rPr>
                <w:rFonts w:ascii="Times New Roman" w:cs="Times New Roman"/>
                <w:sz w:val="20"/>
                <w:szCs w:val="20"/>
              </w:rPr>
              <w:t>тысячи сто девяноста</w:t>
            </w:r>
            <w:proofErr w:type="gram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три) рубл</w:t>
            </w:r>
            <w:r w:rsidR="008246FB">
              <w:rPr>
                <w:rFonts w:ascii="Times New Roman" w:cs="Times New Roman"/>
                <w:sz w:val="20"/>
                <w:szCs w:val="20"/>
              </w:rPr>
              <w:t>я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68  </w:t>
            </w:r>
            <w:r w:rsidR="00912CF1" w:rsidRPr="0088086C">
              <w:rPr>
                <w:rFonts w:ascii="Times New Roman" w:cs="Times New Roman"/>
                <w:sz w:val="20"/>
                <w:szCs w:val="20"/>
              </w:rPr>
              <w:t>копе</w:t>
            </w:r>
            <w:r w:rsidR="00912CF1">
              <w:rPr>
                <w:rFonts w:ascii="Times New Roman" w:cs="Times New Roman"/>
                <w:sz w:val="20"/>
                <w:szCs w:val="20"/>
              </w:rPr>
              <w:t>й</w:t>
            </w:r>
            <w:r w:rsidR="00912CF1" w:rsidRPr="0088086C">
              <w:rPr>
                <w:rFonts w:asci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086" w:type="dxa"/>
          </w:tcPr>
          <w:p w:rsidR="00CC6961" w:rsidRPr="0088086C" w:rsidRDefault="00902C83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638,74 (шестьсот тридцать восемь) рублей 74 копейки</w:t>
            </w:r>
          </w:p>
        </w:tc>
        <w:tc>
          <w:tcPr>
            <w:tcW w:w="1086" w:type="dxa"/>
          </w:tcPr>
          <w:p w:rsidR="00CC6961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95,81 (девяноста пять) рублей 81</w:t>
            </w:r>
            <w:r w:rsidR="00902C83" w:rsidRPr="0088086C">
              <w:rPr>
                <w:rFonts w:ascii="Times New Roman" w:cs="Times New Roman"/>
                <w:sz w:val="20"/>
                <w:szCs w:val="20"/>
              </w:rPr>
              <w:t xml:space="preserve">  копейки</w:t>
            </w:r>
          </w:p>
        </w:tc>
      </w:tr>
      <w:tr w:rsidR="008246FB" w:rsidRPr="0088086C" w:rsidTr="00A8427B">
        <w:tc>
          <w:tcPr>
            <w:tcW w:w="702" w:type="dxa"/>
          </w:tcPr>
          <w:p w:rsidR="008246FB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:rsidR="008246FB" w:rsidRPr="0088086C" w:rsidRDefault="008246FB" w:rsidP="00902C8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09:08:0010104:71</w:t>
            </w:r>
          </w:p>
        </w:tc>
        <w:tc>
          <w:tcPr>
            <w:tcW w:w="1267" w:type="dxa"/>
          </w:tcPr>
          <w:p w:rsidR="008246FB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2430" w:type="dxa"/>
          </w:tcPr>
          <w:p w:rsidR="008246FB" w:rsidRPr="0088086C" w:rsidRDefault="008246FB" w:rsidP="008246FB">
            <w:pPr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Местоположение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: 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Россия, Карачаево-Черкесская Республика,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земли </w:t>
            </w:r>
            <w:r>
              <w:rPr>
                <w:rFonts w:ascii="Times New Roman" w:cs="Times New Roman"/>
                <w:sz w:val="20"/>
                <w:szCs w:val="20"/>
              </w:rPr>
              <w:lastRenderedPageBreak/>
              <w:t>П</w:t>
            </w:r>
            <w:r w:rsidRPr="0088086C">
              <w:rPr>
                <w:rFonts w:ascii="Times New Roman" w:cs="Times New Roman"/>
                <w:sz w:val="20"/>
                <w:szCs w:val="20"/>
              </w:rPr>
              <w:t>ервомайского аграрного колледжа, урочище Пригрев, поле №</w:t>
            </w:r>
            <w:r w:rsidR="005F0855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13, участок находится примерно в 2 км по направлению на север </w:t>
            </w:r>
            <w:proofErr w:type="gramStart"/>
            <w:r w:rsidRPr="0088086C">
              <w:rPr>
                <w:rFonts w:ascii="Times New Roman" w:cs="Times New Roman"/>
                <w:sz w:val="20"/>
                <w:szCs w:val="20"/>
              </w:rPr>
              <w:t>от</w:t>
            </w:r>
            <w:proofErr w:type="gram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с. Первомайское</w:t>
            </w:r>
          </w:p>
        </w:tc>
        <w:tc>
          <w:tcPr>
            <w:tcW w:w="1914" w:type="dxa"/>
          </w:tcPr>
          <w:p w:rsidR="008246FB" w:rsidRPr="0088086C" w:rsidRDefault="008246FB" w:rsidP="005567D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1470" w:type="dxa"/>
          </w:tcPr>
          <w:p w:rsidR="008246FB" w:rsidRPr="0088086C" w:rsidRDefault="008246FB" w:rsidP="00AE1A9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991" w:type="dxa"/>
          </w:tcPr>
          <w:p w:rsidR="008246FB" w:rsidRPr="006B0AEC" w:rsidRDefault="008246FB" w:rsidP="006B0AEC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color w:val="343434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Собственность КЧР, в соответствии с выпиской из Единого государственного </w:t>
            </w: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 xml:space="preserve">реестра прав на недвижимое имущество и сделок с ним, удостоверяющей проведенную государственную регистрацию прав от </w:t>
            </w:r>
            <w:r w:rsidRPr="0088086C">
              <w:rPr>
                <w:rFonts w:ascii="Times New Roman" w:cs="Times New Roman"/>
                <w:color w:val="343434"/>
                <w:sz w:val="20"/>
                <w:szCs w:val="20"/>
              </w:rPr>
              <w:t>10.07.2012  № 09-09-01/110/2012-145  </w:t>
            </w:r>
          </w:p>
        </w:tc>
        <w:tc>
          <w:tcPr>
            <w:tcW w:w="1267" w:type="dxa"/>
          </w:tcPr>
          <w:p w:rsidR="008246FB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 xml:space="preserve">3193,68 (три </w:t>
            </w:r>
            <w:proofErr w:type="gramStart"/>
            <w:r w:rsidRPr="0088086C">
              <w:rPr>
                <w:rFonts w:ascii="Times New Roman" w:cs="Times New Roman"/>
                <w:sz w:val="20"/>
                <w:szCs w:val="20"/>
              </w:rPr>
              <w:t>тысячи сто</w:t>
            </w:r>
            <w:r>
              <w:rPr>
                <w:rFonts w:ascii="Times New Roman" w:cs="Times New Roman"/>
                <w:sz w:val="20"/>
                <w:szCs w:val="20"/>
              </w:rPr>
              <w:t xml:space="preserve"> девяноста</w:t>
            </w:r>
            <w:proofErr w:type="gramEnd"/>
            <w:r>
              <w:rPr>
                <w:rFonts w:ascii="Times New Roman" w:cs="Times New Roman"/>
                <w:sz w:val="20"/>
                <w:szCs w:val="20"/>
              </w:rPr>
              <w:t xml:space="preserve"> три) рубля  </w:t>
            </w:r>
            <w:r>
              <w:rPr>
                <w:rFonts w:ascii="Times New Roman" w:cs="Times New Roman"/>
                <w:sz w:val="20"/>
                <w:szCs w:val="20"/>
              </w:rPr>
              <w:lastRenderedPageBreak/>
              <w:t>68 копеек</w:t>
            </w:r>
          </w:p>
        </w:tc>
        <w:tc>
          <w:tcPr>
            <w:tcW w:w="1086" w:type="dxa"/>
          </w:tcPr>
          <w:p w:rsidR="008246FB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 xml:space="preserve">638,74 (шестьсот тридцать восемь) рублей 74 </w:t>
            </w: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>копейки</w:t>
            </w:r>
          </w:p>
        </w:tc>
        <w:tc>
          <w:tcPr>
            <w:tcW w:w="1086" w:type="dxa"/>
          </w:tcPr>
          <w:p w:rsidR="008246FB" w:rsidRPr="0088086C" w:rsidRDefault="008246FB" w:rsidP="008246F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>95,8</w:t>
            </w:r>
            <w:r>
              <w:rPr>
                <w:rFonts w:ascii="Times New Roman" w:cs="Times New Roman"/>
                <w:sz w:val="20"/>
                <w:szCs w:val="20"/>
              </w:rPr>
              <w:t>1 (девяноста пять) рублей  81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>копейки</w:t>
            </w:r>
          </w:p>
        </w:tc>
      </w:tr>
      <w:tr w:rsidR="008246FB" w:rsidRPr="0088086C" w:rsidTr="00A8427B">
        <w:tc>
          <w:tcPr>
            <w:tcW w:w="702" w:type="dxa"/>
          </w:tcPr>
          <w:p w:rsidR="008246FB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1810" w:type="dxa"/>
          </w:tcPr>
          <w:p w:rsidR="008246FB" w:rsidRPr="0088086C" w:rsidRDefault="008246FB" w:rsidP="00902C8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09:08:0010104:51</w:t>
            </w:r>
          </w:p>
        </w:tc>
        <w:tc>
          <w:tcPr>
            <w:tcW w:w="1267" w:type="dxa"/>
          </w:tcPr>
          <w:p w:rsidR="008246FB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164133</w:t>
            </w:r>
          </w:p>
        </w:tc>
        <w:tc>
          <w:tcPr>
            <w:tcW w:w="2430" w:type="dxa"/>
          </w:tcPr>
          <w:p w:rsidR="008246FB" w:rsidRPr="0088086C" w:rsidRDefault="008246FB" w:rsidP="008246FB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Местоположение:</w:t>
            </w:r>
          </w:p>
          <w:p w:rsidR="008246FB" w:rsidRPr="0088086C" w:rsidRDefault="008246FB" w:rsidP="008246FB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Россия, Карачаево-Черкесская Республика,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урочище Пригрев, поле №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88086C"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8246FB" w:rsidRPr="0088086C" w:rsidRDefault="008246FB" w:rsidP="005567D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470" w:type="dxa"/>
          </w:tcPr>
          <w:p w:rsidR="008246FB" w:rsidRPr="0088086C" w:rsidRDefault="008246FB" w:rsidP="00AE1A9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для сельскохозяйственного </w:t>
            </w:r>
            <w:r>
              <w:rPr>
                <w:rFonts w:ascii="Times New Roman" w:cs="Times New Roman"/>
                <w:sz w:val="20"/>
                <w:szCs w:val="20"/>
              </w:rPr>
              <w:t>использования (сенокошение)</w:t>
            </w:r>
          </w:p>
        </w:tc>
        <w:tc>
          <w:tcPr>
            <w:tcW w:w="1991" w:type="dxa"/>
          </w:tcPr>
          <w:p w:rsidR="008246FB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Собственность КЧР, в соответствии с выпиской из Единого государственного реестра прав на недвижимое имущество и сделок с ним, удостоверяющей проведенную государственную регистрацию прав от 02.08.2012 № 09-09-01/110/2012-137</w:t>
            </w:r>
          </w:p>
        </w:tc>
        <w:tc>
          <w:tcPr>
            <w:tcW w:w="1267" w:type="dxa"/>
          </w:tcPr>
          <w:p w:rsidR="008246FB" w:rsidRPr="0088086C" w:rsidRDefault="008246FB" w:rsidP="00912CF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6552,35 (шесть тысяч пятьсот пятьдесят два) рубля 35  копеек</w:t>
            </w:r>
          </w:p>
        </w:tc>
        <w:tc>
          <w:tcPr>
            <w:tcW w:w="1086" w:type="dxa"/>
          </w:tcPr>
          <w:p w:rsidR="008246FB" w:rsidRPr="0088086C" w:rsidRDefault="008246FB" w:rsidP="0022207E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1310,47 (одна тысяча </w:t>
            </w:r>
            <w:r w:rsidR="00912CF1">
              <w:rPr>
                <w:rFonts w:ascii="Times New Roman" w:cs="Times New Roman"/>
                <w:sz w:val="20"/>
                <w:szCs w:val="20"/>
              </w:rPr>
              <w:t>триста десять) рублей 47 копеек</w:t>
            </w:r>
          </w:p>
          <w:p w:rsidR="008246FB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246FB" w:rsidRPr="0088086C" w:rsidRDefault="008246FB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196,57 (</w:t>
            </w:r>
            <w:proofErr w:type="gramStart"/>
            <w:r w:rsidRPr="0088086C">
              <w:rPr>
                <w:rFonts w:ascii="Times New Roman" w:cs="Times New Roman"/>
                <w:sz w:val="20"/>
                <w:szCs w:val="20"/>
              </w:rPr>
              <w:t>сто девяноста</w:t>
            </w:r>
            <w:proofErr w:type="gram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шесть) рублей 57  копеек</w:t>
            </w:r>
          </w:p>
        </w:tc>
      </w:tr>
      <w:tr w:rsidR="00912CF1" w:rsidRPr="0088086C" w:rsidTr="00A8427B">
        <w:tc>
          <w:tcPr>
            <w:tcW w:w="702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810" w:type="dxa"/>
          </w:tcPr>
          <w:p w:rsidR="00912CF1" w:rsidRPr="0088086C" w:rsidRDefault="00912CF1" w:rsidP="00902C8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09:08:0010104:53</w:t>
            </w:r>
          </w:p>
        </w:tc>
        <w:tc>
          <w:tcPr>
            <w:tcW w:w="1267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154847</w:t>
            </w:r>
          </w:p>
        </w:tc>
        <w:tc>
          <w:tcPr>
            <w:tcW w:w="2430" w:type="dxa"/>
          </w:tcPr>
          <w:p w:rsidR="00912CF1" w:rsidRPr="0088086C" w:rsidRDefault="00912CF1" w:rsidP="00912CF1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Местоположение:</w:t>
            </w:r>
          </w:p>
          <w:p w:rsidR="00912CF1" w:rsidRPr="00AE154E" w:rsidRDefault="00912CF1" w:rsidP="00912CF1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Россия, Карачаево-Черкесская Республика,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урочище Пригрев, поле №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AE154E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912CF1" w:rsidRPr="0088086C" w:rsidRDefault="00912CF1" w:rsidP="005567D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470" w:type="dxa"/>
          </w:tcPr>
          <w:p w:rsidR="00912CF1" w:rsidRPr="0088086C" w:rsidRDefault="00912CF1" w:rsidP="00AE1A9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для сельскохозяйственного </w:t>
            </w:r>
            <w:r>
              <w:rPr>
                <w:rFonts w:ascii="Times New Roman" w:cs="Times New Roman"/>
                <w:sz w:val="20"/>
                <w:szCs w:val="20"/>
              </w:rPr>
              <w:t>использования (сенокошение)</w:t>
            </w:r>
          </w:p>
        </w:tc>
        <w:tc>
          <w:tcPr>
            <w:tcW w:w="1991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Собственность КЧР, в соответствии с выпиской из Единого государственного реестра прав на недвижимое имущество и сделок с ним, удостоверяющей проведенную государственную регистрацию прав от 12.07.2012 № 09-0901/110/2012-136</w:t>
            </w:r>
          </w:p>
        </w:tc>
        <w:tc>
          <w:tcPr>
            <w:tcW w:w="1267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6181,65 (шесть тысяч сто восемьдесят один) рубль 65 копеек</w:t>
            </w:r>
          </w:p>
        </w:tc>
        <w:tc>
          <w:tcPr>
            <w:tcW w:w="1086" w:type="dxa"/>
          </w:tcPr>
          <w:p w:rsidR="00912CF1" w:rsidRPr="0088086C" w:rsidRDefault="00912CF1" w:rsidP="0022207E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1236,33 (одна тысяча двести тридцать шесть</w:t>
            </w:r>
            <w:r>
              <w:rPr>
                <w:rFonts w:ascii="Times New Roman" w:cs="Times New Roman"/>
                <w:sz w:val="20"/>
                <w:szCs w:val="20"/>
              </w:rPr>
              <w:t>) рублей 33  копейки</w:t>
            </w:r>
          </w:p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12CF1" w:rsidRPr="0088086C" w:rsidRDefault="00912CF1" w:rsidP="0022207E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185,45 (сто вос</w:t>
            </w:r>
            <w:r>
              <w:rPr>
                <w:rFonts w:ascii="Times New Roman" w:cs="Times New Roman"/>
                <w:sz w:val="20"/>
                <w:szCs w:val="20"/>
              </w:rPr>
              <w:t>емьдесят пять) рублей 45 копеек</w:t>
            </w:r>
          </w:p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912CF1" w:rsidRPr="0088086C" w:rsidTr="00A8427B">
        <w:tc>
          <w:tcPr>
            <w:tcW w:w="702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810" w:type="dxa"/>
          </w:tcPr>
          <w:p w:rsidR="00912CF1" w:rsidRPr="0088086C" w:rsidRDefault="00912CF1" w:rsidP="00902C8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09:08:0010104:141</w:t>
            </w:r>
          </w:p>
        </w:tc>
        <w:tc>
          <w:tcPr>
            <w:tcW w:w="1267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2430" w:type="dxa"/>
          </w:tcPr>
          <w:p w:rsidR="00912CF1" w:rsidRPr="0088086C" w:rsidRDefault="00912CF1" w:rsidP="00912CF1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Местоположение: Россия, Карачаево-Черкесская Республика,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Первомайское СП, </w:t>
            </w: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 xml:space="preserve">примерно в 2 км </w:t>
            </w:r>
            <w:proofErr w:type="gramStart"/>
            <w:r w:rsidRPr="0088086C">
              <w:rPr>
                <w:rFonts w:ascii="Times New Roman" w:cs="Times New Roman"/>
                <w:sz w:val="20"/>
                <w:szCs w:val="20"/>
              </w:rPr>
              <w:t>от</w:t>
            </w:r>
            <w:proofErr w:type="gram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с. Первомайское по направлению на северо-запад</w:t>
            </w:r>
          </w:p>
        </w:tc>
        <w:tc>
          <w:tcPr>
            <w:tcW w:w="1914" w:type="dxa"/>
          </w:tcPr>
          <w:p w:rsidR="00912CF1" w:rsidRPr="0088086C" w:rsidRDefault="00912CF1" w:rsidP="00393AA5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1470" w:type="dxa"/>
          </w:tcPr>
          <w:p w:rsidR="00912CF1" w:rsidRPr="0088086C" w:rsidRDefault="00912CF1" w:rsidP="00912CF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для сельскохозяйственного </w:t>
            </w:r>
            <w:r>
              <w:rPr>
                <w:rFonts w:ascii="Times New Roman" w:cs="Times New Roman"/>
                <w:sz w:val="20"/>
                <w:szCs w:val="20"/>
              </w:rPr>
              <w:t xml:space="preserve">использования (выпас </w:t>
            </w:r>
            <w:r>
              <w:rPr>
                <w:rFonts w:ascii="Times New Roman" w:cs="Times New Roman"/>
                <w:sz w:val="20"/>
                <w:szCs w:val="20"/>
              </w:rPr>
              <w:lastRenderedPageBreak/>
              <w:t>сельскохозяйственных животных)</w:t>
            </w:r>
          </w:p>
        </w:tc>
        <w:tc>
          <w:tcPr>
            <w:tcW w:w="1991" w:type="dxa"/>
          </w:tcPr>
          <w:p w:rsidR="00912CF1" w:rsidRPr="0088086C" w:rsidRDefault="00912CF1" w:rsidP="00393AA5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 xml:space="preserve">Собственность КЧР, в соответствии с выпиской из Единого государственного </w:t>
            </w: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>реестра прав на недвижимое имущество и сделок с ним, удостоверяющей проведенную государственную регистрацию прав от 25.08.2017 № 09:08:0010104:141-09/001/2017-1</w:t>
            </w:r>
          </w:p>
        </w:tc>
        <w:tc>
          <w:tcPr>
            <w:tcW w:w="1267" w:type="dxa"/>
          </w:tcPr>
          <w:p w:rsidR="00912CF1" w:rsidRPr="0088086C" w:rsidRDefault="00912CF1" w:rsidP="00912CF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 xml:space="preserve">3577,50 (три тысячи пятьсот семьдесят семь) </w:t>
            </w: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>рублей 50  копеек</w:t>
            </w:r>
          </w:p>
        </w:tc>
        <w:tc>
          <w:tcPr>
            <w:tcW w:w="1086" w:type="dxa"/>
          </w:tcPr>
          <w:p w:rsidR="00912CF1" w:rsidRPr="0088086C" w:rsidRDefault="00912CF1" w:rsidP="0022207E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>715,50 (семьсот пятнадцать)</w:t>
            </w:r>
            <w:r>
              <w:rPr>
                <w:rFonts w:ascii="Times New Roman" w:cs="Times New Roman"/>
                <w:sz w:val="20"/>
                <w:szCs w:val="20"/>
              </w:rPr>
              <w:t xml:space="preserve"> рублей  50 копеек</w:t>
            </w:r>
          </w:p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12CF1" w:rsidRPr="0088086C" w:rsidRDefault="00912CF1" w:rsidP="0022207E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lastRenderedPageBreak/>
              <w:t>107,3</w:t>
            </w:r>
            <w:r>
              <w:rPr>
                <w:rFonts w:ascii="Times New Roman" w:cs="Times New Roman"/>
                <w:sz w:val="20"/>
                <w:szCs w:val="20"/>
              </w:rPr>
              <w:t>3 (сто семь) рублей 33 копейки</w:t>
            </w:r>
          </w:p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912CF1" w:rsidRPr="0088086C" w:rsidTr="00A8427B">
        <w:tc>
          <w:tcPr>
            <w:tcW w:w="702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1810" w:type="dxa"/>
          </w:tcPr>
          <w:p w:rsidR="00912CF1" w:rsidRPr="0088086C" w:rsidRDefault="00912CF1" w:rsidP="00902C8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09:08:0010104:148</w:t>
            </w:r>
          </w:p>
        </w:tc>
        <w:tc>
          <w:tcPr>
            <w:tcW w:w="1267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62489</w:t>
            </w:r>
          </w:p>
        </w:tc>
        <w:tc>
          <w:tcPr>
            <w:tcW w:w="2430" w:type="dxa"/>
          </w:tcPr>
          <w:p w:rsidR="00912CF1" w:rsidRPr="0088086C" w:rsidRDefault="00912CF1" w:rsidP="00912CF1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Местоположение: Россия,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урочище Пригрев, примерно в 4-х км к северу </w:t>
            </w:r>
            <w:proofErr w:type="gramStart"/>
            <w:r w:rsidRPr="0088086C">
              <w:rPr>
                <w:rFonts w:ascii="Times New Roman" w:cs="Times New Roman"/>
                <w:sz w:val="20"/>
                <w:szCs w:val="20"/>
              </w:rPr>
              <w:t>от</w:t>
            </w:r>
            <w:proofErr w:type="gram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с. Первомайское</w:t>
            </w:r>
          </w:p>
        </w:tc>
        <w:tc>
          <w:tcPr>
            <w:tcW w:w="1914" w:type="dxa"/>
          </w:tcPr>
          <w:p w:rsidR="00912CF1" w:rsidRPr="0088086C" w:rsidRDefault="00912CF1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470" w:type="dxa"/>
          </w:tcPr>
          <w:p w:rsidR="00912CF1" w:rsidRPr="0088086C" w:rsidRDefault="00912CF1" w:rsidP="00AE1A9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для сельскохозяйственного </w:t>
            </w:r>
            <w:r>
              <w:rPr>
                <w:rFonts w:ascii="Times New Roman" w:cs="Times New Roman"/>
                <w:sz w:val="20"/>
                <w:szCs w:val="20"/>
              </w:rPr>
              <w:t>использования (выпас сельскохозяйственных животных)</w:t>
            </w:r>
          </w:p>
        </w:tc>
        <w:tc>
          <w:tcPr>
            <w:tcW w:w="1991" w:type="dxa"/>
          </w:tcPr>
          <w:p w:rsidR="00912CF1" w:rsidRPr="0088086C" w:rsidRDefault="00912CF1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Собственность КЧР, в соответствии с выпиской из Единого государственного реестра прав на недвижимое имущество и сделок с ним, удостоверяющей проведенную государственную регистрацию прав от 25.08.2017 № 09:08:0010104:148-09/001/2017-1</w:t>
            </w:r>
          </w:p>
        </w:tc>
        <w:tc>
          <w:tcPr>
            <w:tcW w:w="1267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2483,94 (две тысячи четыреста восемьдесят три) рубля  94  копейки</w:t>
            </w:r>
          </w:p>
        </w:tc>
        <w:tc>
          <w:tcPr>
            <w:tcW w:w="1086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496,79 (четыреста девяносто шесть) рублей 79   копеек</w:t>
            </w:r>
          </w:p>
        </w:tc>
        <w:tc>
          <w:tcPr>
            <w:tcW w:w="1086" w:type="dxa"/>
          </w:tcPr>
          <w:p w:rsidR="00912CF1" w:rsidRPr="0088086C" w:rsidRDefault="00912CF1" w:rsidP="00912CF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74,52 (семьдесят четыре) рубля  52  копейки</w:t>
            </w:r>
          </w:p>
        </w:tc>
      </w:tr>
      <w:tr w:rsidR="00912CF1" w:rsidRPr="0088086C" w:rsidTr="00A8427B">
        <w:tc>
          <w:tcPr>
            <w:tcW w:w="702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810" w:type="dxa"/>
          </w:tcPr>
          <w:p w:rsidR="00912CF1" w:rsidRPr="0088086C" w:rsidRDefault="00912CF1" w:rsidP="00902C8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09:08:0020105:77</w:t>
            </w:r>
          </w:p>
        </w:tc>
        <w:tc>
          <w:tcPr>
            <w:tcW w:w="1267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2490945</w:t>
            </w:r>
          </w:p>
        </w:tc>
        <w:tc>
          <w:tcPr>
            <w:tcW w:w="2430" w:type="dxa"/>
          </w:tcPr>
          <w:p w:rsidR="00912CF1" w:rsidRPr="0088086C" w:rsidRDefault="00912CF1" w:rsidP="00912CF1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Местоположение: Россия, Карачаево-Черкесская Республика,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cs="Times New Roman"/>
                <w:sz w:val="20"/>
                <w:szCs w:val="20"/>
              </w:rPr>
              <w:t>земли Первомайского аграрного колледжа,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примерно в </w:t>
            </w:r>
            <w:r>
              <w:rPr>
                <w:rFonts w:ascii="Times New Roman" w:cs="Times New Roman"/>
                <w:sz w:val="20"/>
                <w:szCs w:val="20"/>
              </w:rPr>
              <w:t>1</w:t>
            </w:r>
            <w:r w:rsidRPr="0088086C">
              <w:rPr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cs="Times New Roman"/>
                <w:sz w:val="20"/>
                <w:szCs w:val="20"/>
              </w:rPr>
              <w:t>,3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км по направлению на </w:t>
            </w:r>
            <w:r>
              <w:rPr>
                <w:rFonts w:ascii="Times New Roman" w:cs="Times New Roman"/>
                <w:sz w:val="20"/>
                <w:szCs w:val="20"/>
              </w:rPr>
              <w:t xml:space="preserve">юг от с. </w:t>
            </w:r>
            <w:proofErr w:type="gramStart"/>
            <w:r>
              <w:rPr>
                <w:rFonts w:ascii="Times New Roman" w:cs="Times New Roman"/>
                <w:sz w:val="20"/>
                <w:szCs w:val="20"/>
              </w:rPr>
              <w:t>Первомайское</w:t>
            </w:r>
            <w:proofErr w:type="gramEnd"/>
          </w:p>
        </w:tc>
        <w:tc>
          <w:tcPr>
            <w:tcW w:w="1914" w:type="dxa"/>
          </w:tcPr>
          <w:p w:rsidR="00912CF1" w:rsidRPr="0088086C" w:rsidRDefault="00912CF1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470" w:type="dxa"/>
          </w:tcPr>
          <w:p w:rsidR="00912CF1" w:rsidRPr="0088086C" w:rsidRDefault="00912CF1" w:rsidP="00B94A07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cs="Times New Roman"/>
                <w:sz w:val="20"/>
                <w:szCs w:val="20"/>
              </w:rPr>
              <w:t>выпаса скота</w:t>
            </w:r>
          </w:p>
        </w:tc>
        <w:tc>
          <w:tcPr>
            <w:tcW w:w="1991" w:type="dxa"/>
          </w:tcPr>
          <w:p w:rsidR="00912CF1" w:rsidRDefault="00912CF1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Собственность КЧР, в соответствии с выпиской из Единого государственного реестра прав на недвижимое имущество и сделок с ним, удостоверяющей проведенную государственную регистрацию прав от 25.08.2017 № 09:08:0010104:141-09/001/2017-1</w:t>
            </w:r>
          </w:p>
          <w:p w:rsidR="006B0AEC" w:rsidRDefault="006B0AEC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6B0AEC" w:rsidRPr="0088086C" w:rsidRDefault="006B0AEC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125285,82 (сто двадцать пять тысяч двести восемьдесят пять) рублей 82   копейки</w:t>
            </w:r>
          </w:p>
        </w:tc>
        <w:tc>
          <w:tcPr>
            <w:tcW w:w="1086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25057,16 (двадцать пять тысяч пятьдесят семь) рублей 16  копеек</w:t>
            </w:r>
          </w:p>
        </w:tc>
        <w:tc>
          <w:tcPr>
            <w:tcW w:w="1086" w:type="dxa"/>
          </w:tcPr>
          <w:p w:rsidR="00912CF1" w:rsidRPr="0088086C" w:rsidRDefault="00912CF1" w:rsidP="00912CF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3758,57 (три тысячи семьсот пятьдесят восемь) рублей 57  копеек</w:t>
            </w:r>
          </w:p>
        </w:tc>
      </w:tr>
      <w:tr w:rsidR="00912CF1" w:rsidRPr="0088086C" w:rsidTr="00A8427B">
        <w:tc>
          <w:tcPr>
            <w:tcW w:w="702" w:type="dxa"/>
          </w:tcPr>
          <w:p w:rsidR="00912CF1" w:rsidRPr="00FA3470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1810" w:type="dxa"/>
          </w:tcPr>
          <w:p w:rsidR="00912CF1" w:rsidRPr="0088086C" w:rsidRDefault="00912CF1" w:rsidP="00902C8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09:08:0010104:52</w:t>
            </w:r>
          </w:p>
        </w:tc>
        <w:tc>
          <w:tcPr>
            <w:tcW w:w="1267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73027</w:t>
            </w:r>
          </w:p>
        </w:tc>
        <w:tc>
          <w:tcPr>
            <w:tcW w:w="2430" w:type="dxa"/>
          </w:tcPr>
          <w:p w:rsidR="00912CF1" w:rsidRPr="0088086C" w:rsidRDefault="00912CF1" w:rsidP="00912CF1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Местоположение: Россия, Карачаево-Черкесская Республика,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урочище Пригрев, поле № 8, участок находится примерно в 1 км по направлению на север от ориентира </w:t>
            </w:r>
            <w:proofErr w:type="gramStart"/>
            <w:r w:rsidRPr="0088086C">
              <w:rPr>
                <w:rFonts w:ascii="Times New Roman" w:cs="Times New Roman"/>
                <w:sz w:val="20"/>
                <w:szCs w:val="20"/>
              </w:rPr>
              <w:t>с</w:t>
            </w:r>
            <w:proofErr w:type="gramEnd"/>
            <w:r w:rsidRPr="0088086C">
              <w:rPr>
                <w:rFonts w:ascii="Times New Roman" w:cs="Times New Roman"/>
                <w:sz w:val="20"/>
                <w:szCs w:val="20"/>
              </w:rPr>
              <w:t>. Первомайское</w:t>
            </w:r>
          </w:p>
        </w:tc>
        <w:tc>
          <w:tcPr>
            <w:tcW w:w="1914" w:type="dxa"/>
          </w:tcPr>
          <w:p w:rsidR="00912CF1" w:rsidRPr="0088086C" w:rsidRDefault="00912CF1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470" w:type="dxa"/>
          </w:tcPr>
          <w:p w:rsidR="00912CF1" w:rsidRPr="0088086C" w:rsidRDefault="00912CF1" w:rsidP="00AE1A9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для сельскохозяйственного </w:t>
            </w:r>
            <w:r>
              <w:rPr>
                <w:rFonts w:ascii="Times New Roman" w:cs="Times New Roman"/>
                <w:sz w:val="20"/>
                <w:szCs w:val="20"/>
              </w:rPr>
              <w:t>использования (сенокошение)</w:t>
            </w:r>
          </w:p>
        </w:tc>
        <w:tc>
          <w:tcPr>
            <w:tcW w:w="1991" w:type="dxa"/>
          </w:tcPr>
          <w:p w:rsidR="00912CF1" w:rsidRPr="0088086C" w:rsidRDefault="00912CF1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Собственность КЧР, в соответствии с выпиской из Единого государственного реестра прав на недвижимое имущество и сделок с ним, удостоверяющей проведенную государственную регистрацию прав от </w:t>
            </w:r>
            <w:r w:rsidRPr="0088086C">
              <w:rPr>
                <w:rFonts w:ascii="Times New Roman" w:cs="Times New Roman"/>
                <w:color w:val="343434"/>
                <w:sz w:val="20"/>
                <w:szCs w:val="20"/>
              </w:rPr>
              <w:t>02.07.2012 № 09-09-01/110/2012-140</w:t>
            </w:r>
          </w:p>
        </w:tc>
        <w:tc>
          <w:tcPr>
            <w:tcW w:w="1267" w:type="dxa"/>
          </w:tcPr>
          <w:p w:rsidR="00912CF1" w:rsidRPr="0088086C" w:rsidRDefault="00912CF1" w:rsidP="006B0AEC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2915</w:t>
            </w:r>
            <w:r>
              <w:rPr>
                <w:rFonts w:ascii="Times New Roman" w:cs="Times New Roman"/>
                <w:sz w:val="20"/>
                <w:szCs w:val="20"/>
              </w:rPr>
              <w:t>,31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(две тысячи девятьсот пятнадцать) рублей 31 копейка</w:t>
            </w:r>
          </w:p>
        </w:tc>
        <w:tc>
          <w:tcPr>
            <w:tcW w:w="1086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583</w:t>
            </w:r>
            <w:r>
              <w:rPr>
                <w:rFonts w:ascii="Times New Roman" w:cs="Times New Roman"/>
                <w:sz w:val="20"/>
                <w:szCs w:val="20"/>
              </w:rPr>
              <w:t>,06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(пятьсот восемьдесят три) рубля  06  копеек</w:t>
            </w:r>
          </w:p>
        </w:tc>
        <w:tc>
          <w:tcPr>
            <w:tcW w:w="1086" w:type="dxa"/>
          </w:tcPr>
          <w:p w:rsidR="00912CF1" w:rsidRPr="0088086C" w:rsidRDefault="00912CF1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cs="Times New Roman"/>
                <w:sz w:val="20"/>
                <w:szCs w:val="20"/>
              </w:rPr>
              <w:t>,46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(восемьдесят семь) рублей 46  копеек</w:t>
            </w:r>
          </w:p>
        </w:tc>
      </w:tr>
      <w:tr w:rsidR="006B0AEC" w:rsidRPr="0088086C" w:rsidTr="00A8427B">
        <w:tc>
          <w:tcPr>
            <w:tcW w:w="702" w:type="dxa"/>
          </w:tcPr>
          <w:p w:rsidR="006B0AEC" w:rsidRPr="00FA3470" w:rsidRDefault="006B0AEC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10" w:type="dxa"/>
          </w:tcPr>
          <w:p w:rsidR="006B0AEC" w:rsidRPr="0088086C" w:rsidRDefault="006B0AEC" w:rsidP="00902C8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09:08:0010104:54</w:t>
            </w:r>
          </w:p>
        </w:tc>
        <w:tc>
          <w:tcPr>
            <w:tcW w:w="1267" w:type="dxa"/>
          </w:tcPr>
          <w:p w:rsidR="006B0AEC" w:rsidRPr="0088086C" w:rsidRDefault="006B0AEC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53810</w:t>
            </w:r>
          </w:p>
        </w:tc>
        <w:tc>
          <w:tcPr>
            <w:tcW w:w="2430" w:type="dxa"/>
          </w:tcPr>
          <w:p w:rsidR="006B0AEC" w:rsidRPr="0088086C" w:rsidRDefault="006B0AEC" w:rsidP="006B0AEC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Местоположение: Россия, Карачаево-Черкесская Республика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урочище Пригрев, поле № 9, участок находится примерно в 2.5 км по направлению на север от ориентира</w:t>
            </w:r>
          </w:p>
        </w:tc>
        <w:tc>
          <w:tcPr>
            <w:tcW w:w="1914" w:type="dxa"/>
          </w:tcPr>
          <w:p w:rsidR="006B0AEC" w:rsidRPr="0088086C" w:rsidRDefault="006B0AEC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470" w:type="dxa"/>
          </w:tcPr>
          <w:p w:rsidR="006B0AEC" w:rsidRPr="0088086C" w:rsidRDefault="006B0AEC" w:rsidP="00AE1A9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для сельскохозяйственного </w:t>
            </w:r>
            <w:r>
              <w:rPr>
                <w:rFonts w:ascii="Times New Roman" w:cs="Times New Roman"/>
                <w:sz w:val="20"/>
                <w:szCs w:val="20"/>
              </w:rPr>
              <w:t>использования (выпас сельскохозяйственных животных)</w:t>
            </w:r>
          </w:p>
        </w:tc>
        <w:tc>
          <w:tcPr>
            <w:tcW w:w="1991" w:type="dxa"/>
          </w:tcPr>
          <w:p w:rsidR="006B0AEC" w:rsidRPr="0088086C" w:rsidRDefault="006B0AEC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Собственность КЧР, в соответствии с выпиской из Единого государственного реестра прав на недвижимое имущество и сделок с ним, удостоверяющей проведенную государственную регистрацию прав от </w:t>
            </w:r>
            <w:r w:rsidRPr="0088086C">
              <w:rPr>
                <w:rFonts w:ascii="Times New Roman" w:cs="Times New Roman"/>
                <w:color w:val="343434"/>
                <w:sz w:val="20"/>
                <w:szCs w:val="20"/>
              </w:rPr>
              <w:t>29.06.2012 № 09-09-01/110/2012-142  </w:t>
            </w:r>
          </w:p>
        </w:tc>
        <w:tc>
          <w:tcPr>
            <w:tcW w:w="1267" w:type="dxa"/>
          </w:tcPr>
          <w:p w:rsidR="006B0AEC" w:rsidRPr="0088086C" w:rsidRDefault="006B0AEC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2148</w:t>
            </w:r>
            <w:r>
              <w:rPr>
                <w:rFonts w:ascii="Times New Roman" w:cs="Times New Roman"/>
                <w:sz w:val="20"/>
                <w:szCs w:val="20"/>
              </w:rPr>
              <w:t xml:space="preserve">,15 </w:t>
            </w:r>
            <w:r w:rsidRPr="0088086C">
              <w:rPr>
                <w:rFonts w:ascii="Times New Roman" w:cs="Times New Roman"/>
                <w:sz w:val="20"/>
                <w:szCs w:val="20"/>
              </w:rPr>
              <w:t>(две тысячи сто сорок восемь) рублей 15  копеек</w:t>
            </w:r>
          </w:p>
        </w:tc>
        <w:tc>
          <w:tcPr>
            <w:tcW w:w="1086" w:type="dxa"/>
          </w:tcPr>
          <w:p w:rsidR="006B0AEC" w:rsidRPr="0088086C" w:rsidRDefault="006B0AEC" w:rsidP="006B0AEC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429</w:t>
            </w:r>
            <w:r>
              <w:rPr>
                <w:rFonts w:ascii="Times New Roman" w:cs="Times New Roman"/>
                <w:sz w:val="20"/>
                <w:szCs w:val="20"/>
              </w:rPr>
              <w:t>,63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 (четыреста двадцать девять) рублей 63 копейки</w:t>
            </w:r>
          </w:p>
        </w:tc>
        <w:tc>
          <w:tcPr>
            <w:tcW w:w="1086" w:type="dxa"/>
          </w:tcPr>
          <w:p w:rsidR="006B0AEC" w:rsidRPr="0088086C" w:rsidRDefault="006B0AEC" w:rsidP="006B0AEC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cs="Times New Roman"/>
                <w:sz w:val="20"/>
                <w:szCs w:val="20"/>
              </w:rPr>
              <w:t>,44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(шестьдесят четыре) рубля 4</w:t>
            </w:r>
            <w:r>
              <w:rPr>
                <w:rFonts w:ascii="Times New Roman" w:cs="Times New Roman"/>
                <w:sz w:val="20"/>
                <w:szCs w:val="20"/>
              </w:rPr>
              <w:t>4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копе</w:t>
            </w:r>
            <w:r>
              <w:rPr>
                <w:rFonts w:ascii="Times New Roman" w:cs="Times New Roman"/>
                <w:sz w:val="20"/>
                <w:szCs w:val="20"/>
              </w:rPr>
              <w:t>й</w:t>
            </w:r>
            <w:r w:rsidRPr="0088086C">
              <w:rPr>
                <w:rFonts w:asci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cs="Times New Roman"/>
                <w:sz w:val="20"/>
                <w:szCs w:val="20"/>
              </w:rPr>
              <w:t>и</w:t>
            </w:r>
          </w:p>
        </w:tc>
      </w:tr>
      <w:tr w:rsidR="006B0AEC" w:rsidRPr="0088086C" w:rsidTr="00A8427B">
        <w:tc>
          <w:tcPr>
            <w:tcW w:w="702" w:type="dxa"/>
          </w:tcPr>
          <w:p w:rsidR="006B0AEC" w:rsidRPr="00FA3470" w:rsidRDefault="006B0AEC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810" w:type="dxa"/>
          </w:tcPr>
          <w:p w:rsidR="006B0AEC" w:rsidRPr="0088086C" w:rsidRDefault="006B0AEC" w:rsidP="00902C8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09:08:0010104:56</w:t>
            </w:r>
          </w:p>
        </w:tc>
        <w:tc>
          <w:tcPr>
            <w:tcW w:w="1267" w:type="dxa"/>
          </w:tcPr>
          <w:p w:rsidR="006B0AEC" w:rsidRPr="0088086C" w:rsidRDefault="006B0AEC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77941</w:t>
            </w:r>
          </w:p>
        </w:tc>
        <w:tc>
          <w:tcPr>
            <w:tcW w:w="2430" w:type="dxa"/>
          </w:tcPr>
          <w:p w:rsidR="006B0AEC" w:rsidRPr="0088086C" w:rsidRDefault="006B0AEC" w:rsidP="006B0AEC">
            <w:pPr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Местоположение: Россия, Карачаево-Черкесская Республика </w:t>
            </w:r>
            <w:proofErr w:type="spellStart"/>
            <w:r w:rsidRPr="0088086C">
              <w:rPr>
                <w:rFonts w:ascii="Times New Roman" w:cs="Times New Roman"/>
                <w:sz w:val="20"/>
                <w:szCs w:val="20"/>
              </w:rPr>
              <w:t>Малокарачаевский</w:t>
            </w:r>
            <w:proofErr w:type="spellEnd"/>
            <w:r w:rsidRPr="0088086C">
              <w:rPr>
                <w:rFonts w:ascii="Times New Roman" w:cs="Times New Roman"/>
                <w:sz w:val="20"/>
                <w:szCs w:val="20"/>
              </w:rPr>
              <w:t xml:space="preserve"> район, урочище Пригрев, поле № 7</w:t>
            </w:r>
          </w:p>
        </w:tc>
        <w:tc>
          <w:tcPr>
            <w:tcW w:w="1914" w:type="dxa"/>
          </w:tcPr>
          <w:p w:rsidR="006B0AEC" w:rsidRPr="0088086C" w:rsidRDefault="006B0AEC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470" w:type="dxa"/>
          </w:tcPr>
          <w:p w:rsidR="006B0AEC" w:rsidRPr="0088086C" w:rsidRDefault="006B0AEC" w:rsidP="00AE1A91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для сельскохозяйственного </w:t>
            </w:r>
            <w:r>
              <w:rPr>
                <w:rFonts w:ascii="Times New Roman" w:cs="Times New Roman"/>
                <w:sz w:val="20"/>
                <w:szCs w:val="20"/>
              </w:rPr>
              <w:t>использования (сенокошение)</w:t>
            </w:r>
          </w:p>
        </w:tc>
        <w:tc>
          <w:tcPr>
            <w:tcW w:w="1991" w:type="dxa"/>
          </w:tcPr>
          <w:p w:rsidR="006B0AEC" w:rsidRPr="0088086C" w:rsidRDefault="006B0AEC" w:rsidP="00EA3B2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 xml:space="preserve">Собственность КЧР, в соответствии с выпиской из Единого государственного реестра прав на недвижимое имущество и сделок с ним, удостоверяющей проведенную государственную регистрацию прав от </w:t>
            </w:r>
            <w:r w:rsidRPr="0088086C">
              <w:rPr>
                <w:rFonts w:ascii="Times New Roman" w:cs="Times New Roman"/>
                <w:color w:val="343434"/>
                <w:sz w:val="20"/>
                <w:szCs w:val="20"/>
              </w:rPr>
              <w:t>29.06.2012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№ </w:t>
            </w:r>
            <w:r w:rsidRPr="0088086C">
              <w:rPr>
                <w:rFonts w:ascii="Times New Roman" w:cs="Times New Roman"/>
                <w:color w:val="343434"/>
                <w:sz w:val="20"/>
                <w:szCs w:val="20"/>
              </w:rPr>
              <w:t>09-09-01/110/2012-139  </w:t>
            </w:r>
          </w:p>
        </w:tc>
        <w:tc>
          <w:tcPr>
            <w:tcW w:w="1267" w:type="dxa"/>
          </w:tcPr>
          <w:p w:rsidR="006B0AEC" w:rsidRPr="0088086C" w:rsidRDefault="006B0AEC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3111</w:t>
            </w:r>
            <w:r>
              <w:rPr>
                <w:rFonts w:ascii="Times New Roman" w:cs="Times New Roman"/>
                <w:sz w:val="20"/>
                <w:szCs w:val="20"/>
              </w:rPr>
              <w:t xml:space="preserve">,48 </w:t>
            </w:r>
            <w:r w:rsidRPr="0088086C">
              <w:rPr>
                <w:rFonts w:ascii="Times New Roman" w:cs="Times New Roman"/>
                <w:sz w:val="20"/>
                <w:szCs w:val="20"/>
              </w:rPr>
              <w:t>(три тысячи сто одиннадцать) рублей  48 копеек</w:t>
            </w:r>
          </w:p>
        </w:tc>
        <w:tc>
          <w:tcPr>
            <w:tcW w:w="1086" w:type="dxa"/>
          </w:tcPr>
          <w:p w:rsidR="006B0AEC" w:rsidRPr="0088086C" w:rsidRDefault="006B0AEC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622</w:t>
            </w:r>
            <w:r>
              <w:rPr>
                <w:rFonts w:ascii="Times New Roman" w:cs="Times New Roman"/>
                <w:sz w:val="20"/>
                <w:szCs w:val="20"/>
              </w:rPr>
              <w:t>,30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(шестьсот двадцать два) рубля 30 копеек</w:t>
            </w:r>
          </w:p>
        </w:tc>
        <w:tc>
          <w:tcPr>
            <w:tcW w:w="1086" w:type="dxa"/>
          </w:tcPr>
          <w:p w:rsidR="006B0AEC" w:rsidRPr="0088086C" w:rsidRDefault="006B0AEC" w:rsidP="00A8427B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8086C">
              <w:rPr>
                <w:rFonts w:ascii="Times New Roman" w:cs="Times New Roman"/>
                <w:sz w:val="20"/>
                <w:szCs w:val="20"/>
              </w:rPr>
              <w:t>93</w:t>
            </w:r>
            <w:r>
              <w:rPr>
                <w:rFonts w:ascii="Times New Roman" w:cs="Times New Roman"/>
                <w:sz w:val="20"/>
                <w:szCs w:val="20"/>
              </w:rPr>
              <w:t>,34 (девяноста три) рубля 34</w:t>
            </w:r>
            <w:r w:rsidRPr="0088086C">
              <w:rPr>
                <w:rFonts w:ascii="Times New Roman" w:cs="Times New Roman"/>
                <w:sz w:val="20"/>
                <w:szCs w:val="20"/>
              </w:rPr>
              <w:t xml:space="preserve">  копеек</w:t>
            </w:r>
          </w:p>
        </w:tc>
      </w:tr>
    </w:tbl>
    <w:p w:rsidR="004B0DBB" w:rsidRPr="006554A5" w:rsidRDefault="004B0DBB" w:rsidP="004B0DBB">
      <w:pPr>
        <w:autoSpaceDE w:val="0"/>
        <w:autoSpaceDN w:val="0"/>
        <w:adjustRightInd w:val="0"/>
        <w:jc w:val="both"/>
        <w:rPr>
          <w:rFonts w:ascii="Times New Roman" w:cs="Times New Roman"/>
          <w:b/>
          <w:bCs/>
          <w:color w:val="auto"/>
          <w:sz w:val="20"/>
          <w:szCs w:val="20"/>
        </w:rPr>
      </w:pPr>
    </w:p>
    <w:p w:rsidR="004B0DBB" w:rsidRDefault="004B0DBB" w:rsidP="004B0DBB">
      <w:pPr>
        <w:autoSpaceDE w:val="0"/>
        <w:autoSpaceDN w:val="0"/>
        <w:adjustRightInd w:val="0"/>
        <w:jc w:val="both"/>
        <w:rPr>
          <w:rFonts w:ascii="Times New Roman" w:cs="Times New Roman"/>
          <w:b/>
          <w:bCs/>
          <w:color w:val="auto"/>
        </w:rPr>
      </w:pPr>
    </w:p>
    <w:p w:rsidR="004B0DBB" w:rsidRPr="001B35C2" w:rsidRDefault="004B0DBB" w:rsidP="004B0DBB">
      <w:pPr>
        <w:autoSpaceDE w:val="0"/>
        <w:autoSpaceDN w:val="0"/>
        <w:adjustRightInd w:val="0"/>
        <w:ind w:firstLine="543"/>
        <w:jc w:val="both"/>
        <w:rPr>
          <w:rFonts w:ascii="Times New Roman" w:cs="Times New Roman"/>
          <w:b/>
          <w:bCs/>
          <w:color w:val="auto"/>
        </w:rPr>
      </w:pPr>
      <w:r w:rsidRPr="005F2D78">
        <w:rPr>
          <w:rFonts w:ascii="Times New Roman" w:cs="Times New Roman"/>
          <w:b/>
          <w:bCs/>
          <w:color w:val="auto"/>
        </w:rPr>
        <w:t xml:space="preserve">Начальная цена земельного участка: </w:t>
      </w:r>
      <w:r w:rsidRPr="001B35C2">
        <w:rPr>
          <w:rFonts w:ascii="Times New Roman" w:cs="Times New Roman"/>
          <w:b/>
          <w:bCs/>
          <w:color w:val="auto"/>
        </w:rPr>
        <w:t>установлена</w:t>
      </w:r>
      <w:r w:rsidRPr="001B35C2">
        <w:rPr>
          <w:rFonts w:ascii="Times New Roman" w:cs="Times New Roman"/>
          <w:b/>
          <w:color w:val="auto"/>
        </w:rPr>
        <w:t xml:space="preserve"> из расчета 1.5% от кадастровой стоимости земельного участка.</w:t>
      </w:r>
    </w:p>
    <w:p w:rsidR="004B0DBB" w:rsidRPr="001B35C2" w:rsidRDefault="004B0DBB" w:rsidP="004B0DBB">
      <w:pPr>
        <w:autoSpaceDE w:val="0"/>
        <w:autoSpaceDN w:val="0"/>
        <w:adjustRightInd w:val="0"/>
        <w:ind w:firstLine="543"/>
        <w:jc w:val="both"/>
        <w:rPr>
          <w:rFonts w:ascii="Times New Roman" w:cs="Times New Roman"/>
          <w:b/>
          <w:bCs/>
          <w:color w:val="auto"/>
        </w:rPr>
      </w:pPr>
      <w:r w:rsidRPr="001B35C2">
        <w:rPr>
          <w:rFonts w:ascii="Times New Roman" w:cs="Times New Roman"/>
          <w:b/>
          <w:bCs/>
          <w:color w:val="auto"/>
        </w:rPr>
        <w:t>Зарегистрированные обременения и ограничения по использованию земельных участков: не зарегистрировано.</w:t>
      </w:r>
    </w:p>
    <w:p w:rsidR="004B0DBB" w:rsidRPr="001B35C2" w:rsidRDefault="004B0DBB" w:rsidP="004B0DBB">
      <w:pPr>
        <w:autoSpaceDE w:val="0"/>
        <w:autoSpaceDN w:val="0"/>
        <w:adjustRightInd w:val="0"/>
        <w:ind w:firstLine="543"/>
        <w:jc w:val="both"/>
        <w:rPr>
          <w:rFonts w:ascii="Times New Roman" w:cs="Times New Roman"/>
          <w:b/>
        </w:rPr>
      </w:pPr>
    </w:p>
    <w:p w:rsidR="004B0DBB" w:rsidRPr="001B35C2" w:rsidRDefault="004B0DBB" w:rsidP="004B0DBB">
      <w:pPr>
        <w:autoSpaceDE w:val="0"/>
        <w:autoSpaceDN w:val="0"/>
        <w:adjustRightInd w:val="0"/>
        <w:ind w:firstLine="543"/>
        <w:jc w:val="both"/>
        <w:rPr>
          <w:rFonts w:ascii="Times New Roman" w:cs="Times New Roman"/>
          <w:b/>
        </w:rPr>
      </w:pPr>
    </w:p>
    <w:p w:rsidR="004B0DBB" w:rsidRDefault="004B0DBB" w:rsidP="004B0DBB">
      <w:pPr>
        <w:autoSpaceDE w:val="0"/>
        <w:autoSpaceDN w:val="0"/>
        <w:adjustRightInd w:val="0"/>
        <w:ind w:firstLine="543"/>
        <w:jc w:val="both"/>
        <w:rPr>
          <w:rFonts w:ascii="Times New Roman" w:cs="Times New Roman"/>
        </w:rPr>
        <w:sectPr w:rsidR="004B0DBB" w:rsidSect="004B0DBB">
          <w:pgSz w:w="16837" w:h="11905" w:orient="landscape"/>
          <w:pgMar w:top="902" w:right="544" w:bottom="505" w:left="1264" w:header="0" w:footer="6" w:gutter="0"/>
          <w:cols w:space="720"/>
          <w:noEndnote/>
          <w:docGrid w:linePitch="360"/>
        </w:sectPr>
      </w:pPr>
    </w:p>
    <w:p w:rsidR="004B0DBB" w:rsidRPr="00AC35E7" w:rsidRDefault="00744B92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b/>
          <w:bCs/>
          <w:sz w:val="26"/>
          <w:szCs w:val="26"/>
        </w:rPr>
      </w:pPr>
      <w:r w:rsidRPr="00AC35E7">
        <w:rPr>
          <w:rFonts w:ascii="Times New Roman" w:cs="Times New Roman"/>
          <w:b/>
          <w:bCs/>
          <w:sz w:val="26"/>
          <w:szCs w:val="26"/>
        </w:rPr>
        <w:lastRenderedPageBreak/>
        <w:t>10</w:t>
      </w:r>
      <w:r w:rsidR="004B0DBB" w:rsidRPr="00AC35E7">
        <w:rPr>
          <w:rFonts w:ascii="Times New Roman" w:cs="Times New Roman"/>
          <w:b/>
          <w:bCs/>
          <w:sz w:val="26"/>
          <w:szCs w:val="26"/>
        </w:rPr>
        <w:t>. Срок аренды земельных участков</w:t>
      </w:r>
      <w:r w:rsidR="005F0855">
        <w:rPr>
          <w:rFonts w:ascii="Times New Roman" w:cs="Times New Roman"/>
          <w:b/>
          <w:bCs/>
          <w:sz w:val="26"/>
          <w:szCs w:val="26"/>
        </w:rPr>
        <w:t xml:space="preserve"> </w:t>
      </w:r>
      <w:r w:rsidR="004B0DBB" w:rsidRPr="00AC35E7">
        <w:rPr>
          <w:rFonts w:ascii="Times New Roman" w:cs="Times New Roman"/>
          <w:b/>
          <w:bCs/>
          <w:sz w:val="26"/>
          <w:szCs w:val="26"/>
        </w:rPr>
        <w:t>-</w:t>
      </w:r>
      <w:r w:rsidR="005F0855">
        <w:rPr>
          <w:rFonts w:ascii="Times New Roman" w:cs="Times New Roman"/>
          <w:b/>
          <w:bCs/>
          <w:sz w:val="26"/>
          <w:szCs w:val="26"/>
        </w:rPr>
        <w:t xml:space="preserve"> </w:t>
      </w:r>
      <w:r w:rsidR="004A1FC6" w:rsidRPr="00AC35E7">
        <w:rPr>
          <w:rFonts w:ascii="Times New Roman" w:cs="Times New Roman"/>
          <w:b/>
          <w:bCs/>
          <w:sz w:val="26"/>
          <w:szCs w:val="26"/>
        </w:rPr>
        <w:t>49</w:t>
      </w:r>
      <w:r w:rsidR="001E49C5" w:rsidRPr="00AC35E7">
        <w:rPr>
          <w:rFonts w:ascii="Times New Roman" w:cs="Times New Roman"/>
          <w:b/>
          <w:bCs/>
          <w:sz w:val="26"/>
          <w:szCs w:val="26"/>
        </w:rPr>
        <w:t xml:space="preserve"> </w:t>
      </w:r>
      <w:r w:rsidR="004B0DBB" w:rsidRPr="00AC35E7">
        <w:rPr>
          <w:rFonts w:ascii="Times New Roman" w:cs="Times New Roman"/>
          <w:b/>
          <w:bCs/>
          <w:sz w:val="26"/>
          <w:szCs w:val="26"/>
        </w:rPr>
        <w:t xml:space="preserve"> (</w:t>
      </w:r>
      <w:r w:rsidR="004A1FC6" w:rsidRPr="00AC35E7">
        <w:rPr>
          <w:rFonts w:ascii="Times New Roman" w:cs="Times New Roman"/>
          <w:b/>
          <w:bCs/>
          <w:sz w:val="26"/>
          <w:szCs w:val="26"/>
        </w:rPr>
        <w:t>сорок девять</w:t>
      </w:r>
      <w:r w:rsidR="004B0DBB" w:rsidRPr="00AC35E7">
        <w:rPr>
          <w:rFonts w:ascii="Times New Roman" w:cs="Times New Roman"/>
          <w:b/>
          <w:bCs/>
          <w:sz w:val="26"/>
          <w:szCs w:val="26"/>
        </w:rPr>
        <w:t>) лет.</w:t>
      </w:r>
    </w:p>
    <w:p w:rsidR="004B0DBB" w:rsidRPr="00AC35E7" w:rsidRDefault="00744B92" w:rsidP="00AC35E7">
      <w:pPr>
        <w:pStyle w:val="ConsPlusNormal"/>
        <w:ind w:firstLine="709"/>
        <w:jc w:val="both"/>
        <w:rPr>
          <w:sz w:val="26"/>
          <w:szCs w:val="26"/>
        </w:rPr>
      </w:pPr>
      <w:r w:rsidRPr="00AC35E7">
        <w:rPr>
          <w:b/>
          <w:bCs/>
          <w:sz w:val="26"/>
          <w:szCs w:val="26"/>
        </w:rPr>
        <w:t>11</w:t>
      </w:r>
      <w:r w:rsidR="004B0DBB" w:rsidRPr="00AC35E7">
        <w:rPr>
          <w:b/>
          <w:bCs/>
          <w:sz w:val="26"/>
          <w:szCs w:val="26"/>
        </w:rPr>
        <w:t>.</w:t>
      </w:r>
      <w:r w:rsidR="004B0DBB" w:rsidRPr="00AC35E7">
        <w:rPr>
          <w:sz w:val="26"/>
          <w:szCs w:val="26"/>
        </w:rPr>
        <w:t xml:space="preserve"> Задаток перечисляется заявителями на счет, указанный в извещении о проведен</w:t>
      </w:r>
      <w:proofErr w:type="gramStart"/>
      <w:r w:rsidR="004B0DBB" w:rsidRPr="00AC35E7">
        <w:rPr>
          <w:sz w:val="26"/>
          <w:szCs w:val="26"/>
        </w:rPr>
        <w:t>ии ау</w:t>
      </w:r>
      <w:proofErr w:type="gramEnd"/>
      <w:r w:rsidR="004B0DBB" w:rsidRPr="00AC35E7">
        <w:rPr>
          <w:sz w:val="26"/>
          <w:szCs w:val="26"/>
        </w:rPr>
        <w:t>кциона до дня окончания приема заявок для участия в аукционе. Внесенный задаток подлежит возврату заявителю (перечислением на счет заявителя), не допущенному к участию в аукционе в течение трех дней со дня оформления протокола приема заявок на участие в аукционе.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Документом, подтверждающим поступление задатка на счет Министерства имущественных и земельных отношений Карачаево-Черкесской Республики, является выписка с этого счета.</w:t>
      </w:r>
    </w:p>
    <w:p w:rsidR="004B0DBB" w:rsidRPr="00AC35E7" w:rsidRDefault="00744B92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AC35E7">
        <w:rPr>
          <w:rFonts w:ascii="Times New Roman" w:cs="Times New Roman"/>
          <w:b/>
          <w:sz w:val="26"/>
          <w:szCs w:val="26"/>
        </w:rPr>
        <w:t>12</w:t>
      </w:r>
      <w:r w:rsidR="004B0DBB" w:rsidRPr="00AC35E7">
        <w:rPr>
          <w:rFonts w:ascii="Times New Roman" w:cs="Times New Roman"/>
          <w:b/>
          <w:sz w:val="26"/>
          <w:szCs w:val="26"/>
        </w:rPr>
        <w:t>.</w:t>
      </w:r>
      <w:r w:rsidR="004B0DBB" w:rsidRPr="00AC35E7">
        <w:rPr>
          <w:rFonts w:ascii="Times New Roman" w:cs="Times New Roman"/>
          <w:sz w:val="26"/>
          <w:szCs w:val="26"/>
        </w:rPr>
        <w:t xml:space="preserve"> </w:t>
      </w:r>
      <w:r w:rsidR="004B0DBB" w:rsidRPr="00AC35E7">
        <w:rPr>
          <w:rFonts w:ascii="Times New Roman" w:cs="Times New Roman"/>
          <w:b/>
          <w:bCs/>
          <w:sz w:val="26"/>
          <w:szCs w:val="26"/>
        </w:rPr>
        <w:t xml:space="preserve"> Реквизиты счета для перечисления задатка: </w:t>
      </w:r>
    </w:p>
    <w:p w:rsidR="004B0DBB" w:rsidRPr="00AC35E7" w:rsidRDefault="004B0DBB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6"/>
          <w:szCs w:val="26"/>
        </w:rPr>
      </w:pPr>
      <w:r w:rsidRPr="00AC35E7">
        <w:rPr>
          <w:rFonts w:ascii="Times New Roman" w:cs="Times New Roman"/>
          <w:sz w:val="26"/>
          <w:szCs w:val="26"/>
        </w:rPr>
        <w:t xml:space="preserve">Министерство имущественных и земельных отношений Карачаево-Черкесской Республики, УФК по Карачаево-Черкесской Республике (Министерство имущественных и земельных </w:t>
      </w:r>
      <w:r w:rsidR="00C72AD6" w:rsidRPr="00AC35E7">
        <w:rPr>
          <w:rFonts w:ascii="Times New Roman" w:cs="Times New Roman"/>
          <w:sz w:val="26"/>
          <w:szCs w:val="26"/>
        </w:rPr>
        <w:t>отношений</w:t>
      </w:r>
      <w:r w:rsidRPr="00AC35E7">
        <w:rPr>
          <w:rFonts w:ascii="Times New Roman" w:cs="Times New Roman"/>
          <w:sz w:val="26"/>
          <w:szCs w:val="26"/>
        </w:rPr>
        <w:t xml:space="preserve"> Карачаево-Черкесской Республики), </w:t>
      </w:r>
      <w:proofErr w:type="spellStart"/>
      <w:proofErr w:type="gramStart"/>
      <w:r w:rsidRPr="00AC35E7">
        <w:rPr>
          <w:rFonts w:ascii="Times New Roman" w:cs="Times New Roman"/>
          <w:sz w:val="26"/>
          <w:szCs w:val="26"/>
        </w:rPr>
        <w:t>р</w:t>
      </w:r>
      <w:proofErr w:type="spellEnd"/>
      <w:proofErr w:type="gramEnd"/>
      <w:r w:rsidRPr="00AC35E7">
        <w:rPr>
          <w:rFonts w:ascii="Times New Roman" w:cs="Times New Roman"/>
          <w:sz w:val="26"/>
          <w:szCs w:val="26"/>
        </w:rPr>
        <w:t>/счет 40302810500002000027 Отделение НБ Карачаево-Черкесская Республика, ИНН 0917012783 , КПП 091701001, БИК 049133001</w:t>
      </w:r>
    </w:p>
    <w:p w:rsidR="004B0DBB" w:rsidRPr="00AC35E7" w:rsidRDefault="004B0DBB" w:rsidP="00AC35E7">
      <w:pPr>
        <w:pStyle w:val="a5"/>
        <w:tabs>
          <w:tab w:val="left" w:pos="1210"/>
        </w:tabs>
        <w:spacing w:line="240" w:lineRule="auto"/>
        <w:ind w:firstLine="709"/>
        <w:jc w:val="both"/>
        <w:rPr>
          <w:sz w:val="26"/>
          <w:szCs w:val="26"/>
          <w:u w:val="single"/>
        </w:rPr>
      </w:pPr>
      <w:r w:rsidRPr="00AC35E7">
        <w:rPr>
          <w:sz w:val="26"/>
          <w:szCs w:val="26"/>
          <w:u w:val="single"/>
        </w:rPr>
        <w:t>Наименование платежа</w:t>
      </w:r>
      <w:r w:rsidRPr="00AC35E7">
        <w:rPr>
          <w:sz w:val="26"/>
          <w:szCs w:val="26"/>
        </w:rPr>
        <w:t>: Зад</w:t>
      </w:r>
      <w:r w:rsidR="001217F9" w:rsidRPr="00AC35E7">
        <w:rPr>
          <w:sz w:val="26"/>
          <w:szCs w:val="26"/>
        </w:rPr>
        <w:t>аток за участие в аукционе «</w:t>
      </w:r>
      <w:r w:rsidR="00D6275E">
        <w:rPr>
          <w:sz w:val="26"/>
          <w:szCs w:val="26"/>
          <w:lang w:val="ru-RU"/>
        </w:rPr>
        <w:t>22</w:t>
      </w:r>
      <w:r w:rsidRPr="00AC35E7">
        <w:rPr>
          <w:sz w:val="26"/>
          <w:szCs w:val="26"/>
        </w:rPr>
        <w:t>»</w:t>
      </w:r>
      <w:r w:rsidR="00D6275E">
        <w:rPr>
          <w:sz w:val="26"/>
          <w:szCs w:val="26"/>
          <w:lang w:val="ru-RU"/>
        </w:rPr>
        <w:t>08</w:t>
      </w:r>
      <w:r w:rsidR="00AA4A55" w:rsidRPr="00AC35E7">
        <w:rPr>
          <w:sz w:val="26"/>
          <w:szCs w:val="26"/>
          <w:lang w:val="ru-RU"/>
        </w:rPr>
        <w:t xml:space="preserve">. </w:t>
      </w:r>
      <w:r w:rsidRPr="00AC35E7">
        <w:rPr>
          <w:sz w:val="26"/>
          <w:szCs w:val="26"/>
        </w:rPr>
        <w:t>20</w:t>
      </w:r>
      <w:r w:rsidR="001B35C2" w:rsidRPr="00AC35E7">
        <w:rPr>
          <w:sz w:val="26"/>
          <w:szCs w:val="26"/>
          <w:lang w:val="ru-RU"/>
        </w:rPr>
        <w:t>18</w:t>
      </w:r>
      <w:r w:rsidRPr="00AC35E7">
        <w:rPr>
          <w:sz w:val="26"/>
          <w:szCs w:val="26"/>
        </w:rPr>
        <w:t xml:space="preserve"> года, лот №</w:t>
      </w:r>
      <w:r w:rsidR="001217F9" w:rsidRPr="00AC35E7">
        <w:rPr>
          <w:sz w:val="26"/>
          <w:szCs w:val="26"/>
          <w:u w:val="single"/>
          <w:lang w:val="ru-RU"/>
        </w:rPr>
        <w:t>___</w:t>
      </w:r>
    </w:p>
    <w:p w:rsidR="001B35C2" w:rsidRPr="00AC35E7" w:rsidRDefault="00744B92" w:rsidP="00AC35E7">
      <w:pPr>
        <w:pStyle w:val="ConsPlusNormal"/>
        <w:ind w:firstLine="709"/>
        <w:jc w:val="both"/>
        <w:rPr>
          <w:sz w:val="26"/>
          <w:szCs w:val="26"/>
        </w:rPr>
      </w:pPr>
      <w:r w:rsidRPr="00AC35E7">
        <w:rPr>
          <w:b/>
          <w:sz w:val="26"/>
          <w:szCs w:val="26"/>
        </w:rPr>
        <w:t>13</w:t>
      </w:r>
      <w:r w:rsidR="004B0DBB" w:rsidRPr="00AC35E7">
        <w:rPr>
          <w:b/>
          <w:sz w:val="26"/>
          <w:szCs w:val="26"/>
        </w:rPr>
        <w:t>.</w:t>
      </w:r>
      <w:r w:rsidR="004B0DBB" w:rsidRPr="00AC35E7">
        <w:rPr>
          <w:sz w:val="26"/>
          <w:szCs w:val="26"/>
        </w:rPr>
        <w:t xml:space="preserve"> </w:t>
      </w:r>
      <w:r w:rsidR="004B0DBB" w:rsidRPr="00AC35E7">
        <w:rPr>
          <w:b/>
          <w:bCs/>
          <w:sz w:val="26"/>
          <w:szCs w:val="26"/>
        </w:rPr>
        <w:t>Дата, время, место и порядок определения участников аукциона:</w:t>
      </w:r>
      <w:r w:rsidR="00E14747">
        <w:rPr>
          <w:b/>
          <w:bCs/>
          <w:sz w:val="26"/>
          <w:szCs w:val="26"/>
        </w:rPr>
        <w:t>17</w:t>
      </w:r>
      <w:r w:rsidR="00AC35E7">
        <w:rPr>
          <w:sz w:val="26"/>
          <w:szCs w:val="26"/>
        </w:rPr>
        <w:t>.</w:t>
      </w:r>
      <w:r w:rsidR="00E14747">
        <w:rPr>
          <w:sz w:val="26"/>
          <w:szCs w:val="26"/>
        </w:rPr>
        <w:t>08</w:t>
      </w:r>
      <w:r w:rsidR="001B35C2" w:rsidRPr="00AC35E7">
        <w:rPr>
          <w:sz w:val="26"/>
          <w:szCs w:val="26"/>
        </w:rPr>
        <w:t>.2018</w:t>
      </w:r>
      <w:r w:rsidR="004B0DBB" w:rsidRPr="00AC35E7">
        <w:rPr>
          <w:sz w:val="26"/>
          <w:szCs w:val="26"/>
        </w:rPr>
        <w:t xml:space="preserve"> года в </w:t>
      </w:r>
      <w:r w:rsidR="00AA4A55" w:rsidRPr="00AC35E7">
        <w:rPr>
          <w:sz w:val="26"/>
          <w:szCs w:val="26"/>
        </w:rPr>
        <w:t>15</w:t>
      </w:r>
      <w:r w:rsidR="004B0DBB" w:rsidRPr="00AC35E7">
        <w:rPr>
          <w:sz w:val="26"/>
          <w:szCs w:val="26"/>
        </w:rPr>
        <w:t xml:space="preserve"> часов 00 минут по Московскому времени, по адресу: </w:t>
      </w:r>
      <w:proofErr w:type="gramStart"/>
      <w:r w:rsidR="004B0DBB" w:rsidRPr="00AC35E7">
        <w:rPr>
          <w:spacing w:val="2"/>
          <w:sz w:val="26"/>
          <w:szCs w:val="26"/>
        </w:rPr>
        <w:t>г</w:t>
      </w:r>
      <w:proofErr w:type="gramEnd"/>
      <w:r w:rsidR="004B0DBB" w:rsidRPr="00AC35E7">
        <w:rPr>
          <w:spacing w:val="2"/>
          <w:sz w:val="26"/>
          <w:szCs w:val="26"/>
        </w:rPr>
        <w:t>. Черкесск,  ул. Кавказская, д. 19</w:t>
      </w:r>
      <w:r w:rsidR="001B35C2" w:rsidRPr="00AC35E7">
        <w:rPr>
          <w:sz w:val="26"/>
          <w:szCs w:val="26"/>
        </w:rPr>
        <w:t xml:space="preserve">, </w:t>
      </w:r>
      <w:proofErr w:type="spellStart"/>
      <w:r w:rsidR="001B35C2" w:rsidRPr="00AC35E7">
        <w:rPr>
          <w:sz w:val="26"/>
          <w:szCs w:val="26"/>
        </w:rPr>
        <w:t>каб</w:t>
      </w:r>
      <w:proofErr w:type="spellEnd"/>
      <w:r w:rsidR="001B35C2" w:rsidRPr="00AC35E7">
        <w:rPr>
          <w:sz w:val="26"/>
          <w:szCs w:val="26"/>
        </w:rPr>
        <w:t>. 9.</w:t>
      </w:r>
    </w:p>
    <w:p w:rsidR="004B0DBB" w:rsidRPr="00AC35E7" w:rsidRDefault="004B0DBB" w:rsidP="00AC35E7">
      <w:pPr>
        <w:pStyle w:val="ConsPlusNormal"/>
        <w:ind w:firstLine="709"/>
        <w:jc w:val="both"/>
        <w:rPr>
          <w:sz w:val="26"/>
          <w:szCs w:val="26"/>
        </w:rPr>
      </w:pPr>
      <w:r w:rsidRPr="00AC35E7">
        <w:rPr>
          <w:sz w:val="26"/>
          <w:szCs w:val="26"/>
        </w:rPr>
        <w:t>Дата определения участников аукциона</w:t>
      </w:r>
      <w:r w:rsidR="00AC35E7">
        <w:rPr>
          <w:sz w:val="26"/>
          <w:szCs w:val="26"/>
        </w:rPr>
        <w:t xml:space="preserve"> </w:t>
      </w:r>
      <w:r w:rsidRPr="00AC35E7">
        <w:rPr>
          <w:sz w:val="26"/>
          <w:szCs w:val="26"/>
        </w:rPr>
        <w:t xml:space="preserve">- на 2 рабочий день  </w:t>
      </w:r>
      <w:proofErr w:type="gramStart"/>
      <w:r w:rsidRPr="00AC35E7">
        <w:rPr>
          <w:sz w:val="26"/>
          <w:szCs w:val="26"/>
        </w:rPr>
        <w:t>с даты окончания</w:t>
      </w:r>
      <w:proofErr w:type="gramEnd"/>
      <w:r w:rsidRPr="00AC35E7">
        <w:rPr>
          <w:sz w:val="26"/>
          <w:szCs w:val="26"/>
        </w:rPr>
        <w:t xml:space="preserve"> приема заявок. В день определения 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 </w:t>
      </w:r>
    </w:p>
    <w:p w:rsidR="004B0DBB" w:rsidRPr="00AC35E7" w:rsidRDefault="00744B92" w:rsidP="00AC35E7">
      <w:pPr>
        <w:pStyle w:val="ConsPlusNormal"/>
        <w:ind w:firstLine="709"/>
        <w:jc w:val="both"/>
        <w:rPr>
          <w:rFonts w:eastAsia="Times New Roman"/>
          <w:b/>
          <w:bCs/>
          <w:sz w:val="26"/>
          <w:szCs w:val="26"/>
        </w:rPr>
      </w:pPr>
      <w:r w:rsidRPr="00AC35E7">
        <w:rPr>
          <w:b/>
          <w:sz w:val="26"/>
          <w:szCs w:val="26"/>
        </w:rPr>
        <w:t>14</w:t>
      </w:r>
      <w:r w:rsidR="004B0DBB" w:rsidRPr="00AC35E7">
        <w:rPr>
          <w:b/>
          <w:sz w:val="26"/>
          <w:szCs w:val="26"/>
        </w:rPr>
        <w:t>. Р</w:t>
      </w:r>
      <w:r w:rsidR="004B0DBB" w:rsidRPr="00AC35E7">
        <w:rPr>
          <w:rFonts w:eastAsia="Times New Roman"/>
          <w:b/>
          <w:bCs/>
          <w:sz w:val="26"/>
          <w:szCs w:val="26"/>
        </w:rPr>
        <w:t>азмер ежегодной арендной платы  за земельный участок определяется по результатам аукциона.</w:t>
      </w:r>
    </w:p>
    <w:p w:rsidR="004B0DBB" w:rsidRPr="00AC35E7" w:rsidRDefault="004B0DBB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b/>
          <w:bCs/>
          <w:color w:val="auto"/>
          <w:sz w:val="26"/>
          <w:szCs w:val="26"/>
        </w:rPr>
      </w:pPr>
      <w:r w:rsidRPr="00AC35E7">
        <w:rPr>
          <w:rFonts w:ascii="Times New Roman" w:cs="Times New Roman"/>
          <w:b/>
          <w:bCs/>
          <w:color w:val="auto"/>
          <w:sz w:val="26"/>
          <w:szCs w:val="26"/>
        </w:rPr>
        <w:t>1</w:t>
      </w:r>
      <w:r w:rsidR="00744B92" w:rsidRPr="00AC35E7">
        <w:rPr>
          <w:rFonts w:ascii="Times New Roman" w:cs="Times New Roman"/>
          <w:b/>
          <w:bCs/>
          <w:color w:val="auto"/>
          <w:sz w:val="26"/>
          <w:szCs w:val="26"/>
        </w:rPr>
        <w:t>5</w:t>
      </w:r>
      <w:r w:rsidR="002320A6" w:rsidRPr="00AC35E7">
        <w:rPr>
          <w:rFonts w:ascii="Times New Roman" w:cs="Times New Roman"/>
          <w:b/>
          <w:bCs/>
          <w:color w:val="auto"/>
          <w:sz w:val="26"/>
          <w:szCs w:val="26"/>
        </w:rPr>
        <w:t>.</w:t>
      </w:r>
      <w:r w:rsidRPr="00AC35E7">
        <w:rPr>
          <w:rFonts w:ascii="Times New Roman" w:cs="Times New Roman"/>
          <w:b/>
          <w:bCs/>
          <w:color w:val="auto"/>
          <w:sz w:val="26"/>
          <w:szCs w:val="26"/>
        </w:rPr>
        <w:t xml:space="preserve">  Порядок приема заявок, адрес места приема заявок: </w:t>
      </w:r>
    </w:p>
    <w:p w:rsidR="004B0DBB" w:rsidRPr="00AC35E7" w:rsidRDefault="004B0DBB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  <w:u w:val="single"/>
        </w:rPr>
      </w:pPr>
      <w:r w:rsidRPr="00AC35E7">
        <w:rPr>
          <w:rFonts w:ascii="Times New Roman" w:cs="Times New Roman"/>
          <w:color w:val="auto"/>
          <w:sz w:val="26"/>
          <w:szCs w:val="26"/>
        </w:rPr>
        <w:t xml:space="preserve">Для участия в аукционе претенденты могут получить документацию об аукционе и дополнительную информацию по проведению аукциона по адресу: </w:t>
      </w:r>
      <w:r w:rsidRPr="00AC35E7">
        <w:rPr>
          <w:rFonts w:ascii="Times New Roman" w:cs="Times New Roman"/>
          <w:spacing w:val="2"/>
          <w:sz w:val="26"/>
          <w:szCs w:val="26"/>
        </w:rPr>
        <w:t xml:space="preserve">г. Черкесск,  ул. </w:t>
      </w:r>
      <w:proofErr w:type="gramStart"/>
      <w:r w:rsidRPr="00AC35E7">
        <w:rPr>
          <w:rFonts w:ascii="Times New Roman" w:cs="Times New Roman"/>
          <w:spacing w:val="2"/>
          <w:sz w:val="26"/>
          <w:szCs w:val="26"/>
        </w:rPr>
        <w:t>Кавказская</w:t>
      </w:r>
      <w:proofErr w:type="gramEnd"/>
      <w:r w:rsidRPr="00AC35E7">
        <w:rPr>
          <w:rFonts w:ascii="Times New Roman" w:cs="Times New Roman"/>
          <w:spacing w:val="2"/>
          <w:sz w:val="26"/>
          <w:szCs w:val="26"/>
        </w:rPr>
        <w:t>, д. 19, тел. 8 (8782)261085.</w:t>
      </w:r>
      <w:r w:rsidR="00001FAC" w:rsidRPr="00AC35E7">
        <w:rPr>
          <w:rFonts w:ascii="Times New Roman" w:cs="Times New Roman"/>
          <w:color w:val="auto"/>
          <w:sz w:val="26"/>
          <w:szCs w:val="26"/>
        </w:rPr>
        <w:t xml:space="preserve">, </w:t>
      </w:r>
      <w:proofErr w:type="spellStart"/>
      <w:r w:rsidR="00001FAC" w:rsidRPr="00AC35E7">
        <w:rPr>
          <w:rFonts w:ascii="Times New Roman" w:cs="Times New Roman"/>
          <w:color w:val="auto"/>
          <w:sz w:val="26"/>
          <w:szCs w:val="26"/>
        </w:rPr>
        <w:t>каб</w:t>
      </w:r>
      <w:proofErr w:type="spellEnd"/>
      <w:r w:rsidR="00001FAC" w:rsidRPr="00AC35E7">
        <w:rPr>
          <w:rFonts w:ascii="Times New Roman" w:cs="Times New Roman"/>
          <w:color w:val="auto"/>
          <w:sz w:val="26"/>
          <w:szCs w:val="26"/>
        </w:rPr>
        <w:t>. № 9.</w:t>
      </w:r>
      <w:r w:rsidR="00CC6961" w:rsidRPr="00AC35E7">
        <w:rPr>
          <w:rFonts w:ascii="Times New Roman" w:cs="Times New Roman"/>
          <w:color w:val="auto"/>
          <w:sz w:val="26"/>
          <w:szCs w:val="26"/>
        </w:rPr>
        <w:t xml:space="preserve"> –</w:t>
      </w:r>
      <w:r w:rsidR="001B35C2" w:rsidRPr="00AC35E7">
        <w:rPr>
          <w:rFonts w:ascii="Times New Roman" w:cs="Times New Roman"/>
          <w:color w:val="auto"/>
          <w:sz w:val="26"/>
          <w:szCs w:val="26"/>
        </w:rPr>
        <w:t xml:space="preserve"> </w:t>
      </w:r>
      <w:r w:rsidR="00CC6961" w:rsidRPr="00AC35E7">
        <w:rPr>
          <w:rFonts w:ascii="Times New Roman" w:cs="Times New Roman"/>
          <w:color w:val="auto"/>
          <w:sz w:val="26"/>
          <w:szCs w:val="26"/>
          <w:u w:val="single"/>
        </w:rPr>
        <w:t>ответственное лицо по приему заявок</w:t>
      </w:r>
      <w:r w:rsidR="001A1C47" w:rsidRPr="00AC35E7">
        <w:rPr>
          <w:rFonts w:ascii="Times New Roman" w:cs="Times New Roman"/>
          <w:color w:val="auto"/>
          <w:sz w:val="26"/>
          <w:szCs w:val="26"/>
          <w:u w:val="single"/>
        </w:rPr>
        <w:t xml:space="preserve"> для участия в аукционе</w:t>
      </w:r>
      <w:r w:rsidR="00CC6961" w:rsidRPr="00AC35E7">
        <w:rPr>
          <w:rFonts w:ascii="Times New Roman" w:cs="Times New Roman"/>
          <w:color w:val="auto"/>
          <w:sz w:val="26"/>
          <w:szCs w:val="26"/>
          <w:u w:val="single"/>
        </w:rPr>
        <w:t xml:space="preserve"> –</w:t>
      </w:r>
      <w:r w:rsidR="00CC6961" w:rsidRPr="00AC35E7">
        <w:rPr>
          <w:rFonts w:ascii="Times New Roman" w:cs="Times New Roman"/>
          <w:color w:val="auto"/>
          <w:sz w:val="26"/>
          <w:szCs w:val="26"/>
        </w:rPr>
        <w:t xml:space="preserve"> </w:t>
      </w:r>
      <w:proofErr w:type="spellStart"/>
      <w:r w:rsidR="00CC6961" w:rsidRPr="00AC35E7">
        <w:rPr>
          <w:rFonts w:ascii="Times New Roman" w:cs="Times New Roman"/>
          <w:color w:val="auto"/>
          <w:sz w:val="26"/>
          <w:szCs w:val="26"/>
          <w:u w:val="single"/>
        </w:rPr>
        <w:t>Байрамукова</w:t>
      </w:r>
      <w:proofErr w:type="spellEnd"/>
      <w:r w:rsidR="00CC6961" w:rsidRPr="00AC35E7">
        <w:rPr>
          <w:rFonts w:ascii="Times New Roman" w:cs="Times New Roman"/>
          <w:color w:val="auto"/>
          <w:sz w:val="26"/>
          <w:szCs w:val="26"/>
          <w:u w:val="single"/>
        </w:rPr>
        <w:t xml:space="preserve"> М.А.</w:t>
      </w:r>
    </w:p>
    <w:p w:rsidR="004B0DBB" w:rsidRPr="00AC35E7" w:rsidRDefault="004B0DBB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AC35E7">
        <w:rPr>
          <w:rFonts w:ascii="Times New Roman" w:cs="Times New Roman"/>
          <w:color w:val="auto"/>
          <w:sz w:val="26"/>
          <w:szCs w:val="26"/>
        </w:rPr>
        <w:t xml:space="preserve">Документация об аукционе одновременно с настоящим информационным сообщением, размещена на официальном сайте </w:t>
      </w:r>
      <w:r w:rsidRPr="00AC35E7">
        <w:rPr>
          <w:rFonts w:ascii="Times New Roman" w:cs="Times New Roman"/>
          <w:sz w:val="26"/>
          <w:szCs w:val="26"/>
        </w:rPr>
        <w:t>Министерства имущественных и земельных отношений Карачаево-Черкесской Республики.</w:t>
      </w:r>
      <w:r w:rsidRPr="00AC35E7">
        <w:rPr>
          <w:rFonts w:ascii="Times New Roman" w:cs="Times New Roman"/>
          <w:color w:val="auto"/>
          <w:sz w:val="26"/>
          <w:szCs w:val="26"/>
        </w:rPr>
        <w:t xml:space="preserve"> </w:t>
      </w:r>
    </w:p>
    <w:p w:rsidR="004B0DBB" w:rsidRPr="00AC35E7" w:rsidRDefault="00744B92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AC35E7">
        <w:rPr>
          <w:rFonts w:ascii="Times New Roman" w:cs="Times New Roman"/>
          <w:b/>
          <w:bCs/>
          <w:color w:val="auto"/>
          <w:sz w:val="26"/>
          <w:szCs w:val="26"/>
        </w:rPr>
        <w:t>16</w:t>
      </w:r>
      <w:r w:rsidR="002320A6" w:rsidRPr="00AC35E7">
        <w:rPr>
          <w:rFonts w:ascii="Times New Roman" w:cs="Times New Roman"/>
          <w:b/>
          <w:bCs/>
          <w:color w:val="auto"/>
          <w:sz w:val="26"/>
          <w:szCs w:val="26"/>
        </w:rPr>
        <w:t>.</w:t>
      </w:r>
      <w:r w:rsidR="004B0DBB" w:rsidRPr="00AC35E7">
        <w:rPr>
          <w:rFonts w:ascii="Times New Roman" w:cs="Times New Roman"/>
          <w:b/>
          <w:bCs/>
          <w:color w:val="auto"/>
          <w:sz w:val="26"/>
          <w:szCs w:val="26"/>
        </w:rPr>
        <w:t xml:space="preserve"> Дата начала приема заявок на участие в аукционе:</w:t>
      </w:r>
      <w:r w:rsidR="00AC35E7">
        <w:rPr>
          <w:rFonts w:ascii="Times New Roman" w:cs="Times New Roman"/>
          <w:b/>
          <w:bCs/>
          <w:color w:val="auto"/>
          <w:sz w:val="26"/>
          <w:szCs w:val="26"/>
        </w:rPr>
        <w:t xml:space="preserve"> </w:t>
      </w:r>
      <w:r w:rsidR="00E14747">
        <w:rPr>
          <w:rFonts w:ascii="Times New Roman" w:cs="Times New Roman"/>
          <w:b/>
          <w:bCs/>
          <w:color w:val="auto"/>
          <w:sz w:val="26"/>
          <w:szCs w:val="26"/>
        </w:rPr>
        <w:t>17</w:t>
      </w:r>
      <w:r w:rsidR="00971215" w:rsidRPr="00AC35E7">
        <w:rPr>
          <w:rFonts w:ascii="Times New Roman" w:cs="Times New Roman"/>
          <w:b/>
          <w:bCs/>
          <w:color w:val="auto"/>
          <w:sz w:val="26"/>
          <w:szCs w:val="26"/>
        </w:rPr>
        <w:t>.</w:t>
      </w:r>
      <w:r w:rsidR="00E14747">
        <w:rPr>
          <w:rFonts w:ascii="Times New Roman" w:cs="Times New Roman"/>
          <w:b/>
          <w:bCs/>
          <w:color w:val="auto"/>
          <w:sz w:val="26"/>
          <w:szCs w:val="26"/>
        </w:rPr>
        <w:t>07</w:t>
      </w:r>
      <w:r w:rsidR="001B35C2" w:rsidRPr="00AC35E7">
        <w:rPr>
          <w:rFonts w:ascii="Times New Roman" w:cs="Times New Roman"/>
          <w:b/>
          <w:bCs/>
          <w:color w:val="auto"/>
          <w:sz w:val="26"/>
          <w:szCs w:val="26"/>
        </w:rPr>
        <w:t>.2018</w:t>
      </w:r>
      <w:r w:rsidR="004B0DBB" w:rsidRPr="00AC35E7">
        <w:rPr>
          <w:rFonts w:ascii="Times New Roman" w:cs="Times New Roman"/>
          <w:color w:val="auto"/>
          <w:sz w:val="26"/>
          <w:szCs w:val="26"/>
        </w:rPr>
        <w:t xml:space="preserve"> года с 09 часов 00 минут, кроме перерыва с 13 часов 00 минут до 14 часов 00 минут  по Московскому времени. </w:t>
      </w:r>
    </w:p>
    <w:p w:rsidR="004B0DBB" w:rsidRPr="00AC35E7" w:rsidRDefault="00744B92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AC35E7">
        <w:rPr>
          <w:rFonts w:ascii="Times New Roman" w:cs="Times New Roman"/>
          <w:b/>
          <w:bCs/>
          <w:color w:val="auto"/>
          <w:sz w:val="26"/>
          <w:szCs w:val="26"/>
        </w:rPr>
        <w:t>17.</w:t>
      </w:r>
      <w:r w:rsidR="004B0DBB" w:rsidRPr="00AC35E7">
        <w:rPr>
          <w:rFonts w:ascii="Times New Roman" w:cs="Times New Roman"/>
          <w:b/>
          <w:bCs/>
          <w:color w:val="auto"/>
          <w:sz w:val="26"/>
          <w:szCs w:val="26"/>
        </w:rPr>
        <w:t xml:space="preserve"> Дата окончания приема заявок на участие в аукционе:</w:t>
      </w:r>
      <w:r w:rsidR="00E14747">
        <w:rPr>
          <w:rFonts w:ascii="Times New Roman" w:cs="Times New Roman"/>
          <w:b/>
          <w:bCs/>
          <w:color w:val="auto"/>
          <w:sz w:val="26"/>
          <w:szCs w:val="26"/>
        </w:rPr>
        <w:t>16</w:t>
      </w:r>
      <w:r w:rsidR="00971215" w:rsidRPr="00AC35E7">
        <w:rPr>
          <w:rFonts w:ascii="Times New Roman" w:cs="Times New Roman"/>
          <w:b/>
          <w:bCs/>
          <w:color w:val="auto"/>
          <w:sz w:val="26"/>
          <w:szCs w:val="26"/>
        </w:rPr>
        <w:t>.</w:t>
      </w:r>
      <w:r w:rsidR="00E14747">
        <w:rPr>
          <w:rFonts w:ascii="Times New Roman" w:cs="Times New Roman"/>
          <w:b/>
          <w:bCs/>
          <w:color w:val="auto"/>
          <w:sz w:val="26"/>
          <w:szCs w:val="26"/>
        </w:rPr>
        <w:t>08</w:t>
      </w:r>
      <w:r w:rsidR="001B35C2" w:rsidRPr="00AC35E7">
        <w:rPr>
          <w:rFonts w:ascii="Times New Roman" w:cs="Times New Roman"/>
          <w:b/>
          <w:bCs/>
          <w:color w:val="auto"/>
          <w:sz w:val="26"/>
          <w:szCs w:val="26"/>
        </w:rPr>
        <w:t>.2018</w:t>
      </w:r>
      <w:r w:rsidR="004B0DBB" w:rsidRPr="00AC35E7">
        <w:rPr>
          <w:rFonts w:ascii="Times New Roman" w:cs="Times New Roman"/>
          <w:color w:val="auto"/>
          <w:sz w:val="26"/>
          <w:szCs w:val="26"/>
        </w:rPr>
        <w:t xml:space="preserve"> года до 18 часов 00 минут по Московскому времени. </w:t>
      </w:r>
    </w:p>
    <w:p w:rsidR="004B0DBB" w:rsidRPr="00AC35E7" w:rsidRDefault="004B0DBB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AC35E7">
        <w:rPr>
          <w:rFonts w:ascii="Times New Roman" w:cs="Times New Roman"/>
          <w:color w:val="auto"/>
          <w:sz w:val="26"/>
          <w:szCs w:val="26"/>
        </w:rPr>
        <w:lastRenderedPageBreak/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 </w:t>
      </w:r>
    </w:p>
    <w:p w:rsidR="004B0DBB" w:rsidRPr="00AC35E7" w:rsidRDefault="004B0DBB" w:rsidP="00AC35E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</w:p>
    <w:p w:rsidR="004B0DBB" w:rsidRDefault="004B0DBB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AC35E7" w:rsidRDefault="00AC35E7" w:rsidP="004B0DBB">
      <w:pPr>
        <w:jc w:val="center"/>
        <w:rPr>
          <w:b/>
        </w:rPr>
      </w:pPr>
    </w:p>
    <w:p w:rsidR="004B0DBB" w:rsidRDefault="004B0DBB" w:rsidP="004B0DBB">
      <w:pPr>
        <w:jc w:val="center"/>
        <w:rPr>
          <w:b/>
        </w:rPr>
      </w:pPr>
    </w:p>
    <w:p w:rsidR="005F0855" w:rsidRDefault="005F0855" w:rsidP="004B0DBB">
      <w:pPr>
        <w:jc w:val="center"/>
        <w:rPr>
          <w:b/>
        </w:rPr>
      </w:pPr>
    </w:p>
    <w:p w:rsidR="004B0DBB" w:rsidRPr="00134816" w:rsidRDefault="004B0DBB" w:rsidP="004B0DBB">
      <w:pPr>
        <w:jc w:val="center"/>
        <w:rPr>
          <w:b/>
        </w:rPr>
      </w:pPr>
      <w:r>
        <w:rPr>
          <w:b/>
        </w:rPr>
        <w:t xml:space="preserve">                                     </w:t>
      </w:r>
      <w:r w:rsidRPr="00134816">
        <w:rPr>
          <w:b/>
        </w:rPr>
        <w:t>Форма</w:t>
      </w:r>
      <w:r w:rsidRPr="00134816">
        <w:rPr>
          <w:b/>
        </w:rPr>
        <w:t xml:space="preserve"> </w:t>
      </w:r>
      <w:r w:rsidRPr="00134816">
        <w:rPr>
          <w:b/>
        </w:rPr>
        <w:t>заявки</w:t>
      </w:r>
      <w:r w:rsidRPr="00134816">
        <w:rPr>
          <w:b/>
        </w:rPr>
        <w:t xml:space="preserve"> </w:t>
      </w:r>
      <w:r w:rsidRPr="00134816">
        <w:rPr>
          <w:b/>
        </w:rPr>
        <w:t>на</w:t>
      </w:r>
      <w:r w:rsidRPr="00134816">
        <w:rPr>
          <w:b/>
        </w:rPr>
        <w:t xml:space="preserve"> </w:t>
      </w:r>
      <w:r w:rsidRPr="00134816">
        <w:rPr>
          <w:b/>
        </w:rPr>
        <w:t>участие</w:t>
      </w:r>
      <w:r w:rsidRPr="00134816">
        <w:rPr>
          <w:b/>
        </w:rPr>
        <w:t xml:space="preserve"> </w:t>
      </w:r>
      <w:r w:rsidRPr="00134816">
        <w:rPr>
          <w:b/>
        </w:rPr>
        <w:t>в</w:t>
      </w:r>
      <w:r w:rsidRPr="00134816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аукционе</w:t>
      </w:r>
    </w:p>
    <w:p w:rsidR="004B0DBB" w:rsidRPr="00134816" w:rsidRDefault="004B0DBB" w:rsidP="004B0DBB">
      <w:pPr>
        <w:ind w:firstLine="708"/>
        <w:rPr>
          <w:b/>
        </w:rPr>
      </w:pPr>
    </w:p>
    <w:p w:rsidR="004B0DBB" w:rsidRPr="00134816" w:rsidRDefault="004B0DBB" w:rsidP="004B0DBB">
      <w:pPr>
        <w:jc w:val="both"/>
      </w:pP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  <w:t xml:space="preserve">  </w:t>
      </w:r>
      <w:r w:rsidRPr="00682E12">
        <w:t xml:space="preserve">          </w:t>
      </w:r>
      <w:r w:rsidR="00AC35E7">
        <w:t xml:space="preserve">    </w:t>
      </w:r>
      <w:r w:rsidRPr="00682E12">
        <w:t xml:space="preserve">  </w:t>
      </w:r>
      <w:r w:rsidRPr="00134816">
        <w:t>Министру</w:t>
      </w:r>
      <w:r w:rsidRPr="00134816">
        <w:t xml:space="preserve"> </w:t>
      </w:r>
      <w:proofErr w:type="gramStart"/>
      <w:r w:rsidRPr="00134816">
        <w:t>имущественных</w:t>
      </w:r>
      <w:proofErr w:type="gramEnd"/>
      <w:r w:rsidRPr="00134816">
        <w:t xml:space="preserve"> </w:t>
      </w:r>
      <w:r w:rsidRPr="00134816">
        <w:t>и</w:t>
      </w:r>
      <w:r w:rsidRPr="00134816">
        <w:t xml:space="preserve"> </w:t>
      </w:r>
      <w:r w:rsidRPr="00134816">
        <w:t>земельных</w:t>
      </w:r>
    </w:p>
    <w:p w:rsidR="004B0DBB" w:rsidRPr="00134816" w:rsidRDefault="00AC35E7" w:rsidP="004B0DBB">
      <w:pPr>
        <w:ind w:firstLine="4320"/>
        <w:jc w:val="both"/>
      </w:pPr>
      <w:r>
        <w:t xml:space="preserve">     </w:t>
      </w:r>
      <w:r w:rsidR="004B0DBB">
        <w:t xml:space="preserve"> </w:t>
      </w:r>
      <w:r w:rsidR="004B0DBB" w:rsidRPr="00134816">
        <w:t>отношений</w:t>
      </w:r>
      <w:r w:rsidR="004B0DBB" w:rsidRPr="00134816">
        <w:t xml:space="preserve"> </w:t>
      </w:r>
      <w:r w:rsidR="004B0DBB" w:rsidRPr="00134816">
        <w:t>Карачаево</w:t>
      </w:r>
      <w:r w:rsidR="004B0DBB" w:rsidRPr="00134816">
        <w:t>-</w:t>
      </w:r>
      <w:r w:rsidR="004B0DBB" w:rsidRPr="00134816">
        <w:t>Черкесской</w:t>
      </w:r>
      <w:r w:rsidR="004B0DBB" w:rsidRPr="00134816">
        <w:t xml:space="preserve"> </w:t>
      </w:r>
      <w:r w:rsidR="004B0DBB" w:rsidRPr="00134816">
        <w:t>Республики</w:t>
      </w:r>
      <w:r w:rsidR="004B0DBB" w:rsidRPr="00134816">
        <w:t xml:space="preserve"> </w:t>
      </w:r>
    </w:p>
    <w:p w:rsidR="004B0DBB" w:rsidRPr="00134816" w:rsidRDefault="00AC35E7" w:rsidP="004B0DBB">
      <w:pPr>
        <w:ind w:firstLine="4320"/>
        <w:jc w:val="both"/>
      </w:pPr>
      <w:r>
        <w:t xml:space="preserve">      </w:t>
      </w:r>
      <w:r w:rsidR="004B0DBB">
        <w:t xml:space="preserve"> ________________________________________</w:t>
      </w:r>
    </w:p>
    <w:p w:rsidR="004B0DBB" w:rsidRPr="00134816" w:rsidRDefault="004B0DBB" w:rsidP="004B0DBB">
      <w:pPr>
        <w:ind w:firstLine="4320"/>
        <w:jc w:val="both"/>
      </w:pPr>
    </w:p>
    <w:p w:rsidR="004B0DBB" w:rsidRPr="00134816" w:rsidRDefault="004B0DBB" w:rsidP="004B0DBB">
      <w:pPr>
        <w:jc w:val="center"/>
        <w:rPr>
          <w:b/>
        </w:rPr>
      </w:pPr>
      <w:r w:rsidRPr="00134816">
        <w:rPr>
          <w:b/>
        </w:rPr>
        <w:t>Заявка</w:t>
      </w:r>
      <w:r w:rsidRPr="00134816">
        <w:rPr>
          <w:b/>
        </w:rPr>
        <w:t xml:space="preserve"> </w:t>
      </w:r>
    </w:p>
    <w:p w:rsidR="004B0DBB" w:rsidRPr="00134816" w:rsidRDefault="004B0DBB" w:rsidP="004B0DBB">
      <w:pPr>
        <w:jc w:val="center"/>
      </w:pPr>
      <w:r w:rsidRPr="00134816">
        <w:t>на</w:t>
      </w:r>
      <w:r w:rsidRPr="00134816">
        <w:t xml:space="preserve"> </w:t>
      </w:r>
      <w:r w:rsidRPr="00134816">
        <w:t>участие</w:t>
      </w:r>
      <w:r w:rsidRPr="00134816">
        <w:t xml:space="preserve"> </w:t>
      </w:r>
      <w:r w:rsidRPr="00134816">
        <w:t>в</w:t>
      </w:r>
      <w:r w:rsidRPr="00134816">
        <w:t xml:space="preserve"> </w:t>
      </w:r>
      <w:r w:rsidRPr="00134816">
        <w:t>аукционе</w:t>
      </w:r>
      <w:r w:rsidRPr="00134816">
        <w:t xml:space="preserve"> </w:t>
      </w:r>
      <w:r w:rsidRPr="00134816">
        <w:t>по</w:t>
      </w:r>
      <w:r w:rsidRPr="00134816">
        <w:t xml:space="preserve"> </w:t>
      </w:r>
      <w:r w:rsidRPr="00134816">
        <w:t>продаже</w:t>
      </w:r>
      <w:r w:rsidRPr="00134816">
        <w:t xml:space="preserve"> </w:t>
      </w:r>
      <w:r w:rsidRPr="00134816">
        <w:t>права</w:t>
      </w:r>
      <w:r w:rsidRPr="00134816">
        <w:t xml:space="preserve"> </w:t>
      </w:r>
      <w:r w:rsidRPr="00134816">
        <w:t>на</w:t>
      </w:r>
      <w:r w:rsidRPr="00134816">
        <w:t xml:space="preserve"> </w:t>
      </w:r>
      <w:r w:rsidRPr="00134816">
        <w:t>заключение</w:t>
      </w:r>
      <w:r w:rsidRPr="00134816">
        <w:t xml:space="preserve">  </w:t>
      </w:r>
      <w:r w:rsidRPr="00134816">
        <w:t>договора</w:t>
      </w:r>
      <w:r w:rsidRPr="00134816">
        <w:t xml:space="preserve"> </w:t>
      </w:r>
      <w:r w:rsidRPr="00134816">
        <w:t>аренды</w:t>
      </w:r>
      <w:r w:rsidRPr="00134816">
        <w:t xml:space="preserve"> </w:t>
      </w:r>
      <w:r w:rsidRPr="00134816">
        <w:t>земельного</w:t>
      </w:r>
      <w:r w:rsidRPr="00134816">
        <w:t xml:space="preserve"> </w:t>
      </w:r>
      <w:r w:rsidRPr="00134816">
        <w:t>участка</w:t>
      </w:r>
    </w:p>
    <w:p w:rsidR="004B0DBB" w:rsidRPr="00134816" w:rsidRDefault="004B0DBB" w:rsidP="004B0DBB">
      <w:pPr>
        <w:pStyle w:val="a9"/>
        <w:spacing w:before="0" w:beforeAutospacing="0" w:after="0" w:afterAutospacing="0"/>
        <w:jc w:val="both"/>
      </w:pPr>
      <w:r>
        <w:t>"____" ________ 20__</w:t>
      </w:r>
      <w:r w:rsidRPr="00134816">
        <w:t xml:space="preserve"> г.</w:t>
      </w:r>
      <w:r w:rsidRPr="00134816">
        <w:rPr>
          <w:rStyle w:val="apple-tab-span"/>
        </w:rPr>
        <w:t xml:space="preserve"> </w:t>
      </w:r>
      <w:r w:rsidRPr="00134816">
        <w:t>г. Черкесск</w:t>
      </w:r>
    </w:p>
    <w:p w:rsidR="004B0DBB" w:rsidRPr="00134816" w:rsidRDefault="004B0DBB" w:rsidP="004B0DBB">
      <w:pPr>
        <w:pBdr>
          <w:bottom w:val="single" w:sz="12" w:space="6" w:color="auto"/>
        </w:pBdr>
        <w:jc w:val="both"/>
      </w:pPr>
      <w:r w:rsidRPr="00134816">
        <w:t>Претендент</w:t>
      </w:r>
      <w:r w:rsidRPr="00134816">
        <w:t xml:space="preserve"> </w:t>
      </w:r>
    </w:p>
    <w:p w:rsidR="004B0DBB" w:rsidRPr="00134816" w:rsidRDefault="004B0DBB" w:rsidP="004B0DBB">
      <w:pPr>
        <w:jc w:val="both"/>
      </w:pPr>
    </w:p>
    <w:p w:rsidR="004B0DBB" w:rsidRPr="00134816" w:rsidRDefault="004B0DBB" w:rsidP="004B0DBB">
      <w:pPr>
        <w:pBdr>
          <w:bottom w:val="single" w:sz="12" w:space="1" w:color="auto"/>
        </w:pBdr>
        <w:jc w:val="both"/>
      </w:pPr>
      <w:r w:rsidRPr="00134816">
        <w:t xml:space="preserve"> (</w:t>
      </w:r>
      <w:r w:rsidRPr="00134816">
        <w:t>наименование</w:t>
      </w:r>
      <w:r w:rsidRPr="00134816">
        <w:t xml:space="preserve"> </w:t>
      </w:r>
      <w:r w:rsidRPr="00134816">
        <w:t>–</w:t>
      </w:r>
      <w:r>
        <w:t xml:space="preserve"> </w:t>
      </w:r>
      <w:r w:rsidRPr="00134816">
        <w:t>для</w:t>
      </w:r>
      <w:r w:rsidRPr="00134816">
        <w:t xml:space="preserve"> </w:t>
      </w:r>
      <w:proofErr w:type="spellStart"/>
      <w:r w:rsidRPr="00134816">
        <w:t>юрид</w:t>
      </w:r>
      <w:proofErr w:type="spellEnd"/>
      <w:r w:rsidRPr="00134816">
        <w:t xml:space="preserve">. </w:t>
      </w:r>
      <w:r w:rsidRPr="00134816">
        <w:t>лиц</w:t>
      </w:r>
      <w:r w:rsidRPr="00134816">
        <w:t xml:space="preserve"> /</w:t>
      </w:r>
      <w:r w:rsidRPr="00134816">
        <w:t>Фамилия</w:t>
      </w:r>
      <w:r w:rsidRPr="00134816">
        <w:t xml:space="preserve">, </w:t>
      </w:r>
      <w:r w:rsidRPr="00134816">
        <w:t>Имя</w:t>
      </w:r>
      <w:r w:rsidRPr="00134816">
        <w:t xml:space="preserve">, </w:t>
      </w:r>
      <w:r w:rsidRPr="00134816">
        <w:t>Отчеств</w:t>
      </w:r>
      <w:proofErr w:type="gramStart"/>
      <w:r w:rsidRPr="00134816">
        <w:t>о</w:t>
      </w:r>
      <w:r w:rsidRPr="00134816">
        <w:t>-</w:t>
      </w:r>
      <w:proofErr w:type="gramEnd"/>
      <w:r w:rsidRPr="00134816">
        <w:t xml:space="preserve"> </w:t>
      </w:r>
      <w:r w:rsidRPr="00134816">
        <w:t>для</w:t>
      </w:r>
      <w:r w:rsidRPr="00134816">
        <w:t xml:space="preserve"> </w:t>
      </w:r>
      <w:r w:rsidRPr="00134816">
        <w:t>физ</w:t>
      </w:r>
      <w:r w:rsidRPr="00134816">
        <w:t>.</w:t>
      </w:r>
      <w:r w:rsidRPr="00134816">
        <w:t>лиц</w:t>
      </w:r>
      <w:r w:rsidRPr="00134816">
        <w:t>)</w:t>
      </w:r>
    </w:p>
    <w:p w:rsidR="004B0DBB" w:rsidRPr="00134816" w:rsidRDefault="004B0DBB" w:rsidP="004B0DBB">
      <w:pPr>
        <w:pBdr>
          <w:bottom w:val="single" w:sz="12" w:space="1" w:color="auto"/>
        </w:pBdr>
        <w:jc w:val="both"/>
      </w:pP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</w:r>
      <w:r w:rsidRPr="00134816">
        <w:tab/>
      </w:r>
    </w:p>
    <w:p w:rsidR="004B0DBB" w:rsidRPr="00134816" w:rsidRDefault="004B0DBB" w:rsidP="004B0DBB">
      <w:r w:rsidRPr="00134816">
        <w:t>(</w:t>
      </w:r>
      <w:r w:rsidRPr="00134816">
        <w:t>документ</w:t>
      </w:r>
      <w:r w:rsidRPr="00134816">
        <w:t xml:space="preserve">, </w:t>
      </w:r>
      <w:r w:rsidRPr="00134816">
        <w:t>удостоверяющий</w:t>
      </w:r>
      <w:r w:rsidRPr="00134816">
        <w:t xml:space="preserve"> </w:t>
      </w:r>
      <w:r w:rsidRPr="00134816">
        <w:t>личность</w:t>
      </w:r>
      <w:r w:rsidRPr="00134816">
        <w:t xml:space="preserve"> </w:t>
      </w:r>
      <w:r w:rsidRPr="00134816">
        <w:t>претендента</w:t>
      </w:r>
      <w:r w:rsidRPr="00134816">
        <w:t xml:space="preserve"> </w:t>
      </w:r>
      <w:proofErr w:type="gramStart"/>
      <w:r w:rsidRPr="00134816">
        <w:t>-</w:t>
      </w:r>
      <w:r w:rsidRPr="00134816">
        <w:t>д</w:t>
      </w:r>
      <w:proofErr w:type="gramEnd"/>
      <w:r w:rsidRPr="00134816">
        <w:t>ля</w:t>
      </w:r>
      <w:r w:rsidRPr="00134816">
        <w:t xml:space="preserve"> </w:t>
      </w:r>
      <w:r w:rsidRPr="00134816">
        <w:t>физ</w:t>
      </w:r>
      <w:r w:rsidRPr="00134816">
        <w:t xml:space="preserve">. </w:t>
      </w:r>
      <w:r w:rsidRPr="00134816">
        <w:t>лица</w:t>
      </w:r>
      <w:r w:rsidRPr="00134816">
        <w:t xml:space="preserve"> /</w:t>
      </w:r>
      <w:r w:rsidRPr="00134816">
        <w:t>документ</w:t>
      </w:r>
      <w:r w:rsidRPr="00134816">
        <w:t xml:space="preserve"> </w:t>
      </w:r>
      <w:r w:rsidRPr="00134816">
        <w:t>о</w:t>
      </w:r>
      <w:r w:rsidRPr="00134816">
        <w:t xml:space="preserve"> </w:t>
      </w:r>
      <w:r w:rsidRPr="00134816">
        <w:t>государственной</w:t>
      </w:r>
      <w:r w:rsidRPr="00134816">
        <w:t xml:space="preserve"> </w:t>
      </w:r>
    </w:p>
    <w:p w:rsidR="004B0DBB" w:rsidRPr="00134816" w:rsidRDefault="004B0DBB" w:rsidP="004B0DBB">
      <w:r w:rsidRPr="00134816">
        <w:t>_____________________________________________________________</w:t>
      </w:r>
      <w:r>
        <w:t>__________________________</w:t>
      </w:r>
    </w:p>
    <w:p w:rsidR="004B0DBB" w:rsidRPr="00134816" w:rsidRDefault="004B0DBB" w:rsidP="004B0DBB">
      <w:pPr>
        <w:pBdr>
          <w:bottom w:val="single" w:sz="12" w:space="1" w:color="auto"/>
        </w:pBdr>
      </w:pPr>
      <w:r w:rsidRPr="00134816">
        <w:t>регистрации</w:t>
      </w:r>
      <w:r w:rsidRPr="00134816">
        <w:t xml:space="preserve">, </w:t>
      </w:r>
      <w:r w:rsidRPr="00134816">
        <w:t>с</w:t>
      </w:r>
      <w:r w:rsidRPr="00134816">
        <w:t xml:space="preserve"> </w:t>
      </w:r>
      <w:r w:rsidRPr="00134816">
        <w:t>указанием</w:t>
      </w:r>
      <w:r w:rsidRPr="00134816">
        <w:t xml:space="preserve"> </w:t>
      </w:r>
      <w:r w:rsidRPr="00134816">
        <w:t>серии</w:t>
      </w:r>
      <w:r w:rsidRPr="00134816">
        <w:t xml:space="preserve">, </w:t>
      </w:r>
      <w:r w:rsidRPr="00134816">
        <w:t>№</w:t>
      </w:r>
      <w:r w:rsidRPr="00134816">
        <w:t xml:space="preserve">, </w:t>
      </w:r>
      <w:r w:rsidRPr="00134816">
        <w:t>даты</w:t>
      </w:r>
      <w:r w:rsidRPr="00134816">
        <w:t xml:space="preserve"> </w:t>
      </w:r>
      <w:r w:rsidRPr="00134816">
        <w:t>регистрации</w:t>
      </w:r>
      <w:r w:rsidRPr="00134816">
        <w:t xml:space="preserve">, </w:t>
      </w:r>
      <w:r w:rsidRPr="00134816">
        <w:t>места</w:t>
      </w:r>
      <w:r w:rsidRPr="00134816">
        <w:t xml:space="preserve"> </w:t>
      </w:r>
      <w:r w:rsidRPr="00134816">
        <w:t>выдачи</w:t>
      </w:r>
      <w:r w:rsidRPr="00134816">
        <w:t xml:space="preserve">, </w:t>
      </w:r>
      <w:r w:rsidRPr="00134816">
        <w:t>ИН</w:t>
      </w:r>
      <w:proofErr w:type="gramStart"/>
      <w:r w:rsidRPr="00134816">
        <w:t>Н</w:t>
      </w:r>
      <w:r w:rsidRPr="00134816">
        <w:t>-</w:t>
      </w:r>
      <w:proofErr w:type="gramEnd"/>
      <w:r w:rsidRPr="00134816">
        <w:t xml:space="preserve"> </w:t>
      </w:r>
      <w:r w:rsidRPr="00134816">
        <w:t>для</w:t>
      </w:r>
      <w:r w:rsidRPr="00134816">
        <w:t xml:space="preserve"> </w:t>
      </w:r>
      <w:proofErr w:type="spellStart"/>
      <w:r w:rsidRPr="00134816">
        <w:t>юрид</w:t>
      </w:r>
      <w:proofErr w:type="spellEnd"/>
      <w:r w:rsidRPr="00134816">
        <w:t xml:space="preserve">. </w:t>
      </w:r>
      <w:r w:rsidRPr="00134816">
        <w:t>лиц</w:t>
      </w:r>
      <w:r w:rsidRPr="00134816">
        <w:t>)</w:t>
      </w:r>
    </w:p>
    <w:p w:rsidR="004B0DBB" w:rsidRPr="00134816" w:rsidRDefault="004B0DBB" w:rsidP="004B0DBB">
      <w:pPr>
        <w:pBdr>
          <w:bottom w:val="single" w:sz="12" w:space="1" w:color="auto"/>
        </w:pBdr>
      </w:pPr>
    </w:p>
    <w:p w:rsidR="004B0DBB" w:rsidRPr="00134816" w:rsidRDefault="004B0DBB" w:rsidP="004B0DBB">
      <w:r w:rsidRPr="00134816">
        <w:t>(</w:t>
      </w:r>
      <w:r w:rsidRPr="00134816">
        <w:t>место</w:t>
      </w:r>
      <w:r w:rsidRPr="00134816">
        <w:t xml:space="preserve"> </w:t>
      </w:r>
      <w:r w:rsidRPr="00134816">
        <w:t>жительства</w:t>
      </w:r>
      <w:r w:rsidRPr="00134816">
        <w:t xml:space="preserve"> -</w:t>
      </w:r>
      <w:r>
        <w:t xml:space="preserve"> </w:t>
      </w:r>
      <w:r w:rsidRPr="00134816">
        <w:t>для</w:t>
      </w:r>
      <w:r w:rsidRPr="00134816">
        <w:t xml:space="preserve"> </w:t>
      </w:r>
      <w:r w:rsidRPr="00134816">
        <w:t>физ</w:t>
      </w:r>
      <w:proofErr w:type="gramStart"/>
      <w:r w:rsidRPr="00134816">
        <w:t>.</w:t>
      </w:r>
      <w:r w:rsidRPr="00134816">
        <w:t>л</w:t>
      </w:r>
      <w:proofErr w:type="gramEnd"/>
      <w:r w:rsidRPr="00134816">
        <w:t>иц</w:t>
      </w:r>
      <w:r w:rsidRPr="00134816">
        <w:t>/</w:t>
      </w:r>
      <w:r w:rsidRPr="00134816">
        <w:t>юридический</w:t>
      </w:r>
      <w:r w:rsidRPr="00134816">
        <w:t xml:space="preserve"> </w:t>
      </w:r>
      <w:r w:rsidRPr="00134816">
        <w:t>адрес</w:t>
      </w:r>
      <w:r w:rsidR="00AC35E7">
        <w:t xml:space="preserve"> </w:t>
      </w:r>
      <w:r w:rsidRPr="00134816">
        <w:t>-</w:t>
      </w:r>
      <w:r w:rsidRPr="00134816">
        <w:t>для</w:t>
      </w:r>
      <w:r w:rsidRPr="00134816">
        <w:t xml:space="preserve"> </w:t>
      </w:r>
      <w:proofErr w:type="spellStart"/>
      <w:r w:rsidRPr="00134816">
        <w:t>юрид</w:t>
      </w:r>
      <w:r w:rsidRPr="00134816">
        <w:t>.</w:t>
      </w:r>
      <w:r w:rsidRPr="00134816">
        <w:t>лиц</w:t>
      </w:r>
      <w:proofErr w:type="spellEnd"/>
      <w:r w:rsidRPr="00134816">
        <w:t>)</w:t>
      </w:r>
    </w:p>
    <w:p w:rsidR="004B0DBB" w:rsidRPr="00134816" w:rsidRDefault="004B0DBB" w:rsidP="004B0DBB">
      <w:pPr>
        <w:pStyle w:val="a9"/>
        <w:spacing w:before="0" w:beforeAutospacing="0" w:after="0" w:afterAutospacing="0"/>
        <w:jc w:val="both"/>
      </w:pPr>
      <w:r w:rsidRPr="00134816">
        <w:t xml:space="preserve">В </w:t>
      </w:r>
      <w:r>
        <w:t>л</w:t>
      </w:r>
      <w:r w:rsidRPr="00134816">
        <w:t>ице_________________________________________________________________________________</w:t>
      </w:r>
      <w:r w:rsidRPr="00134816">
        <w:tab/>
        <w:t>(должность, фамилия, имя, отчество представителя юридического лица)</w:t>
      </w:r>
    </w:p>
    <w:p w:rsidR="004B0DBB" w:rsidRPr="00134816" w:rsidRDefault="004B0DBB" w:rsidP="004B0DBB">
      <w:pPr>
        <w:pStyle w:val="a9"/>
        <w:spacing w:before="0" w:beforeAutospacing="0" w:after="0" w:afterAutospacing="0"/>
      </w:pPr>
      <w:r w:rsidRPr="00134816">
        <w:t>Действующего  на основании ____________________________________________________,(наименование документа)</w:t>
      </w:r>
    </w:p>
    <w:p w:rsidR="004B0DBB" w:rsidRDefault="004B0DBB" w:rsidP="004B0DBB">
      <w:pPr>
        <w:pStyle w:val="a9"/>
        <w:spacing w:before="0" w:beforeAutospacing="0" w:after="0" w:afterAutospacing="0"/>
        <w:jc w:val="both"/>
      </w:pPr>
      <w:r w:rsidRPr="00134816">
        <w:t>именуемый далее Претендент, ознакомившись с информационным сообщением о проведен</w:t>
      </w:r>
      <w:proofErr w:type="gramStart"/>
      <w:r w:rsidRPr="00134816">
        <w:t>ии ау</w:t>
      </w:r>
      <w:proofErr w:type="gramEnd"/>
      <w:r w:rsidRPr="00134816">
        <w:t>кциона, прошу допустить к участию в аукционе по продаже права на заключение договора аренды земельного участка (Лот №___), расположенного по  адресу:</w:t>
      </w:r>
      <w:r>
        <w:t>_____________________________________________</w:t>
      </w:r>
    </w:p>
    <w:p w:rsidR="004B0DBB" w:rsidRPr="00134816" w:rsidRDefault="004B0DBB" w:rsidP="004B0DBB">
      <w:pPr>
        <w:pStyle w:val="a9"/>
        <w:spacing w:before="0" w:beforeAutospacing="0" w:after="0" w:afterAutospacing="0"/>
        <w:jc w:val="both"/>
      </w:pPr>
      <w:r>
        <w:t>______________________________________________________________________________________</w:t>
      </w:r>
      <w:r w:rsidRPr="00134816">
        <w:t>,кадастровый номер _________________, общая площадь _________ кв. м. Разрешенное использование  земельного  участка ___________________________________________</w:t>
      </w:r>
    </w:p>
    <w:p w:rsidR="004B0DBB" w:rsidRPr="00134816" w:rsidRDefault="004B0DBB" w:rsidP="004B0DBB">
      <w:pPr>
        <w:pStyle w:val="a9"/>
        <w:spacing w:before="0" w:beforeAutospacing="0" w:after="0" w:afterAutospacing="0"/>
        <w:jc w:val="both"/>
      </w:pPr>
      <w:r w:rsidRPr="00134816">
        <w:t>Банковские реквизиты Претендента для возврата задатка _</w:t>
      </w:r>
      <w:r>
        <w:t>_______________________________</w:t>
      </w:r>
      <w:r w:rsidRPr="00134816">
        <w:t>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4B0DBB" w:rsidRPr="00134816" w:rsidRDefault="004B0DBB" w:rsidP="004B0DBB">
      <w:pPr>
        <w:pStyle w:val="a9"/>
        <w:spacing w:before="0" w:beforeAutospacing="0" w:after="0" w:afterAutospacing="0"/>
        <w:jc w:val="both"/>
      </w:pPr>
      <w:r w:rsidRPr="00134816">
        <w:t>(идентификационный номер претендента (ИНН), счет в банке, на который перечисляется сумма возвращаемого задатка)</w:t>
      </w:r>
    </w:p>
    <w:p w:rsidR="004B0DBB" w:rsidRPr="00134816" w:rsidRDefault="004B0DBB" w:rsidP="004B0DBB">
      <w:pPr>
        <w:pStyle w:val="a9"/>
        <w:spacing w:before="0" w:beforeAutospacing="0" w:after="0" w:afterAutospacing="0"/>
        <w:jc w:val="both"/>
      </w:pPr>
      <w:r w:rsidRPr="00134816">
        <w:t>К заявке прилагаются документы на ____ листах в соответствии с описью.</w:t>
      </w:r>
    </w:p>
    <w:p w:rsidR="004B0DBB" w:rsidRPr="00134816" w:rsidRDefault="004B0DBB" w:rsidP="004B0DBB">
      <w:pPr>
        <w:pStyle w:val="a9"/>
        <w:spacing w:before="0" w:beforeAutospacing="0" w:after="0" w:afterAutospacing="0"/>
        <w:jc w:val="both"/>
      </w:pPr>
      <w:r w:rsidRPr="00134816">
        <w:t>Подпись Претендента (его полномочного представителя) __________________ </w:t>
      </w:r>
    </w:p>
    <w:p w:rsidR="004B0DBB" w:rsidRPr="00134816" w:rsidRDefault="004B0DBB" w:rsidP="004B0DBB">
      <w:pPr>
        <w:pStyle w:val="a9"/>
        <w:spacing w:before="0" w:beforeAutospacing="0" w:after="0" w:afterAutospacing="0"/>
        <w:jc w:val="both"/>
      </w:pPr>
      <w:r w:rsidRPr="00134816">
        <w:t>Отметка о принятии заявки уполномоченным лицом:</w:t>
      </w:r>
    </w:p>
    <w:p w:rsidR="004B0DBB" w:rsidRPr="00134816" w:rsidRDefault="004B0DBB" w:rsidP="004B0DBB">
      <w:pPr>
        <w:pStyle w:val="a9"/>
        <w:spacing w:before="0" w:beforeAutospacing="0" w:after="0" w:afterAutospacing="0"/>
        <w:jc w:val="both"/>
      </w:pPr>
      <w:r w:rsidRPr="00134816">
        <w:t>час</w:t>
      </w:r>
      <w:proofErr w:type="gramStart"/>
      <w:r w:rsidRPr="00134816">
        <w:t>.</w:t>
      </w:r>
      <w:proofErr w:type="gramEnd"/>
      <w:r w:rsidRPr="00134816">
        <w:t xml:space="preserve"> __ </w:t>
      </w:r>
      <w:proofErr w:type="gramStart"/>
      <w:r w:rsidRPr="00134816">
        <w:t>м</w:t>
      </w:r>
      <w:proofErr w:type="gramEnd"/>
      <w:r w:rsidRPr="00134816">
        <w:t xml:space="preserve">ин. </w:t>
      </w:r>
      <w:r>
        <w:t>"___" _________ 20__</w:t>
      </w:r>
      <w:r w:rsidRPr="00134816">
        <w:t xml:space="preserve"> г. за № ___</w:t>
      </w:r>
    </w:p>
    <w:p w:rsidR="004B0DBB" w:rsidRDefault="004B0DBB" w:rsidP="004B0DBB">
      <w:pPr>
        <w:pStyle w:val="a9"/>
        <w:spacing w:before="0" w:beforeAutospacing="0" w:after="0" w:afterAutospacing="0"/>
        <w:jc w:val="both"/>
      </w:pPr>
      <w:r w:rsidRPr="00134816">
        <w:t>Подпись уполномоченного лица _________</w:t>
      </w:r>
    </w:p>
    <w:p w:rsidR="004B0DBB" w:rsidRDefault="004B0DBB" w:rsidP="004B0DBB">
      <w:pPr>
        <w:pStyle w:val="a9"/>
        <w:spacing w:before="0" w:beforeAutospacing="0" w:after="0" w:afterAutospacing="0"/>
        <w:jc w:val="both"/>
      </w:pPr>
    </w:p>
    <w:p w:rsidR="004B0DBB" w:rsidRDefault="004B0DBB" w:rsidP="004B0DBB">
      <w:pPr>
        <w:pStyle w:val="a9"/>
        <w:spacing w:before="0" w:beforeAutospacing="0" w:after="0" w:afterAutospacing="0"/>
        <w:jc w:val="both"/>
      </w:pPr>
    </w:p>
    <w:p w:rsidR="004B0DBB" w:rsidRDefault="004B0DBB" w:rsidP="004B0DBB">
      <w:pPr>
        <w:pStyle w:val="a9"/>
        <w:spacing w:before="0" w:beforeAutospacing="0" w:after="0" w:afterAutospacing="0"/>
        <w:jc w:val="both"/>
      </w:pPr>
    </w:p>
    <w:p w:rsidR="004B0DBB" w:rsidRDefault="004B0DBB" w:rsidP="004B0DBB">
      <w:pPr>
        <w:pStyle w:val="a9"/>
        <w:spacing w:before="0" w:beforeAutospacing="0" w:after="0" w:afterAutospacing="0"/>
        <w:jc w:val="both"/>
      </w:pPr>
    </w:p>
    <w:p w:rsidR="004B0DBB" w:rsidRDefault="004B0DBB" w:rsidP="004B0DBB">
      <w:pPr>
        <w:pStyle w:val="a9"/>
        <w:spacing w:before="0" w:beforeAutospacing="0" w:after="0" w:afterAutospacing="0"/>
        <w:jc w:val="both"/>
      </w:pPr>
    </w:p>
    <w:p w:rsidR="00AC35E7" w:rsidRPr="005F0855" w:rsidRDefault="004B0DBB" w:rsidP="004B0DBB">
      <w:pPr>
        <w:keepNext/>
        <w:spacing w:line="300" w:lineRule="atLeast"/>
        <w:ind w:firstLine="567"/>
        <w:jc w:val="both"/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B0DBB" w:rsidRPr="00F415E7" w:rsidRDefault="00AC35E7" w:rsidP="004B0DBB">
      <w:pPr>
        <w:keepNext/>
        <w:spacing w:line="300" w:lineRule="atLeast"/>
        <w:ind w:firstLine="567"/>
        <w:jc w:val="both"/>
        <w:outlineLvl w:val="0"/>
      </w:pPr>
      <w:r>
        <w:rPr>
          <w:b/>
          <w:sz w:val="28"/>
          <w:szCs w:val="28"/>
        </w:rPr>
        <w:t xml:space="preserve">                              </w:t>
      </w:r>
      <w:r w:rsidR="004B0DBB">
        <w:rPr>
          <w:b/>
          <w:sz w:val="28"/>
          <w:szCs w:val="28"/>
        </w:rPr>
        <w:tab/>
      </w:r>
      <w:r w:rsidR="004B0DBB">
        <w:rPr>
          <w:b/>
          <w:sz w:val="28"/>
          <w:szCs w:val="28"/>
        </w:rPr>
        <w:tab/>
      </w:r>
      <w:r w:rsidR="004B0DBB">
        <w:rPr>
          <w:b/>
          <w:sz w:val="28"/>
          <w:szCs w:val="28"/>
        </w:rPr>
        <w:tab/>
      </w:r>
      <w:r w:rsidR="004B0DBB">
        <w:rPr>
          <w:b/>
          <w:sz w:val="28"/>
          <w:szCs w:val="28"/>
        </w:rPr>
        <w:tab/>
      </w:r>
      <w:r w:rsidR="004B0DBB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</w:t>
      </w:r>
      <w:r w:rsidR="004B0DBB" w:rsidRPr="00F415E7">
        <w:t>Проект</w:t>
      </w:r>
    </w:p>
    <w:p w:rsidR="004B0DBB" w:rsidRPr="006A4375" w:rsidRDefault="004B0DBB" w:rsidP="004B0D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A4375">
        <w:rPr>
          <w:b/>
          <w:bCs/>
        </w:rPr>
        <w:t>ДОГОВОР</w:t>
      </w:r>
      <w:r w:rsidRPr="006A4375">
        <w:rPr>
          <w:b/>
          <w:bCs/>
        </w:rPr>
        <w:t xml:space="preserve"> </w:t>
      </w:r>
      <w:r w:rsidRPr="006A4375">
        <w:rPr>
          <w:b/>
          <w:bCs/>
        </w:rPr>
        <w:t>№</w:t>
      </w:r>
      <w:r w:rsidRPr="006A4375">
        <w:rPr>
          <w:b/>
          <w:bCs/>
        </w:rPr>
        <w:t xml:space="preserve"> ____</w:t>
      </w:r>
    </w:p>
    <w:p w:rsidR="004B0DBB" w:rsidRPr="006A4375" w:rsidRDefault="004B0DBB" w:rsidP="004B0DBB">
      <w:pPr>
        <w:widowControl w:val="0"/>
        <w:autoSpaceDE w:val="0"/>
        <w:autoSpaceDN w:val="0"/>
        <w:adjustRightInd w:val="0"/>
        <w:jc w:val="center"/>
      </w:pPr>
      <w:r w:rsidRPr="006A4375">
        <w:rPr>
          <w:bCs/>
        </w:rPr>
        <w:t>ар</w:t>
      </w:r>
      <w:r w:rsidRPr="006A4375">
        <w:t>енды</w:t>
      </w:r>
      <w:r w:rsidRPr="006A4375">
        <w:t xml:space="preserve">  </w:t>
      </w:r>
      <w:r w:rsidRPr="006A4375">
        <w:t>земельного</w:t>
      </w:r>
      <w:r w:rsidRPr="006A4375">
        <w:t xml:space="preserve"> </w:t>
      </w:r>
      <w:r w:rsidRPr="006A4375">
        <w:t>участка</w:t>
      </w:r>
    </w:p>
    <w:p w:rsidR="004B0DBB" w:rsidRPr="006A4375" w:rsidRDefault="004B0DBB" w:rsidP="004B0DBB">
      <w:pPr>
        <w:widowControl w:val="0"/>
        <w:autoSpaceDE w:val="0"/>
        <w:autoSpaceDN w:val="0"/>
        <w:adjustRightInd w:val="0"/>
        <w:jc w:val="both"/>
      </w:pPr>
    </w:p>
    <w:p w:rsidR="004B0DBB" w:rsidRPr="006A4375" w:rsidRDefault="004B0DBB" w:rsidP="004B0DBB">
      <w:pPr>
        <w:widowControl w:val="0"/>
        <w:tabs>
          <w:tab w:val="center" w:pos="4960"/>
        </w:tabs>
        <w:autoSpaceDE w:val="0"/>
        <w:autoSpaceDN w:val="0"/>
        <w:adjustRightInd w:val="0"/>
        <w:jc w:val="both"/>
      </w:pPr>
      <w:r>
        <w:t xml:space="preserve"> ____._____.</w:t>
      </w:r>
      <w:r w:rsidRPr="00C72AD6">
        <w:rPr>
          <w:rFonts w:ascii="Times New Roman" w:cs="Times New Roman"/>
        </w:rPr>
        <w:t>201</w:t>
      </w:r>
      <w:r w:rsidR="00001FAC">
        <w:rPr>
          <w:rFonts w:ascii="Times New Roman" w:cs="Times New Roman"/>
        </w:rPr>
        <w:t>8</w:t>
      </w:r>
      <w:r w:rsidRPr="006A4375">
        <w:t xml:space="preserve">                                                                                        </w:t>
      </w:r>
      <w:r>
        <w:t xml:space="preserve">                 </w:t>
      </w:r>
      <w:r w:rsidRPr="006A4375">
        <w:t xml:space="preserve">     </w:t>
      </w:r>
      <w:r w:rsidRPr="006A4375">
        <w:t>г</w:t>
      </w:r>
      <w:r w:rsidRPr="006A4375">
        <w:t xml:space="preserve">. </w:t>
      </w:r>
      <w:r w:rsidRPr="006A4375">
        <w:t>Черкесск</w:t>
      </w:r>
      <w:r w:rsidRPr="006A4375">
        <w:t xml:space="preserve">                             </w:t>
      </w:r>
    </w:p>
    <w:p w:rsidR="004B0DBB" w:rsidRPr="006A4375" w:rsidRDefault="004B0DBB" w:rsidP="004B0DBB">
      <w:pPr>
        <w:widowControl w:val="0"/>
        <w:autoSpaceDE w:val="0"/>
        <w:autoSpaceDN w:val="0"/>
        <w:adjustRightInd w:val="0"/>
        <w:jc w:val="both"/>
      </w:pPr>
    </w:p>
    <w:p w:rsidR="004B0DBB" w:rsidRPr="00AB1D21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proofErr w:type="gramStart"/>
      <w:r w:rsidRPr="00AB1D21">
        <w:rPr>
          <w:rFonts w:ascii="Times New Roman" w:cs="Times New Roman"/>
        </w:rPr>
        <w:t xml:space="preserve">Министерство имущественных и земельных отношений Карачаево-Черкесской Республики, именуемое далее по тексту Арендодатель, в лице  Министра </w:t>
      </w:r>
      <w:r w:rsidR="00C72AD6">
        <w:rPr>
          <w:rFonts w:ascii="Times New Roman" w:cs="Times New Roman"/>
        </w:rPr>
        <w:t>Полякова Евгения Сергеевича</w:t>
      </w:r>
      <w:r w:rsidRPr="00AB1D21">
        <w:rPr>
          <w:rFonts w:ascii="Times New Roman" w:cs="Times New Roman"/>
        </w:rPr>
        <w:t>, действующей на основании Положения о  Министерстве   с одной стороны, и  _________,  именуемый далее по тексту Арендатор, действующий в собственном интересе с другой стороны, далее по тексту совместно именуемые Стороны, заключили настоящий договор о нижеследующем:</w:t>
      </w:r>
      <w:proofErr w:type="gramEnd"/>
    </w:p>
    <w:p w:rsidR="004B0DBB" w:rsidRPr="00AB1D21" w:rsidRDefault="004B0DBB" w:rsidP="004B0DBB">
      <w:pPr>
        <w:widowControl w:val="0"/>
        <w:autoSpaceDE w:val="0"/>
        <w:autoSpaceDN w:val="0"/>
        <w:adjustRightInd w:val="0"/>
        <w:jc w:val="both"/>
        <w:rPr>
          <w:rFonts w:ascii="Times New Roman" w:cs="Times New Roman"/>
        </w:rPr>
      </w:pPr>
    </w:p>
    <w:p w:rsidR="004B0DBB" w:rsidRPr="00AB1D21" w:rsidRDefault="004B0DBB" w:rsidP="004B0DB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cs="Times New Roman"/>
        </w:rPr>
      </w:pPr>
      <w:r w:rsidRPr="00AB1D21">
        <w:rPr>
          <w:rFonts w:ascii="Times New Roman" w:cs="Times New Roman"/>
        </w:rPr>
        <w:t>ПРЕДМЕТ ДОГОВОРА И СРОК ЕГО ДЕЙСТВИЯ</w:t>
      </w:r>
    </w:p>
    <w:p w:rsidR="004B0DBB" w:rsidRPr="00AB1D21" w:rsidRDefault="004B0DBB" w:rsidP="004B0DBB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" w:cs="Times New Roman"/>
        </w:rPr>
      </w:pPr>
    </w:p>
    <w:p w:rsidR="004B0DBB" w:rsidRPr="00AB1D21" w:rsidRDefault="004B0DBB" w:rsidP="00AC35E7">
      <w:pPr>
        <w:ind w:firstLine="709"/>
        <w:jc w:val="both"/>
        <w:rPr>
          <w:rFonts w:ascii="Times New Roman" w:cs="Times New Roman"/>
        </w:rPr>
      </w:pPr>
      <w:r w:rsidRPr="00AB1D21">
        <w:rPr>
          <w:rFonts w:ascii="Times New Roman" w:cs="Times New Roman"/>
        </w:rPr>
        <w:t xml:space="preserve">1.1. </w:t>
      </w:r>
      <w:r w:rsidR="00AC35E7">
        <w:rPr>
          <w:rFonts w:ascii="Times New Roman" w:cs="Times New Roman"/>
        </w:rPr>
        <w:t>А</w:t>
      </w:r>
      <w:r w:rsidRPr="00AB1D21">
        <w:rPr>
          <w:rFonts w:ascii="Times New Roman" w:cs="Times New Roman"/>
        </w:rPr>
        <w:t>рендодатель предоставляет, а Арендатор принимает во владение и пользование з</w:t>
      </w:r>
      <w:r w:rsidRPr="00AB1D21">
        <w:rPr>
          <w:rFonts w:ascii="Times New Roman" w:cs="Times New Roman"/>
          <w:bCs/>
        </w:rPr>
        <w:t xml:space="preserve">емельные  участки, из категории </w:t>
      </w:r>
      <w:r w:rsidRPr="00C72AD6">
        <w:rPr>
          <w:rFonts w:ascii="Times New Roman" w:cs="Times New Roman"/>
          <w:bCs/>
        </w:rPr>
        <w:t xml:space="preserve">земель </w:t>
      </w:r>
      <w:r w:rsidR="001B35C2">
        <w:t>сельскохозяйственного</w:t>
      </w:r>
      <w:r w:rsidR="001B35C2">
        <w:t xml:space="preserve"> </w:t>
      </w:r>
      <w:r w:rsidR="001B35C2">
        <w:t>назначения</w:t>
      </w:r>
      <w:proofErr w:type="gramStart"/>
      <w:r w:rsidR="001B35C2">
        <w:t xml:space="preserve"> </w:t>
      </w:r>
      <w:r w:rsidRPr="00AB1D21">
        <w:rPr>
          <w:rFonts w:ascii="Times New Roman" w:cs="Times New Roman"/>
          <w:bCs/>
        </w:rPr>
        <w:t>,</w:t>
      </w:r>
      <w:proofErr w:type="gramEnd"/>
      <w:r w:rsidRPr="00AB1D21">
        <w:rPr>
          <w:rFonts w:ascii="Times New Roman" w:cs="Times New Roman"/>
          <w:bCs/>
        </w:rPr>
        <w:t xml:space="preserve"> расположенные по адресу:</w:t>
      </w:r>
      <w:r w:rsidR="003A658A">
        <w:rPr>
          <w:rFonts w:ascii="Times New Roman" w:cs="Times New Roman"/>
          <w:bCs/>
        </w:rPr>
        <w:t xml:space="preserve"> </w:t>
      </w:r>
      <w:r w:rsidRPr="00AB1D21">
        <w:rPr>
          <w:rFonts w:ascii="Times New Roman" w:cs="Times New Roman"/>
          <w:bCs/>
        </w:rPr>
        <w:t>_________________________, в том числе</w:t>
      </w:r>
      <w:r w:rsidRPr="00AB1D21">
        <w:rPr>
          <w:rFonts w:ascii="Times New Roman" w:cs="Times New Roman"/>
        </w:rPr>
        <w:t>:</w:t>
      </w:r>
    </w:p>
    <w:p w:rsidR="004B0DBB" w:rsidRPr="00AB1D21" w:rsidRDefault="004B0DBB" w:rsidP="00AC35E7">
      <w:pPr>
        <w:ind w:firstLine="709"/>
        <w:jc w:val="both"/>
        <w:rPr>
          <w:rFonts w:ascii="Times New Roman" w:cs="Times New Roman"/>
        </w:rPr>
      </w:pPr>
      <w:r w:rsidRPr="00AB1D21">
        <w:rPr>
          <w:rFonts w:ascii="Times New Roman" w:cs="Times New Roman"/>
        </w:rPr>
        <w:t xml:space="preserve">- </w:t>
      </w:r>
      <w:r w:rsidRPr="00AB1D21">
        <w:rPr>
          <w:rFonts w:ascii="Times New Roman" w:cs="Times New Roman"/>
          <w:bCs/>
        </w:rPr>
        <w:t xml:space="preserve">площадью ______  кв.м., </w:t>
      </w:r>
      <w:r w:rsidRPr="00AB1D21">
        <w:rPr>
          <w:rFonts w:ascii="Times New Roman" w:cs="Times New Roman"/>
        </w:rPr>
        <w:t xml:space="preserve">с кадастровым номером ______________, принадлежащим Карачаево-Черкесской Республике на праве собственности в соответствии со свидетельством о государственной регистрации права </w:t>
      </w:r>
      <w:proofErr w:type="gramStart"/>
      <w:r w:rsidRPr="00AB1D21">
        <w:rPr>
          <w:rFonts w:ascii="Times New Roman" w:cs="Times New Roman"/>
        </w:rPr>
        <w:t>от</w:t>
      </w:r>
      <w:proofErr w:type="gramEnd"/>
      <w:r w:rsidRPr="00AB1D21">
        <w:rPr>
          <w:rFonts w:ascii="Times New Roman" w:cs="Times New Roman"/>
        </w:rPr>
        <w:t xml:space="preserve"> _____, </w:t>
      </w:r>
      <w:proofErr w:type="gramStart"/>
      <w:r w:rsidRPr="00AB1D21">
        <w:rPr>
          <w:rFonts w:ascii="Times New Roman" w:cs="Times New Roman"/>
        </w:rPr>
        <w:t>о</w:t>
      </w:r>
      <w:proofErr w:type="gramEnd"/>
      <w:r w:rsidRPr="00AB1D21">
        <w:rPr>
          <w:rFonts w:ascii="Times New Roman" w:cs="Times New Roman"/>
        </w:rPr>
        <w:t xml:space="preserve"> чем в Едином государственном реестре прав на недвижимое имущество и сделок с ним, сделана запись ре</w:t>
      </w:r>
      <w:r w:rsidR="00C72AD6">
        <w:rPr>
          <w:rFonts w:ascii="Times New Roman" w:cs="Times New Roman"/>
        </w:rPr>
        <w:t>гистрации № _______________,</w:t>
      </w:r>
      <w:r w:rsidR="001E3F7F">
        <w:rPr>
          <w:rFonts w:ascii="Times New Roman" w:cs="Times New Roman"/>
        </w:rPr>
        <w:t xml:space="preserve"> </w:t>
      </w:r>
      <w:r w:rsidR="001B35C2">
        <w:rPr>
          <w:rFonts w:ascii="Times New Roman" w:cs="Times New Roman"/>
        </w:rPr>
        <w:t>для сельскохозяйственного производства</w:t>
      </w:r>
      <w:r w:rsidRPr="00AB1D21">
        <w:rPr>
          <w:rFonts w:ascii="Times New Roman" w:cs="Times New Roman"/>
        </w:rPr>
        <w:t xml:space="preserve">; </w:t>
      </w:r>
    </w:p>
    <w:p w:rsidR="004B0DBB" w:rsidRPr="00AB1D21" w:rsidRDefault="004B0DBB" w:rsidP="00AC35E7">
      <w:pPr>
        <w:ind w:firstLine="709"/>
        <w:jc w:val="both"/>
        <w:rPr>
          <w:rFonts w:ascii="Times New Roman" w:cs="Times New Roman"/>
          <w:bCs/>
        </w:rPr>
      </w:pPr>
      <w:r w:rsidRPr="00AB1D21">
        <w:rPr>
          <w:rFonts w:ascii="Times New Roman" w:cs="Times New Roman"/>
          <w:bCs/>
        </w:rPr>
        <w:t xml:space="preserve">1.2.  Настоящий договор заключен на </w:t>
      </w:r>
      <w:r w:rsidRPr="00AB1D21">
        <w:rPr>
          <w:rFonts w:ascii="Times New Roman" w:cs="Times New Roman"/>
        </w:rPr>
        <w:t>срок</w:t>
      </w:r>
      <w:r w:rsidR="001B35C2">
        <w:rPr>
          <w:rFonts w:ascii="Times New Roman" w:cs="Times New Roman"/>
        </w:rPr>
        <w:t xml:space="preserve"> </w:t>
      </w:r>
      <w:r w:rsidR="00187C7D">
        <w:rPr>
          <w:rFonts w:ascii="Times New Roman" w:cs="Times New Roman"/>
        </w:rPr>
        <w:t>49</w:t>
      </w:r>
      <w:r w:rsidR="003A658A">
        <w:rPr>
          <w:rFonts w:ascii="Times New Roman" w:cs="Times New Roman"/>
        </w:rPr>
        <w:t xml:space="preserve"> </w:t>
      </w:r>
      <w:r w:rsidRPr="00AB1D21">
        <w:rPr>
          <w:rFonts w:ascii="Times New Roman" w:cs="Times New Roman"/>
        </w:rPr>
        <w:t xml:space="preserve"> (</w:t>
      </w:r>
      <w:r w:rsidR="00187C7D">
        <w:rPr>
          <w:rFonts w:ascii="Times New Roman" w:cs="Times New Roman"/>
        </w:rPr>
        <w:t>сорок девять</w:t>
      </w:r>
      <w:r w:rsidRPr="00AB1D21">
        <w:rPr>
          <w:rFonts w:ascii="Times New Roman" w:cs="Times New Roman"/>
        </w:rPr>
        <w:t>) лет,  до __ года.</w:t>
      </w:r>
    </w:p>
    <w:p w:rsidR="004B0DBB" w:rsidRPr="00AB1D21" w:rsidRDefault="004B0DBB" w:rsidP="004B0DBB">
      <w:pPr>
        <w:jc w:val="both"/>
        <w:rPr>
          <w:rFonts w:ascii="Times New Roman" w:cs="Times New Roman"/>
        </w:rPr>
      </w:pPr>
    </w:p>
    <w:p w:rsidR="004B0DBB" w:rsidRPr="00AB1D21" w:rsidRDefault="004B0DBB" w:rsidP="00C72AD6">
      <w:pPr>
        <w:pStyle w:val="ListParagraph"/>
        <w:numPr>
          <w:ilvl w:val="0"/>
          <w:numId w:val="1"/>
        </w:numPr>
        <w:ind w:left="0"/>
        <w:jc w:val="center"/>
      </w:pPr>
      <w:r w:rsidRPr="00AB1D21">
        <w:t>РАЗМЕР И УСЛОВИЯ ВНЕСЕНИЯ АРЕНДНОЙ ПЛАТЫ</w:t>
      </w:r>
    </w:p>
    <w:p w:rsidR="004B0DBB" w:rsidRPr="00AB1D21" w:rsidRDefault="004B0DBB" w:rsidP="00C72AD6">
      <w:pPr>
        <w:pStyle w:val="ListParagraph"/>
        <w:ind w:left="0"/>
        <w:jc w:val="center"/>
      </w:pPr>
    </w:p>
    <w:p w:rsidR="004B0DBB" w:rsidRPr="00AB1D21" w:rsidRDefault="004B0DBB" w:rsidP="004B0DB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B1D21">
        <w:t>Ежеквартальная сумма арендной платы за Участки  по итогам аукциона составляет</w:t>
      </w:r>
      <w:r w:rsidR="003A658A">
        <w:t xml:space="preserve"> </w:t>
      </w:r>
      <w:r w:rsidRPr="00AB1D21">
        <w:t>________.</w:t>
      </w:r>
    </w:p>
    <w:p w:rsidR="004B0DBB" w:rsidRPr="00AB1D21" w:rsidRDefault="004B0DBB" w:rsidP="004B0D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AB1D21">
        <w:rPr>
          <w:rFonts w:ascii="Times New Roman" w:cs="Times New Roman"/>
        </w:rPr>
        <w:t>2.2.   Арендатор перечисляет арендную плату за каждый квартал вперед</w:t>
      </w:r>
      <w:r>
        <w:rPr>
          <w:rFonts w:ascii="Times New Roman" w:cs="Times New Roman"/>
        </w:rPr>
        <w:t xml:space="preserve"> </w:t>
      </w:r>
      <w:r w:rsidRPr="00AB1D21">
        <w:rPr>
          <w:rFonts w:ascii="Times New Roman" w:cs="Times New Roman"/>
        </w:rPr>
        <w:t>не позднее пятнадцатого числа первого месяца квартала.</w:t>
      </w:r>
    </w:p>
    <w:p w:rsidR="004B0DBB" w:rsidRPr="00AB1D21" w:rsidRDefault="004B0DBB" w:rsidP="004B0D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  <w:bCs/>
        </w:rPr>
      </w:pPr>
      <w:r w:rsidRPr="00AB1D21">
        <w:rPr>
          <w:rFonts w:ascii="Times New Roman" w:cs="Times New Roman"/>
        </w:rPr>
        <w:t xml:space="preserve">2.3.  Арендная плата по настоящему договору вносится Арендатором на счет: </w:t>
      </w:r>
      <w:r w:rsidRPr="00AB1D21">
        <w:rPr>
          <w:rFonts w:ascii="Times New Roman" w:cs="Times New Roman"/>
          <w:bCs/>
        </w:rPr>
        <w:t>УФК по Карачаево-Черкесской Республике (Министерство имущественных и земельных отношений Карачаево-Черкесской Республики),</w:t>
      </w:r>
      <w:r w:rsidRPr="00AB1D21">
        <w:rPr>
          <w:rFonts w:ascii="Times New Roman" w:cs="Times New Roman"/>
        </w:rPr>
        <w:t xml:space="preserve"> </w:t>
      </w:r>
      <w:r w:rsidRPr="00AB1D21">
        <w:rPr>
          <w:rFonts w:ascii="Times New Roman" w:cs="Times New Roman"/>
          <w:bCs/>
        </w:rPr>
        <w:t>ИНН 0917012783,</w:t>
      </w:r>
      <w:r w:rsidRPr="00AB1D21">
        <w:rPr>
          <w:rFonts w:ascii="Times New Roman" w:cs="Times New Roman"/>
        </w:rPr>
        <w:t xml:space="preserve"> КПП 091701001, </w:t>
      </w:r>
      <w:proofErr w:type="spellStart"/>
      <w:proofErr w:type="gramStart"/>
      <w:r w:rsidRPr="00AB1D21">
        <w:rPr>
          <w:rFonts w:ascii="Times New Roman" w:cs="Times New Roman"/>
          <w:bCs/>
        </w:rPr>
        <w:t>р</w:t>
      </w:r>
      <w:proofErr w:type="spellEnd"/>
      <w:proofErr w:type="gramEnd"/>
      <w:r w:rsidRPr="00AB1D21">
        <w:rPr>
          <w:rFonts w:ascii="Times New Roman" w:cs="Times New Roman"/>
          <w:bCs/>
        </w:rPr>
        <w:t>/с</w:t>
      </w:r>
      <w:r w:rsidRPr="00AB1D21">
        <w:rPr>
          <w:rFonts w:ascii="Times New Roman" w:cs="Times New Roman"/>
        </w:rPr>
        <w:t xml:space="preserve"> </w:t>
      </w:r>
      <w:r w:rsidRPr="00AB1D21">
        <w:rPr>
          <w:rFonts w:ascii="Times New Roman" w:cs="Times New Roman"/>
          <w:bCs/>
        </w:rPr>
        <w:t>40101810900000010001,  ОКТМО 91701000,</w:t>
      </w:r>
      <w:r w:rsidRPr="00AB1D21">
        <w:rPr>
          <w:rFonts w:ascii="Times New Roman" w:cs="Times New Roman"/>
          <w:b/>
          <w:bCs/>
        </w:rPr>
        <w:t xml:space="preserve"> </w:t>
      </w:r>
      <w:r w:rsidRPr="00AB1D21">
        <w:rPr>
          <w:rFonts w:ascii="Times New Roman" w:cs="Times New Roman"/>
          <w:bCs/>
        </w:rPr>
        <w:t>ОГРН 1080917004850,</w:t>
      </w:r>
      <w:r w:rsidRPr="00AB1D21">
        <w:rPr>
          <w:rFonts w:ascii="Times New Roman" w:cs="Times New Roman"/>
          <w:b/>
          <w:bCs/>
        </w:rPr>
        <w:t xml:space="preserve"> </w:t>
      </w:r>
      <w:r w:rsidRPr="00AB1D21">
        <w:rPr>
          <w:rFonts w:ascii="Times New Roman" w:cs="Times New Roman"/>
          <w:bCs/>
        </w:rPr>
        <w:t>ОКПО 85278866,</w:t>
      </w:r>
      <w:r w:rsidRPr="00AB1D21">
        <w:rPr>
          <w:rFonts w:ascii="Times New Roman" w:cs="Times New Roman"/>
          <w:b/>
          <w:bCs/>
        </w:rPr>
        <w:t xml:space="preserve"> </w:t>
      </w:r>
      <w:r w:rsidRPr="00AB1D21">
        <w:rPr>
          <w:rFonts w:ascii="Times New Roman" w:cs="Times New Roman"/>
          <w:bCs/>
        </w:rPr>
        <w:t>ГРКЦ НБ Карачаево-Черкесской Республики Банка России г. Черкесск,</w:t>
      </w:r>
      <w:r w:rsidRPr="00AB1D21">
        <w:rPr>
          <w:rFonts w:ascii="Times New Roman" w:cs="Times New Roman"/>
          <w:b/>
          <w:bCs/>
        </w:rPr>
        <w:t xml:space="preserve"> </w:t>
      </w:r>
      <w:r w:rsidRPr="00AB1D21">
        <w:rPr>
          <w:rFonts w:ascii="Times New Roman" w:cs="Times New Roman"/>
          <w:bCs/>
        </w:rPr>
        <w:t>БИК 049133001,</w:t>
      </w:r>
      <w:r w:rsidRPr="00AB1D21">
        <w:rPr>
          <w:rFonts w:ascii="Times New Roman" w:cs="Times New Roman"/>
          <w:b/>
          <w:bCs/>
        </w:rPr>
        <w:t xml:space="preserve"> </w:t>
      </w:r>
      <w:r w:rsidRPr="00AB1D21">
        <w:rPr>
          <w:rFonts w:ascii="Times New Roman" w:cs="Times New Roman"/>
          <w:bCs/>
        </w:rPr>
        <w:t>ИНН Управления Федерального Казначейства по КЧР 0901023652</w:t>
      </w:r>
      <w:r w:rsidRPr="00AB1D21">
        <w:rPr>
          <w:rFonts w:ascii="Times New Roman" w:cs="Times New Roman"/>
          <w:b/>
          <w:bCs/>
        </w:rPr>
        <w:t xml:space="preserve">, </w:t>
      </w:r>
      <w:r w:rsidRPr="00AB1D21">
        <w:rPr>
          <w:rFonts w:ascii="Times New Roman" w:cs="Times New Roman"/>
          <w:bCs/>
        </w:rPr>
        <w:t>Код 84811105022020000120.</w:t>
      </w:r>
    </w:p>
    <w:p w:rsidR="004B0DBB" w:rsidRPr="00AB1D21" w:rsidRDefault="004B0DBB" w:rsidP="004B0D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cs="Times New Roman"/>
        </w:rPr>
      </w:pPr>
    </w:p>
    <w:p w:rsidR="004B0DBB" w:rsidRPr="00AB1D21" w:rsidRDefault="004B0DBB" w:rsidP="00C72AD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/>
        <w:jc w:val="center"/>
      </w:pPr>
      <w:r w:rsidRPr="00AB1D21">
        <w:t>ПРАВА И ОБЯЗАННОСТИ СТОРОН</w:t>
      </w:r>
    </w:p>
    <w:p w:rsidR="004B0DBB" w:rsidRPr="00AB1D21" w:rsidRDefault="004B0DBB" w:rsidP="004B0D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cs="Times New Roman"/>
        </w:rPr>
      </w:pPr>
    </w:p>
    <w:p w:rsidR="004B0DBB" w:rsidRPr="00AB1D21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AB1D21">
        <w:rPr>
          <w:rFonts w:ascii="Times New Roman" w:cs="Times New Roman"/>
        </w:rPr>
        <w:t>3.1. Арендодатель имеет право:</w:t>
      </w:r>
    </w:p>
    <w:p w:rsidR="004B0DBB" w:rsidRPr="00AB1D21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AB1D21">
        <w:rPr>
          <w:rFonts w:ascii="Times New Roman" w:cs="Times New Roman"/>
        </w:rPr>
        <w:t>3.1.1. При необходимости беспрепятственно проходить на Участки с целью их осмотра на предмет соблюдения использования Арендатором Участков по целевому назначению.</w:t>
      </w:r>
    </w:p>
    <w:p w:rsidR="004B0DBB" w:rsidRPr="00AB1D21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AB1D21">
        <w:rPr>
          <w:rFonts w:ascii="Times New Roman" w:cs="Times New Roman"/>
        </w:rPr>
        <w:t>3.1.2. Требовать от Арендатора устранения нарушений, связанных с использованием Участков не по целевому назначению, а также прекращения применения способов использования, приводящих к их порче. При этом Арендодатель может потребовать досрочного расторжения настоящего договора при использовании Участков не по целевому назначению, при использовании способами, приводящими к их порче, а также при имеющейся задолженности арендатора по арендной плате более чем за 6 месяцев.</w:t>
      </w:r>
    </w:p>
    <w:p w:rsidR="004B0DBB" w:rsidRPr="00AB1D21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AB1D21">
        <w:rPr>
          <w:rFonts w:ascii="Times New Roman" w:cs="Times New Roman"/>
        </w:rPr>
        <w:t>3.2.  Арендодатель обязан: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3.2.1. Не вмешиваться в деятельность Арендатора, связанную с использованием Участков,  если она не противоречит условиям настоящего договора и законодательству Российской Федерации и Карачаево-Черкесской Республики.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3.3 Арендатор имеет право передавать Участки в субаренду с письменного согласования </w:t>
      </w:r>
      <w:r w:rsidRPr="00D0532D">
        <w:rPr>
          <w:rFonts w:ascii="Times New Roman" w:cs="Times New Roman"/>
        </w:rPr>
        <w:lastRenderedPageBreak/>
        <w:t>Арендодателя в соответствии с действующим законодательством.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3.4.  Арендатор обязан: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3.4.1.  Нести бремя содержания Участков.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3.4.2.  Содержать в исправном состоянии, а в случае необходимости производить ремонт транспортной и инженерной инфраструктуры Участков.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3.4.3.  Использовать Участки в соответствии с целевым назначением, а также способами, которые не должны наносить вред окружающей среде, в том числе земле как природному объекту.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3.4.4.  Не допускать действий, приводящих к ухудшению экологической обстановки на используемых земельных участках  и  прилегающих  к  ним</w:t>
      </w:r>
      <w:r w:rsidR="00AC35E7">
        <w:rPr>
          <w:rFonts w:ascii="Times New Roman" w:cs="Times New Roman"/>
        </w:rPr>
        <w:t xml:space="preserve"> </w:t>
      </w:r>
      <w:r w:rsidRPr="00D0532D">
        <w:rPr>
          <w:rFonts w:ascii="Times New Roman" w:cs="Times New Roman"/>
        </w:rPr>
        <w:t>территорий.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3.4.5.  Своевременно и полностью оплачивать арендную плату в размере и порядке, </w:t>
      </w:r>
      <w:proofErr w:type="gramStart"/>
      <w:r w:rsidRPr="00D0532D">
        <w:rPr>
          <w:rFonts w:ascii="Times New Roman" w:cs="Times New Roman"/>
        </w:rPr>
        <w:t>определенных</w:t>
      </w:r>
      <w:proofErr w:type="gramEnd"/>
      <w:r w:rsidRPr="00D0532D">
        <w:rPr>
          <w:rFonts w:ascii="Times New Roman" w:cs="Times New Roman"/>
        </w:rPr>
        <w:t xml:space="preserve"> настоящим договором.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3.4.6.   В трехдневный срок </w:t>
      </w:r>
      <w:proofErr w:type="gramStart"/>
      <w:r w:rsidRPr="00D0532D">
        <w:rPr>
          <w:rFonts w:ascii="Times New Roman" w:cs="Times New Roman"/>
        </w:rPr>
        <w:t>с даты внесения</w:t>
      </w:r>
      <w:proofErr w:type="gramEnd"/>
      <w:r w:rsidRPr="00D0532D">
        <w:rPr>
          <w:rFonts w:ascii="Times New Roman" w:cs="Times New Roman"/>
        </w:rPr>
        <w:t xml:space="preserve"> арендной платы представлять Арендодателю копию платежного поручения с отметкой банка.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3.4.7.  </w:t>
      </w:r>
      <w:proofErr w:type="gramStart"/>
      <w:r w:rsidRPr="00D0532D">
        <w:rPr>
          <w:rFonts w:ascii="Times New Roman" w:cs="Times New Roman"/>
        </w:rPr>
        <w:t>Незамедлительно извещать Арендодателя и соответствующие государственные органы о всякой аварии и ином событии, нанесшем (или грозящем нанести) Участкам и находящимся на них объектам, перечисленным в пункте 1.1. настоящего договора,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Участков и расположенных на них объектов.</w:t>
      </w:r>
      <w:proofErr w:type="gramEnd"/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3.4.8.  После окончания срока действия настоящего договора передать Участки Арендодателю в состоянии не хуже первоначального.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3.4.9.  Письменно в десятидневный срок уведомить Арендодателя об изменении своих реквизитов.</w:t>
      </w:r>
    </w:p>
    <w:p w:rsidR="004B0DBB" w:rsidRPr="00D0532D" w:rsidRDefault="004B0DBB" w:rsidP="004B0DBB">
      <w:pPr>
        <w:widowControl w:val="0"/>
        <w:autoSpaceDE w:val="0"/>
        <w:autoSpaceDN w:val="0"/>
        <w:adjustRightInd w:val="0"/>
        <w:jc w:val="both"/>
        <w:rPr>
          <w:rFonts w:ascii="Times New Roman" w:cs="Times New Roman"/>
        </w:rPr>
      </w:pPr>
    </w:p>
    <w:p w:rsidR="004B0DBB" w:rsidRPr="00D0532D" w:rsidRDefault="004B0DBB" w:rsidP="00C72AD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cs="Times New Roman"/>
        </w:rPr>
      </w:pPr>
      <w:r w:rsidRPr="00D0532D">
        <w:rPr>
          <w:rFonts w:ascii="Times New Roman" w:cs="Times New Roman"/>
        </w:rPr>
        <w:t>ИЗМЕНЕНИЕ И ПРЕКРАЩЕНИЕ ДОГОВОРА</w:t>
      </w:r>
    </w:p>
    <w:p w:rsidR="004B0DBB" w:rsidRPr="00D0532D" w:rsidRDefault="004B0DBB" w:rsidP="004B0DB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cs="Times New Roman"/>
        </w:rPr>
      </w:pP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4.1. Изменения, вносимые в настоящий договор, оформляются письменными дополнительными соглашениями.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4.2.  Настоящий договор прекращает свое действие по окончании его срока, а также в любой другой срок по соглашению сторон.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4.3. Арендодатель в праве в одностороннем порядке отказаться от исполнения договора при необходимости использования данных земельных участков для государственных или муниципальных нужд.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4.4. В случае одностороннего отказа от исполнения настоящего договора Арендодатель обязан уведомить Арендатора за 10 дней до его расторжения.   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4.5. Настоящий договор досрочно прекращается при его расторжении судом по требованию Арендодателя при следующих, признаваемых Сторонами существенными, нарушениях договора: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4.5.1. При   использовании  Арендатором   Участков   в  целях, не предусмотренных настоящим договором.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4.5.2.  При неиспользовании Арендатором Участков в соответствии с целями, указанными в настоящем договоре, в течение одного года </w:t>
      </w:r>
      <w:proofErr w:type="gramStart"/>
      <w:r w:rsidRPr="00D0532D">
        <w:rPr>
          <w:rFonts w:ascii="Times New Roman" w:cs="Times New Roman"/>
        </w:rPr>
        <w:t>с даты вступления</w:t>
      </w:r>
      <w:proofErr w:type="gramEnd"/>
      <w:r w:rsidRPr="00D0532D">
        <w:rPr>
          <w:rFonts w:ascii="Times New Roman" w:cs="Times New Roman"/>
        </w:rPr>
        <w:t xml:space="preserve"> договора в силу.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4.5.3</w:t>
      </w:r>
      <w:r w:rsidR="00AC35E7">
        <w:rPr>
          <w:rFonts w:ascii="Times New Roman" w:cs="Times New Roman"/>
        </w:rPr>
        <w:t xml:space="preserve">. </w:t>
      </w:r>
      <w:r w:rsidRPr="00D0532D">
        <w:rPr>
          <w:rFonts w:ascii="Times New Roman" w:cs="Times New Roman"/>
        </w:rPr>
        <w:t>При прекращении настоящего договора Арендатор обязан возвратить Участки Арендодателю в течение трех дней с момента его прекращения в состоянии, не хуже первоначального.</w:t>
      </w:r>
    </w:p>
    <w:p w:rsidR="004B0DBB" w:rsidRPr="00D0532D" w:rsidRDefault="004B0DBB" w:rsidP="004B0DBB">
      <w:pPr>
        <w:widowControl w:val="0"/>
        <w:autoSpaceDE w:val="0"/>
        <w:autoSpaceDN w:val="0"/>
        <w:adjustRightInd w:val="0"/>
        <w:jc w:val="both"/>
        <w:rPr>
          <w:rFonts w:ascii="Times New Roman" w:cs="Times New Roman"/>
        </w:rPr>
      </w:pPr>
    </w:p>
    <w:p w:rsidR="004B0DBB" w:rsidRPr="00D0532D" w:rsidRDefault="004B0DBB" w:rsidP="00AC35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cs="Times New Roman"/>
        </w:rPr>
      </w:pPr>
      <w:r w:rsidRPr="00D0532D">
        <w:rPr>
          <w:rFonts w:ascii="Times New Roman" w:cs="Times New Roman"/>
        </w:rPr>
        <w:t>ПОСЛЕДСТВИЯ НЕИСПОЛНЕНИЯ ИЛИ НЕНАДЛЕЖАЩЕГО ИСПОЛНЕНИЯ ОБЯЗАТЕЛЬСТВ СТОРОНАМИ</w:t>
      </w:r>
    </w:p>
    <w:p w:rsidR="004B0DBB" w:rsidRPr="00D0532D" w:rsidRDefault="004B0DBB" w:rsidP="004B0DB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cs="Times New Roman"/>
        </w:rPr>
      </w:pPr>
    </w:p>
    <w:p w:rsidR="004B0DBB" w:rsidRPr="00D0532D" w:rsidRDefault="004B0DBB" w:rsidP="00AC35E7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</w:pPr>
      <w:r w:rsidRPr="00D0532D">
        <w:t xml:space="preserve">5.1.   В  случае  неисполнения  или  ненадлежащего  исполнения </w:t>
      </w:r>
      <w:r>
        <w:t xml:space="preserve"> </w:t>
      </w:r>
      <w:r w:rsidRPr="00D0532D">
        <w:t>Арендатором обязательства по внесению арендной платы он уплачивает Арендодателю неустойку в размере 0.2 процента от квартального размера арендной платы за каждый день просрочки.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5.2.  В случае невозвращения Участков Арендодателю при прекращении настоящего договора в срок, установленный пунктом 4.4 договора, Арендатор уплачивает Арендодателю неустойку в размере 0,1 процента от квартального размера арендной платы за каждый день просрочки. Неустойка не выплачивается, если просрочка в возвращении была вызвана действиями Арендодателя.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5.3. Уплата неустойки не освобождает Стороны от исполнения обязательства в натуре. </w:t>
      </w:r>
      <w:proofErr w:type="gramStart"/>
      <w:r w:rsidRPr="00D0532D">
        <w:rPr>
          <w:rFonts w:ascii="Times New Roman" w:cs="Times New Roman"/>
        </w:rPr>
        <w:t xml:space="preserve">При этом в случае просрочки исполнение должно быть произведено просрочившей Стороной на </w:t>
      </w:r>
      <w:r w:rsidRPr="00D0532D">
        <w:rPr>
          <w:rFonts w:ascii="Times New Roman" w:cs="Times New Roman"/>
        </w:rPr>
        <w:lastRenderedPageBreak/>
        <w:t>следующей день.</w:t>
      </w:r>
      <w:proofErr w:type="gramEnd"/>
      <w:r w:rsidRPr="00D0532D">
        <w:rPr>
          <w:rFonts w:ascii="Times New Roman" w:cs="Times New Roman"/>
        </w:rPr>
        <w:t xml:space="preserve"> Просрочка исполнения не освобождает добросовестную Сторону от принятия исполнения обязательства в натуре.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5.4.  В случае нарушения иных условий настоящего договора Стороны несут ответственность в порядке, установленном законодательством Российской Федерации.</w:t>
      </w:r>
    </w:p>
    <w:p w:rsidR="004B0DBB" w:rsidRPr="00D0532D" w:rsidRDefault="004B0DBB" w:rsidP="004B0DBB">
      <w:pPr>
        <w:widowControl w:val="0"/>
        <w:autoSpaceDE w:val="0"/>
        <w:autoSpaceDN w:val="0"/>
        <w:adjustRightInd w:val="0"/>
        <w:jc w:val="both"/>
        <w:rPr>
          <w:rFonts w:ascii="Times New Roman" w:cs="Times New Roman"/>
        </w:rPr>
      </w:pPr>
    </w:p>
    <w:p w:rsidR="004B0DBB" w:rsidRPr="00D0532D" w:rsidRDefault="004B0DBB" w:rsidP="004B0DB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center"/>
      </w:pPr>
      <w:r w:rsidRPr="00D0532D">
        <w:t>ОТВЕТСТВЕННОСТЬ СТОРОН</w:t>
      </w:r>
    </w:p>
    <w:p w:rsidR="004B0DBB" w:rsidRPr="00D0532D" w:rsidRDefault="004B0DBB" w:rsidP="004B0DBB">
      <w:pPr>
        <w:pStyle w:val="ListParagraph"/>
        <w:widowControl w:val="0"/>
        <w:autoSpaceDE w:val="0"/>
        <w:autoSpaceDN w:val="0"/>
        <w:adjustRightInd w:val="0"/>
        <w:ind w:left="0"/>
        <w:jc w:val="both"/>
      </w:pPr>
    </w:p>
    <w:p w:rsidR="004B0DBB" w:rsidRPr="00D0532D" w:rsidRDefault="004B0DBB" w:rsidP="00AC35E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D0532D"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убытки.</w:t>
      </w:r>
    </w:p>
    <w:p w:rsidR="004B0DBB" w:rsidRPr="00D0532D" w:rsidRDefault="004B0DBB" w:rsidP="00AC35E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D0532D">
        <w:t xml:space="preserve"> В случае расторжения договора Арендатор несет ответственность перед Арендодателем за вред, причиненный Арендодателю повреждением Участков многолетних насаждений (при наличии),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</w:p>
    <w:p w:rsidR="004B0DBB" w:rsidRPr="00D0532D" w:rsidRDefault="004B0DBB" w:rsidP="00AC35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center"/>
      </w:pPr>
      <w:r w:rsidRPr="00D0532D">
        <w:t>СРОКИ ДЕЙСТВИЯ И ОСОБЫЕ УСЛОВИЯ ДОГОВОРА</w:t>
      </w:r>
    </w:p>
    <w:p w:rsidR="004B0DBB" w:rsidRPr="00D0532D" w:rsidRDefault="004B0DBB" w:rsidP="004B0DBB">
      <w:pPr>
        <w:pStyle w:val="ListParagraph"/>
        <w:widowControl w:val="0"/>
        <w:autoSpaceDE w:val="0"/>
        <w:autoSpaceDN w:val="0"/>
        <w:adjustRightInd w:val="0"/>
        <w:ind w:left="0"/>
        <w:jc w:val="both"/>
      </w:pP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7.1.Договор вступает в силу и становится обязательным для сторон со дня его подписания сторонами.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7.2.  </w:t>
      </w:r>
      <w:proofErr w:type="gramStart"/>
      <w:r w:rsidRPr="00D0532D">
        <w:rPr>
          <w:rFonts w:ascii="Times New Roman" w:cs="Times New Roman"/>
        </w:rPr>
        <w:t>Право аренды, возникшее со дня подписания настоящего договора подлежит</w:t>
      </w:r>
      <w:proofErr w:type="gramEnd"/>
      <w:r w:rsidRPr="00D0532D">
        <w:rPr>
          <w:rFonts w:ascii="Times New Roman" w:cs="Times New Roman"/>
        </w:rPr>
        <w:t xml:space="preserve"> государственной регистрации прав в Управлении Федеральной службы государственной регистрации, кадастра и картографии по Карачаево-Черкесской Республике.</w:t>
      </w:r>
    </w:p>
    <w:p w:rsidR="004B0DBB" w:rsidRPr="00D0532D" w:rsidRDefault="00AC35E7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7</w:t>
      </w:r>
      <w:r w:rsidR="004B0DBB" w:rsidRPr="00D0532D">
        <w:rPr>
          <w:rFonts w:ascii="Times New Roman" w:cs="Times New Roman"/>
        </w:rPr>
        <w:t>.3. Расходы по государственной регистрации Договора, а также изменений к нему возлагаются на Арендатора.</w:t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7.4. Договор  составлен 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Карачаево-Черкесской Республике.</w:t>
      </w:r>
      <w:r w:rsidRPr="00D0532D">
        <w:rPr>
          <w:rFonts w:ascii="Times New Roman" w:cs="Times New Roman"/>
        </w:rPr>
        <w:tab/>
      </w:r>
    </w:p>
    <w:p w:rsidR="004B0DBB" w:rsidRPr="00D0532D" w:rsidRDefault="004B0DBB" w:rsidP="00AC35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7.5. Окончание срока действия     Договора  не    освобождает Стороны от</w:t>
      </w:r>
      <w:r w:rsidR="00AC35E7">
        <w:rPr>
          <w:rFonts w:ascii="Times New Roman" w:cs="Times New Roman"/>
        </w:rPr>
        <w:t xml:space="preserve"> </w:t>
      </w:r>
      <w:r w:rsidRPr="00D0532D">
        <w:rPr>
          <w:rFonts w:ascii="Times New Roman" w:cs="Times New Roman"/>
        </w:rPr>
        <w:t>ответственности за нарушение его существенных условий.</w:t>
      </w:r>
    </w:p>
    <w:p w:rsidR="004B0DBB" w:rsidRPr="00D0532D" w:rsidRDefault="004B0DBB" w:rsidP="004B0DBB">
      <w:pPr>
        <w:widowControl w:val="0"/>
        <w:autoSpaceDE w:val="0"/>
        <w:autoSpaceDN w:val="0"/>
        <w:adjustRightInd w:val="0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        </w:t>
      </w:r>
    </w:p>
    <w:p w:rsidR="004B0DBB" w:rsidRPr="00D0532D" w:rsidRDefault="004B0DBB" w:rsidP="004B0DBB">
      <w:pPr>
        <w:widowControl w:val="0"/>
        <w:autoSpaceDE w:val="0"/>
        <w:autoSpaceDN w:val="0"/>
        <w:adjustRightInd w:val="0"/>
        <w:jc w:val="both"/>
        <w:rPr>
          <w:rFonts w:ascii="Times New Roman" w:cs="Times New Roman"/>
        </w:rPr>
      </w:pPr>
    </w:p>
    <w:p w:rsidR="004B0DBB" w:rsidRPr="00D0532D" w:rsidRDefault="004B0DBB" w:rsidP="004B0DBB">
      <w:pPr>
        <w:widowControl w:val="0"/>
        <w:autoSpaceDE w:val="0"/>
        <w:autoSpaceDN w:val="0"/>
        <w:adjustRightInd w:val="0"/>
        <w:jc w:val="center"/>
        <w:rPr>
          <w:rFonts w:ascii="Times New Roman" w:cs="Times New Roman"/>
        </w:rPr>
      </w:pPr>
      <w:r w:rsidRPr="00D0532D">
        <w:rPr>
          <w:rFonts w:ascii="Times New Roman" w:cs="Times New Roman"/>
        </w:rPr>
        <w:t>8. АДРЕСА, ПЛАТЕЖНЫЕ РЕКВИЗИТЫ и ПОДПИСИ СТОРОН</w:t>
      </w:r>
    </w:p>
    <w:p w:rsidR="004B0DBB" w:rsidRPr="00D0532D" w:rsidRDefault="004B0DBB" w:rsidP="004B0DBB">
      <w:pPr>
        <w:jc w:val="both"/>
        <w:rPr>
          <w:rFonts w:ascii="Times New Roman" w:cs="Times New Roman"/>
        </w:rPr>
      </w:pPr>
    </w:p>
    <w:p w:rsidR="004B0DBB" w:rsidRPr="00D0532D" w:rsidRDefault="004B0DBB" w:rsidP="004B0DBB">
      <w:pPr>
        <w:jc w:val="both"/>
        <w:rPr>
          <w:rFonts w:ascii="Times New Roman" w:cs="Times New Roman"/>
        </w:rPr>
      </w:pPr>
    </w:p>
    <w:p w:rsidR="004B0DBB" w:rsidRPr="00D0532D" w:rsidRDefault="004B0DBB" w:rsidP="004B0DBB">
      <w:pPr>
        <w:jc w:val="both"/>
        <w:rPr>
          <w:rFonts w:ascii="Times New Roman" w:cs="Times New Roman"/>
        </w:rPr>
      </w:pPr>
    </w:p>
    <w:p w:rsidR="004B0DBB" w:rsidRDefault="004B0DBB" w:rsidP="004B0DBB">
      <w:pPr>
        <w:pStyle w:val="a9"/>
        <w:spacing w:before="0" w:beforeAutospacing="0" w:after="0" w:afterAutospacing="0"/>
        <w:jc w:val="both"/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B0DBB" w:rsidRDefault="004B0DBB" w:rsidP="004B0DBB">
      <w:pPr>
        <w:pStyle w:val="a9"/>
        <w:spacing w:before="0" w:beforeAutospacing="0" w:after="0" w:afterAutospacing="0"/>
        <w:jc w:val="both"/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B0DBB" w:rsidRDefault="004B0DBB" w:rsidP="004B0DBB">
      <w:pPr>
        <w:pStyle w:val="a9"/>
        <w:spacing w:before="0" w:beforeAutospacing="0" w:after="0" w:afterAutospacing="0"/>
        <w:jc w:val="both"/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B0DBB" w:rsidRPr="00D0532D" w:rsidRDefault="004B0DBB" w:rsidP="004B0DBB">
      <w:pPr>
        <w:pStyle w:val="a9"/>
        <w:spacing w:before="0" w:beforeAutospacing="0" w:after="0" w:afterAutospacing="0"/>
        <w:jc w:val="both"/>
      </w:pPr>
      <w:r>
        <w:t>____________________________                                                        _______________________</w:t>
      </w:r>
    </w:p>
    <w:p w:rsidR="004B0DBB" w:rsidRDefault="004B0DBB" w:rsidP="004B0DBB">
      <w:pPr>
        <w:jc w:val="both"/>
        <w:rPr>
          <w:rFonts w:ascii="Times New Roman" w:cs="Times New Roman"/>
        </w:rPr>
      </w:pPr>
    </w:p>
    <w:p w:rsidR="004B0DBB" w:rsidRDefault="004B0DBB" w:rsidP="004B0DBB">
      <w:pPr>
        <w:ind w:left="5271"/>
        <w:jc w:val="both"/>
        <w:rPr>
          <w:rFonts w:ascii="Times New Roman" w:cs="Times New Roman"/>
        </w:rPr>
      </w:pPr>
    </w:p>
    <w:p w:rsidR="004B0DBB" w:rsidRDefault="004B0DBB" w:rsidP="004B0DBB">
      <w:pPr>
        <w:ind w:left="5271"/>
        <w:jc w:val="both"/>
        <w:rPr>
          <w:rFonts w:ascii="Times New Roman" w:cs="Times New Roman"/>
        </w:rPr>
      </w:pPr>
    </w:p>
    <w:p w:rsidR="004B0DBB" w:rsidRDefault="004B0DBB" w:rsidP="004B0DBB">
      <w:pPr>
        <w:ind w:left="5271"/>
        <w:jc w:val="both"/>
        <w:rPr>
          <w:rFonts w:ascii="Times New Roman" w:cs="Times New Roman"/>
        </w:rPr>
      </w:pPr>
    </w:p>
    <w:p w:rsidR="00AC35E7" w:rsidRDefault="00AC35E7" w:rsidP="004B0DBB">
      <w:pPr>
        <w:ind w:left="5271"/>
        <w:jc w:val="both"/>
        <w:rPr>
          <w:rFonts w:ascii="Times New Roman" w:cs="Times New Roman"/>
        </w:rPr>
      </w:pPr>
    </w:p>
    <w:p w:rsidR="00AC35E7" w:rsidRDefault="00AC35E7" w:rsidP="004B0DBB">
      <w:pPr>
        <w:ind w:left="5271"/>
        <w:jc w:val="both"/>
        <w:rPr>
          <w:rFonts w:ascii="Times New Roman" w:cs="Times New Roman"/>
        </w:rPr>
      </w:pPr>
    </w:p>
    <w:p w:rsidR="00AC35E7" w:rsidRDefault="00AC35E7" w:rsidP="004B0DBB">
      <w:pPr>
        <w:ind w:left="5271"/>
        <w:jc w:val="both"/>
        <w:rPr>
          <w:rFonts w:ascii="Times New Roman" w:cs="Times New Roman"/>
        </w:rPr>
      </w:pPr>
    </w:p>
    <w:p w:rsidR="00AC35E7" w:rsidRDefault="00AC35E7" w:rsidP="004B0DBB">
      <w:pPr>
        <w:ind w:left="5271"/>
        <w:jc w:val="both"/>
        <w:rPr>
          <w:rFonts w:ascii="Times New Roman" w:cs="Times New Roman"/>
        </w:rPr>
      </w:pPr>
    </w:p>
    <w:p w:rsidR="004B0DBB" w:rsidRDefault="004B0DBB" w:rsidP="004B0DBB">
      <w:pPr>
        <w:ind w:left="5271"/>
        <w:jc w:val="both"/>
        <w:rPr>
          <w:rFonts w:ascii="Times New Roman" w:cs="Times New Roman"/>
        </w:rPr>
      </w:pPr>
    </w:p>
    <w:p w:rsidR="004B0DBB" w:rsidRDefault="004B0DBB" w:rsidP="004B0DBB">
      <w:pPr>
        <w:ind w:left="5271"/>
        <w:jc w:val="both"/>
        <w:rPr>
          <w:rFonts w:ascii="Times New Roman" w:cs="Times New Roman"/>
        </w:rPr>
      </w:pPr>
    </w:p>
    <w:p w:rsidR="004B0DBB" w:rsidRDefault="004B0DBB" w:rsidP="004B0DBB">
      <w:pPr>
        <w:ind w:left="5271"/>
        <w:jc w:val="both"/>
        <w:rPr>
          <w:rFonts w:ascii="Times New Roman" w:cs="Times New Roman"/>
        </w:rPr>
      </w:pPr>
    </w:p>
    <w:p w:rsidR="004B0DBB" w:rsidRDefault="004B0DBB" w:rsidP="004B0DBB">
      <w:pPr>
        <w:ind w:left="5271"/>
        <w:jc w:val="both"/>
        <w:rPr>
          <w:rFonts w:ascii="Times New Roman" w:cs="Times New Roman"/>
        </w:rPr>
      </w:pPr>
    </w:p>
    <w:p w:rsidR="004B0DBB" w:rsidRDefault="004B0DBB" w:rsidP="004B0DBB">
      <w:pPr>
        <w:ind w:left="5271"/>
        <w:jc w:val="both"/>
        <w:rPr>
          <w:rFonts w:ascii="Times New Roman" w:cs="Times New Roman"/>
        </w:rPr>
      </w:pPr>
    </w:p>
    <w:p w:rsidR="005F0855" w:rsidRDefault="005F0855" w:rsidP="004B0DBB">
      <w:pPr>
        <w:ind w:left="5271"/>
        <w:jc w:val="both"/>
        <w:rPr>
          <w:rFonts w:ascii="Times New Roman" w:cs="Times New Roman"/>
        </w:rPr>
      </w:pPr>
    </w:p>
    <w:p w:rsidR="004B0DBB" w:rsidRDefault="004B0DBB" w:rsidP="004B0DBB">
      <w:pPr>
        <w:ind w:left="5271"/>
        <w:jc w:val="both"/>
        <w:rPr>
          <w:rFonts w:ascii="Times New Roman" w:cs="Times New Roman"/>
        </w:rPr>
      </w:pPr>
    </w:p>
    <w:p w:rsidR="004B0DBB" w:rsidRPr="00D0532D" w:rsidRDefault="004B0DBB" w:rsidP="004B0DBB">
      <w:pPr>
        <w:ind w:left="5271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lastRenderedPageBreak/>
        <w:t>Утверждаю:</w:t>
      </w:r>
    </w:p>
    <w:p w:rsidR="004B0DBB" w:rsidRPr="00D0532D" w:rsidRDefault="004B0DBB" w:rsidP="004B0DBB">
      <w:pPr>
        <w:ind w:left="5271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>Министр имущественных и земельных отношений   Карачаево-Черкесской Республики</w:t>
      </w:r>
    </w:p>
    <w:p w:rsidR="004B0DBB" w:rsidRPr="00D0532D" w:rsidRDefault="004B0DBB" w:rsidP="004B0DBB">
      <w:pPr>
        <w:ind w:left="4956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     ______________</w:t>
      </w:r>
      <w:r w:rsidR="00C72AD6">
        <w:rPr>
          <w:rFonts w:ascii="Times New Roman" w:cs="Times New Roman"/>
        </w:rPr>
        <w:t>Е.С. Поляков</w:t>
      </w:r>
    </w:p>
    <w:p w:rsidR="004B0DBB" w:rsidRPr="00D0532D" w:rsidRDefault="004B0DBB" w:rsidP="004B0DBB">
      <w:pPr>
        <w:ind w:left="4956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    «_____ »_______________201</w:t>
      </w:r>
      <w:r w:rsidR="00001FAC">
        <w:rPr>
          <w:rFonts w:ascii="Times New Roman" w:cs="Times New Roman"/>
        </w:rPr>
        <w:t>8</w:t>
      </w:r>
      <w:r w:rsidRPr="00D0532D">
        <w:rPr>
          <w:rFonts w:ascii="Times New Roman" w:cs="Times New Roman"/>
        </w:rPr>
        <w:t xml:space="preserve">г.                                                                                                                                              </w:t>
      </w:r>
    </w:p>
    <w:p w:rsidR="004B0DBB" w:rsidRPr="00D0532D" w:rsidRDefault="004B0DBB" w:rsidP="004B0DBB">
      <w:pPr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DBB" w:rsidRPr="00D0532D" w:rsidRDefault="004B0DBB" w:rsidP="004B0DBB">
      <w:pPr>
        <w:jc w:val="center"/>
        <w:rPr>
          <w:rFonts w:ascii="Times New Roman" w:cs="Times New Roman"/>
        </w:rPr>
      </w:pPr>
      <w:r w:rsidRPr="00D0532D">
        <w:rPr>
          <w:rFonts w:ascii="Times New Roman" w:cs="Times New Roman"/>
        </w:rPr>
        <w:t>Акт приема – передачи земельных участков</w:t>
      </w:r>
    </w:p>
    <w:p w:rsidR="004B0DBB" w:rsidRPr="00D0532D" w:rsidRDefault="004B0DBB" w:rsidP="004B0DBB">
      <w:pPr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_______ 201</w:t>
      </w:r>
      <w:r w:rsidR="00001FAC">
        <w:rPr>
          <w:rFonts w:ascii="Times New Roman" w:cs="Times New Roman"/>
        </w:rPr>
        <w:t>8</w:t>
      </w:r>
      <w:r w:rsidRPr="00D0532D">
        <w:rPr>
          <w:rFonts w:ascii="Times New Roman" w:cs="Times New Roman"/>
        </w:rPr>
        <w:t xml:space="preserve">                                                                           </w:t>
      </w:r>
      <w:r w:rsidR="00C72AD6">
        <w:rPr>
          <w:rFonts w:ascii="Times New Roman" w:cs="Times New Roman"/>
        </w:rPr>
        <w:t xml:space="preserve">                                        </w:t>
      </w:r>
      <w:r w:rsidRPr="00D0532D">
        <w:rPr>
          <w:rFonts w:ascii="Times New Roman" w:cs="Times New Roman"/>
        </w:rPr>
        <w:t xml:space="preserve">       г</w:t>
      </w:r>
      <w:proofErr w:type="gramStart"/>
      <w:r w:rsidRPr="00D0532D">
        <w:rPr>
          <w:rFonts w:ascii="Times New Roman" w:cs="Times New Roman"/>
        </w:rPr>
        <w:t>.Ч</w:t>
      </w:r>
      <w:proofErr w:type="gramEnd"/>
      <w:r w:rsidRPr="00D0532D">
        <w:rPr>
          <w:rFonts w:ascii="Times New Roman" w:cs="Times New Roman"/>
        </w:rPr>
        <w:t xml:space="preserve">еркесск                           </w:t>
      </w:r>
    </w:p>
    <w:p w:rsidR="004B0DBB" w:rsidRPr="00D0532D" w:rsidRDefault="004B0DBB" w:rsidP="004B0DBB">
      <w:pPr>
        <w:jc w:val="both"/>
        <w:rPr>
          <w:rFonts w:ascii="Times New Roman" w:cs="Times New Roman"/>
        </w:rPr>
      </w:pPr>
    </w:p>
    <w:p w:rsidR="004B0DBB" w:rsidRPr="00D0532D" w:rsidRDefault="004B0DBB" w:rsidP="00AC35E7">
      <w:pPr>
        <w:ind w:firstLine="709"/>
        <w:jc w:val="both"/>
        <w:rPr>
          <w:rFonts w:ascii="Times New Roman" w:cs="Times New Roman"/>
          <w:bCs/>
        </w:rPr>
      </w:pPr>
      <w:proofErr w:type="gramStart"/>
      <w:r w:rsidRPr="00D0532D">
        <w:rPr>
          <w:rFonts w:ascii="Times New Roman" w:cs="Times New Roman"/>
        </w:rPr>
        <w:t>Настоящий акт составлен о том, что в соответствии с пунктом 1.1 договора аренды земельного участка от ________201</w:t>
      </w:r>
      <w:r w:rsidR="00001FAC">
        <w:rPr>
          <w:rFonts w:ascii="Times New Roman" w:cs="Times New Roman"/>
        </w:rPr>
        <w:t>8</w:t>
      </w:r>
      <w:r w:rsidRPr="00D0532D">
        <w:rPr>
          <w:rFonts w:ascii="Times New Roman" w:cs="Times New Roman"/>
        </w:rPr>
        <w:t xml:space="preserve"> №</w:t>
      </w:r>
      <w:r w:rsidR="003A658A">
        <w:rPr>
          <w:rFonts w:ascii="Times New Roman" w:cs="Times New Roman"/>
        </w:rPr>
        <w:t xml:space="preserve">   </w:t>
      </w:r>
      <w:r w:rsidRPr="00D0532D">
        <w:rPr>
          <w:rFonts w:ascii="Times New Roman" w:cs="Times New Roman"/>
        </w:rPr>
        <w:t xml:space="preserve"> , Министерство  имущественных и земельных отношений Карачаево-Черкесской Республики, в лице консультанта отдела управления и приватизации земельных участков Министерства имущественных и земельных отношений Карачаево-Черкесской Республики _________, действующей на основании распоряжения Министерства имущественных и земельных отношений Карачаево-Черкесской Республики от 04.02.2015  №26 «О возложении обязанностей по осуществлению приема-передачи</w:t>
      </w:r>
      <w:proofErr w:type="gramEnd"/>
      <w:r w:rsidRPr="00D0532D">
        <w:rPr>
          <w:rFonts w:ascii="Times New Roman" w:cs="Times New Roman"/>
        </w:rPr>
        <w:t xml:space="preserve"> земельных участков, находящихся в собственности Карачаево-Черкесской Республики, передаваемых в аренду гражданам и юридическим лицам»   передает, а __________ принимает в пользование з</w:t>
      </w:r>
      <w:r w:rsidRPr="00D0532D">
        <w:rPr>
          <w:rFonts w:ascii="Times New Roman" w:cs="Times New Roman"/>
          <w:bCs/>
        </w:rPr>
        <w:t xml:space="preserve">емельные  участки, из категории земель </w:t>
      </w:r>
      <w:r w:rsidR="001B35C2">
        <w:rPr>
          <w:rFonts w:ascii="Times New Roman" w:cs="Times New Roman"/>
          <w:bCs/>
        </w:rPr>
        <w:t>сельскохозяйственного назначения</w:t>
      </w:r>
      <w:r w:rsidRPr="00D0532D">
        <w:rPr>
          <w:rFonts w:ascii="Times New Roman" w:cs="Times New Roman"/>
          <w:bCs/>
        </w:rPr>
        <w:t>, расположенные по адресу: __________________________________________________________</w:t>
      </w:r>
    </w:p>
    <w:p w:rsidR="004B0DBB" w:rsidRPr="00D0532D" w:rsidRDefault="004B0DBB" w:rsidP="00AC35E7">
      <w:pPr>
        <w:ind w:firstLine="709"/>
        <w:jc w:val="both"/>
        <w:rPr>
          <w:rFonts w:ascii="Times New Roman" w:cs="Times New Roman"/>
        </w:rPr>
      </w:pPr>
      <w:r w:rsidRPr="00D0532D">
        <w:rPr>
          <w:rFonts w:ascii="Times New Roman" w:cs="Times New Roman"/>
        </w:rPr>
        <w:t xml:space="preserve">- </w:t>
      </w:r>
      <w:r w:rsidRPr="00D0532D">
        <w:rPr>
          <w:rFonts w:ascii="Times New Roman" w:cs="Times New Roman"/>
          <w:bCs/>
        </w:rPr>
        <w:t xml:space="preserve">площадью ______  кв.м., </w:t>
      </w:r>
      <w:r w:rsidRPr="00D0532D">
        <w:rPr>
          <w:rFonts w:ascii="Times New Roman" w:cs="Times New Roman"/>
        </w:rPr>
        <w:t xml:space="preserve">с кадастровым номером ______________, принадлежащим Карачаево-Черкесской Республике на праве собственности в соответствии со свидетельством о государственной регистрации права </w:t>
      </w:r>
      <w:proofErr w:type="gramStart"/>
      <w:r w:rsidRPr="00D0532D">
        <w:rPr>
          <w:rFonts w:ascii="Times New Roman" w:cs="Times New Roman"/>
        </w:rPr>
        <w:t>от</w:t>
      </w:r>
      <w:proofErr w:type="gramEnd"/>
      <w:r w:rsidRPr="00D0532D">
        <w:rPr>
          <w:rFonts w:ascii="Times New Roman" w:cs="Times New Roman"/>
        </w:rPr>
        <w:t xml:space="preserve"> _____, </w:t>
      </w:r>
      <w:proofErr w:type="gramStart"/>
      <w:r w:rsidRPr="00D0532D">
        <w:rPr>
          <w:rFonts w:ascii="Times New Roman" w:cs="Times New Roman"/>
        </w:rPr>
        <w:t>о</w:t>
      </w:r>
      <w:proofErr w:type="gramEnd"/>
      <w:r w:rsidRPr="00D0532D">
        <w:rPr>
          <w:rFonts w:ascii="Times New Roman" w:cs="Times New Roman"/>
        </w:rPr>
        <w:t xml:space="preserve"> чем в Едином государственном реестре прав на недвижимое имущество и сделок с ним, сделана запись регистрации № _______________, </w:t>
      </w:r>
      <w:r w:rsidR="001B35C2">
        <w:rPr>
          <w:rFonts w:ascii="Times New Roman" w:cs="Times New Roman"/>
        </w:rPr>
        <w:t>для сельскохозяйственного производства.</w:t>
      </w:r>
    </w:p>
    <w:p w:rsidR="004B0DBB" w:rsidRPr="00D0532D" w:rsidRDefault="004B0DBB" w:rsidP="004B0DBB">
      <w:pPr>
        <w:jc w:val="both"/>
        <w:rPr>
          <w:rFonts w:ascii="Times New Roman" w:cs="Times New Roman"/>
        </w:rPr>
      </w:pPr>
    </w:p>
    <w:p w:rsidR="004B0DBB" w:rsidRPr="00D0532D" w:rsidRDefault="004B0DBB" w:rsidP="004B0DBB">
      <w:pPr>
        <w:jc w:val="both"/>
        <w:rPr>
          <w:rFonts w:ascii="Times New Roman" w:cs="Times New Roman"/>
        </w:rPr>
      </w:pPr>
    </w:p>
    <w:p w:rsidR="004B0DBB" w:rsidRPr="00D0532D" w:rsidRDefault="004B0DBB" w:rsidP="004B0DBB">
      <w:pPr>
        <w:jc w:val="both"/>
        <w:rPr>
          <w:rFonts w:ascii="Times New Roman" w:cs="Times New Roman"/>
        </w:rPr>
      </w:pPr>
    </w:p>
    <w:p w:rsidR="004B0DBB" w:rsidRDefault="004B0DBB" w:rsidP="004B0DBB">
      <w:pPr>
        <w:jc w:val="center"/>
        <w:rPr>
          <w:rFonts w:ascii="Times New Roman" w:cs="Times New Roman"/>
        </w:rPr>
      </w:pPr>
      <w:r w:rsidRPr="00D0532D">
        <w:rPr>
          <w:rFonts w:ascii="Times New Roman" w:cs="Times New Roman"/>
        </w:rPr>
        <w:t>Подписи     сторон</w:t>
      </w:r>
    </w:p>
    <w:p w:rsidR="004B0DBB" w:rsidRDefault="004B0DBB" w:rsidP="004B0DBB">
      <w:pPr>
        <w:jc w:val="center"/>
        <w:rPr>
          <w:rFonts w:ascii="Times New Roman" w:cs="Times New Roman"/>
        </w:rPr>
      </w:pPr>
    </w:p>
    <w:p w:rsidR="004B0DBB" w:rsidRDefault="004B0DBB" w:rsidP="004B0DBB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>_________________________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  <w:t>________________________</w:t>
      </w:r>
      <w:r w:rsidR="00D177BD">
        <w:rPr>
          <w:rFonts w:ascii="Times New Roman" w:cs="Times New Roman"/>
        </w:rPr>
        <w:t>»</w:t>
      </w:r>
    </w:p>
    <w:p w:rsidR="00D177BD" w:rsidRDefault="00D177BD" w:rsidP="004B0DBB">
      <w:pPr>
        <w:jc w:val="both"/>
        <w:rPr>
          <w:rFonts w:ascii="Times New Roman" w:cs="Times New Roman"/>
        </w:rPr>
      </w:pPr>
    </w:p>
    <w:p w:rsidR="00D177BD" w:rsidRDefault="00D177BD" w:rsidP="004B0DBB">
      <w:pPr>
        <w:jc w:val="both"/>
        <w:rPr>
          <w:rFonts w:ascii="Times New Roman" w:cs="Times New Roman"/>
        </w:rPr>
      </w:pPr>
    </w:p>
    <w:p w:rsidR="00D177BD" w:rsidRDefault="00D177BD" w:rsidP="004B0DBB">
      <w:pPr>
        <w:jc w:val="both"/>
        <w:rPr>
          <w:rFonts w:ascii="Times New Roman" w:cs="Times New Roman"/>
        </w:rPr>
      </w:pPr>
    </w:p>
    <w:p w:rsidR="00D177BD" w:rsidRDefault="00D177BD" w:rsidP="004B0DBB">
      <w:pPr>
        <w:jc w:val="both"/>
        <w:rPr>
          <w:rFonts w:ascii="Times New Roman" w:cs="Times New Roman"/>
        </w:rPr>
      </w:pPr>
    </w:p>
    <w:p w:rsidR="00D177BD" w:rsidRDefault="00D177BD" w:rsidP="004B0DBB">
      <w:pPr>
        <w:jc w:val="both"/>
        <w:rPr>
          <w:rFonts w:ascii="Times New Roman" w:cs="Times New Roman"/>
        </w:rPr>
      </w:pPr>
    </w:p>
    <w:p w:rsidR="00D51117" w:rsidRDefault="00D51117" w:rsidP="004B0DBB">
      <w:pPr>
        <w:jc w:val="both"/>
        <w:rPr>
          <w:rFonts w:ascii="Times New Roman" w:cs="Times New Roman"/>
        </w:rPr>
      </w:pPr>
    </w:p>
    <w:p w:rsidR="00D51117" w:rsidRDefault="00D51117" w:rsidP="004B0DBB">
      <w:pPr>
        <w:jc w:val="both"/>
        <w:rPr>
          <w:rFonts w:ascii="Times New Roman" w:cs="Times New Roman"/>
        </w:rPr>
      </w:pPr>
    </w:p>
    <w:p w:rsidR="005F0855" w:rsidRDefault="005F0855" w:rsidP="004B0DBB">
      <w:pPr>
        <w:jc w:val="both"/>
        <w:rPr>
          <w:rFonts w:ascii="Times New Roman" w:cs="Times New Roman"/>
        </w:rPr>
      </w:pPr>
    </w:p>
    <w:p w:rsidR="005F0855" w:rsidRDefault="005F0855" w:rsidP="004B0DBB">
      <w:pPr>
        <w:jc w:val="both"/>
        <w:rPr>
          <w:rFonts w:ascii="Times New Roman" w:cs="Times New Roman"/>
        </w:rPr>
      </w:pPr>
    </w:p>
    <w:p w:rsidR="00D177BD" w:rsidRDefault="00D177BD" w:rsidP="004B0DBB">
      <w:pPr>
        <w:jc w:val="both"/>
        <w:rPr>
          <w:rFonts w:ascii="Times New Roman" w:cs="Times New Roman"/>
        </w:rPr>
      </w:pPr>
    </w:p>
    <w:p w:rsidR="00D177BD" w:rsidRPr="005F0855" w:rsidRDefault="003A658A" w:rsidP="004B0DBB">
      <w:pPr>
        <w:jc w:val="both"/>
        <w:rPr>
          <w:rFonts w:ascii="Times New Roman" w:cs="Times New Roman"/>
          <w:sz w:val="26"/>
          <w:szCs w:val="26"/>
        </w:rPr>
      </w:pPr>
      <w:r w:rsidRPr="005F0855">
        <w:rPr>
          <w:rFonts w:ascii="Times New Roman" w:cs="Times New Roman"/>
          <w:sz w:val="26"/>
          <w:szCs w:val="26"/>
        </w:rPr>
        <w:t xml:space="preserve"> </w:t>
      </w:r>
      <w:r w:rsidR="00D177BD" w:rsidRPr="005F0855">
        <w:rPr>
          <w:rFonts w:ascii="Times New Roman" w:cs="Times New Roman"/>
          <w:sz w:val="26"/>
          <w:szCs w:val="26"/>
        </w:rPr>
        <w:t>Министр</w:t>
      </w:r>
      <w:r w:rsidRPr="005F0855">
        <w:rPr>
          <w:rFonts w:ascii="Times New Roman" w:cs="Times New Roman"/>
          <w:sz w:val="26"/>
          <w:szCs w:val="26"/>
        </w:rPr>
        <w:t xml:space="preserve"> </w:t>
      </w:r>
      <w:r w:rsidR="00D177BD" w:rsidRPr="005F0855">
        <w:rPr>
          <w:rFonts w:ascii="Times New Roman" w:cs="Times New Roman"/>
          <w:sz w:val="26"/>
          <w:szCs w:val="26"/>
        </w:rPr>
        <w:tab/>
      </w:r>
      <w:r w:rsidR="00D51117" w:rsidRPr="005F0855">
        <w:rPr>
          <w:rFonts w:ascii="Times New Roman" w:cs="Times New Roman"/>
          <w:sz w:val="26"/>
          <w:szCs w:val="26"/>
        </w:rPr>
        <w:tab/>
      </w:r>
      <w:r w:rsidR="00D51117" w:rsidRPr="005F0855">
        <w:rPr>
          <w:rFonts w:ascii="Times New Roman" w:cs="Times New Roman"/>
          <w:sz w:val="26"/>
          <w:szCs w:val="26"/>
        </w:rPr>
        <w:tab/>
      </w:r>
      <w:r w:rsidR="00D51117" w:rsidRPr="005F0855">
        <w:rPr>
          <w:rFonts w:ascii="Times New Roman" w:cs="Times New Roman"/>
          <w:sz w:val="26"/>
          <w:szCs w:val="26"/>
        </w:rPr>
        <w:tab/>
      </w:r>
      <w:r w:rsidR="00D51117" w:rsidRPr="005F0855">
        <w:rPr>
          <w:rFonts w:ascii="Times New Roman" w:cs="Times New Roman"/>
          <w:sz w:val="26"/>
          <w:szCs w:val="26"/>
        </w:rPr>
        <w:tab/>
      </w:r>
      <w:r w:rsidR="00D51117" w:rsidRPr="005F0855">
        <w:rPr>
          <w:rFonts w:ascii="Times New Roman" w:cs="Times New Roman"/>
          <w:sz w:val="26"/>
          <w:szCs w:val="26"/>
        </w:rPr>
        <w:tab/>
      </w:r>
      <w:r w:rsidR="00D51117" w:rsidRPr="005F0855">
        <w:rPr>
          <w:rFonts w:ascii="Times New Roman" w:cs="Times New Roman"/>
          <w:sz w:val="26"/>
          <w:szCs w:val="26"/>
        </w:rPr>
        <w:tab/>
      </w:r>
      <w:r w:rsidR="00D51117" w:rsidRPr="005F0855">
        <w:rPr>
          <w:rFonts w:ascii="Times New Roman" w:cs="Times New Roman"/>
          <w:sz w:val="26"/>
          <w:szCs w:val="26"/>
        </w:rPr>
        <w:tab/>
        <w:t xml:space="preserve">             </w:t>
      </w:r>
      <w:r w:rsidR="00D51117" w:rsidRPr="005F0855">
        <w:rPr>
          <w:rFonts w:ascii="Times New Roman" w:cs="Times New Roman"/>
          <w:sz w:val="26"/>
          <w:szCs w:val="26"/>
        </w:rPr>
        <w:tab/>
      </w:r>
      <w:r w:rsidRPr="005F0855">
        <w:rPr>
          <w:rFonts w:ascii="Times New Roman" w:cs="Times New Roman"/>
          <w:sz w:val="26"/>
          <w:szCs w:val="26"/>
        </w:rPr>
        <w:t xml:space="preserve">               Е.С.Поляков </w:t>
      </w:r>
      <w:r w:rsidR="00D177BD" w:rsidRPr="005F0855">
        <w:rPr>
          <w:rFonts w:ascii="Times New Roman" w:cs="Times New Roman"/>
          <w:sz w:val="26"/>
          <w:szCs w:val="26"/>
        </w:rPr>
        <w:tab/>
      </w:r>
      <w:r w:rsidR="00D177BD" w:rsidRPr="005F0855">
        <w:rPr>
          <w:rFonts w:ascii="Times New Roman" w:cs="Times New Roman"/>
          <w:sz w:val="26"/>
          <w:szCs w:val="26"/>
        </w:rPr>
        <w:tab/>
      </w:r>
      <w:r w:rsidR="00D177BD" w:rsidRPr="005F0855">
        <w:rPr>
          <w:rFonts w:ascii="Times New Roman" w:cs="Times New Roman"/>
          <w:sz w:val="26"/>
          <w:szCs w:val="26"/>
        </w:rPr>
        <w:tab/>
      </w:r>
      <w:r w:rsidR="00D177BD" w:rsidRPr="005F0855">
        <w:rPr>
          <w:rFonts w:ascii="Times New Roman" w:cs="Times New Roman"/>
          <w:sz w:val="26"/>
          <w:szCs w:val="26"/>
        </w:rPr>
        <w:tab/>
      </w:r>
      <w:r w:rsidR="00D177BD" w:rsidRPr="005F0855">
        <w:rPr>
          <w:rFonts w:ascii="Times New Roman" w:cs="Times New Roman"/>
          <w:sz w:val="26"/>
          <w:szCs w:val="26"/>
        </w:rPr>
        <w:tab/>
      </w:r>
      <w:r w:rsidR="00D177BD" w:rsidRPr="005F0855">
        <w:rPr>
          <w:rFonts w:ascii="Times New Roman" w:cs="Times New Roman"/>
          <w:sz w:val="26"/>
          <w:szCs w:val="26"/>
        </w:rPr>
        <w:tab/>
      </w:r>
    </w:p>
    <w:p w:rsidR="004B0DBB" w:rsidRDefault="004B0DBB" w:rsidP="004B0DBB">
      <w:pPr>
        <w:jc w:val="both"/>
        <w:rPr>
          <w:rFonts w:ascii="Times New Roman" w:cs="Times New Roman"/>
        </w:rPr>
      </w:pPr>
    </w:p>
    <w:p w:rsidR="004B0DBB" w:rsidRDefault="004B0DBB" w:rsidP="004B0DBB">
      <w:pPr>
        <w:jc w:val="both"/>
        <w:rPr>
          <w:rFonts w:ascii="Times New Roman" w:cs="Times New Roman"/>
        </w:rPr>
      </w:pPr>
    </w:p>
    <w:sectPr w:rsidR="004B0DBB" w:rsidSect="004B0DBB">
      <w:pgSz w:w="11905" w:h="16837"/>
      <w:pgMar w:top="544" w:right="502" w:bottom="723" w:left="90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A3" w:rsidRDefault="00223AA3">
      <w:r>
        <w:separator/>
      </w:r>
    </w:p>
  </w:endnote>
  <w:endnote w:type="continuationSeparator" w:id="1">
    <w:p w:rsidR="00223AA3" w:rsidRDefault="0022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A3" w:rsidRDefault="00223AA3">
      <w:r>
        <w:separator/>
      </w:r>
    </w:p>
  </w:footnote>
  <w:footnote w:type="continuationSeparator" w:id="1">
    <w:p w:rsidR="00223AA3" w:rsidRDefault="0022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B" w:rsidRDefault="004B0DBB">
    <w:pPr>
      <w:pStyle w:val="a7"/>
      <w:framePr w:h="183" w:wrap="none" w:vAnchor="text" w:hAnchor="page" w:x="1289" w:y="330"/>
      <w:shd w:val="clear" w:color="auto" w:fill="auto"/>
      <w:jc w:val="right"/>
    </w:pPr>
  </w:p>
  <w:p w:rsidR="004B0DBB" w:rsidRDefault="004B0DBB" w:rsidP="004B0D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B87"/>
    <w:multiLevelType w:val="multilevel"/>
    <w:tmpl w:val="87843EF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84" w:hanging="1800"/>
      </w:pPr>
      <w:rPr>
        <w:rFonts w:cs="Times New Roman" w:hint="default"/>
      </w:rPr>
    </w:lvl>
  </w:abstractNum>
  <w:abstractNum w:abstractNumId="1">
    <w:nsid w:val="39D15391"/>
    <w:multiLevelType w:val="multilevel"/>
    <w:tmpl w:val="5380C61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6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64" w:hanging="2160"/>
      </w:pPr>
      <w:rPr>
        <w:rFonts w:cs="Times New Roman" w:hint="default"/>
      </w:rPr>
    </w:lvl>
  </w:abstractNum>
  <w:abstractNum w:abstractNumId="2">
    <w:nsid w:val="75A4668B"/>
    <w:multiLevelType w:val="multilevel"/>
    <w:tmpl w:val="12861AC6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DBB"/>
    <w:rsid w:val="00001FAC"/>
    <w:rsid w:val="00084E76"/>
    <w:rsid w:val="001217F9"/>
    <w:rsid w:val="00166098"/>
    <w:rsid w:val="00187C7D"/>
    <w:rsid w:val="001A1C47"/>
    <w:rsid w:val="001B35C2"/>
    <w:rsid w:val="001B6474"/>
    <w:rsid w:val="001E3F7F"/>
    <w:rsid w:val="001E49C5"/>
    <w:rsid w:val="001F1EA2"/>
    <w:rsid w:val="0022207E"/>
    <w:rsid w:val="00223AA3"/>
    <w:rsid w:val="002320A6"/>
    <w:rsid w:val="002A11F0"/>
    <w:rsid w:val="002E157E"/>
    <w:rsid w:val="00314B94"/>
    <w:rsid w:val="00317E5D"/>
    <w:rsid w:val="00336E6A"/>
    <w:rsid w:val="00337B99"/>
    <w:rsid w:val="00393AA5"/>
    <w:rsid w:val="003A658A"/>
    <w:rsid w:val="003B0509"/>
    <w:rsid w:val="003F35DA"/>
    <w:rsid w:val="003F64AB"/>
    <w:rsid w:val="0043068C"/>
    <w:rsid w:val="004543BF"/>
    <w:rsid w:val="00475AA1"/>
    <w:rsid w:val="004A1FC6"/>
    <w:rsid w:val="004B0DBB"/>
    <w:rsid w:val="00526689"/>
    <w:rsid w:val="005567D0"/>
    <w:rsid w:val="005E3A5F"/>
    <w:rsid w:val="005F0855"/>
    <w:rsid w:val="006502B5"/>
    <w:rsid w:val="00653489"/>
    <w:rsid w:val="00684645"/>
    <w:rsid w:val="00687DCB"/>
    <w:rsid w:val="006A0373"/>
    <w:rsid w:val="006B0AEC"/>
    <w:rsid w:val="007000A3"/>
    <w:rsid w:val="0072649D"/>
    <w:rsid w:val="00744B92"/>
    <w:rsid w:val="007751DA"/>
    <w:rsid w:val="007A7B1F"/>
    <w:rsid w:val="00811E5D"/>
    <w:rsid w:val="008246FB"/>
    <w:rsid w:val="00833757"/>
    <w:rsid w:val="0088086C"/>
    <w:rsid w:val="00902C83"/>
    <w:rsid w:val="00904877"/>
    <w:rsid w:val="00912CF1"/>
    <w:rsid w:val="00971215"/>
    <w:rsid w:val="009764EA"/>
    <w:rsid w:val="00994C51"/>
    <w:rsid w:val="00A702CB"/>
    <w:rsid w:val="00A8427B"/>
    <w:rsid w:val="00AA4A55"/>
    <w:rsid w:val="00AC35E7"/>
    <w:rsid w:val="00AE154E"/>
    <w:rsid w:val="00AE1A91"/>
    <w:rsid w:val="00AF5E86"/>
    <w:rsid w:val="00B92C64"/>
    <w:rsid w:val="00B94A07"/>
    <w:rsid w:val="00BC1354"/>
    <w:rsid w:val="00BF1F8D"/>
    <w:rsid w:val="00C123C2"/>
    <w:rsid w:val="00C25746"/>
    <w:rsid w:val="00C46C68"/>
    <w:rsid w:val="00C72AD6"/>
    <w:rsid w:val="00C87B8D"/>
    <w:rsid w:val="00C94533"/>
    <w:rsid w:val="00CA1F9D"/>
    <w:rsid w:val="00CA253E"/>
    <w:rsid w:val="00CB5C82"/>
    <w:rsid w:val="00CC6961"/>
    <w:rsid w:val="00D177BD"/>
    <w:rsid w:val="00D40149"/>
    <w:rsid w:val="00D450DB"/>
    <w:rsid w:val="00D51117"/>
    <w:rsid w:val="00D6275E"/>
    <w:rsid w:val="00D76783"/>
    <w:rsid w:val="00D9584C"/>
    <w:rsid w:val="00E11656"/>
    <w:rsid w:val="00E14747"/>
    <w:rsid w:val="00E1707F"/>
    <w:rsid w:val="00E57E28"/>
    <w:rsid w:val="00E6224D"/>
    <w:rsid w:val="00EA3B29"/>
    <w:rsid w:val="00FA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DBB"/>
    <w:rPr>
      <w:rFonts w:ascii="Arial Unicode MS" w:eastAsia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B0DBB"/>
    <w:rPr>
      <w:rFonts w:cs="Times New Roman"/>
      <w:color w:val="000080"/>
      <w:u w:val="single"/>
    </w:rPr>
  </w:style>
  <w:style w:type="character" w:customStyle="1" w:styleId="a4">
    <w:name w:val="Основной текст Знак"/>
    <w:basedOn w:val="a0"/>
    <w:link w:val="a5"/>
    <w:locked/>
    <w:rsid w:val="004B0DBB"/>
    <w:rPr>
      <w:sz w:val="23"/>
      <w:szCs w:val="23"/>
      <w:lang w:bidi="ar-SA"/>
    </w:rPr>
  </w:style>
  <w:style w:type="paragraph" w:styleId="a5">
    <w:name w:val="Body Text"/>
    <w:basedOn w:val="a"/>
    <w:link w:val="a4"/>
    <w:rsid w:val="004B0DBB"/>
    <w:pPr>
      <w:shd w:val="clear" w:color="auto" w:fill="FFFFFF"/>
      <w:spacing w:line="284" w:lineRule="exact"/>
      <w:jc w:val="right"/>
    </w:pPr>
    <w:rPr>
      <w:rFonts w:ascii="Times New Roman" w:eastAsia="Times New Roman" w:cs="Times New Roman"/>
      <w:color w:val="auto"/>
      <w:sz w:val="23"/>
      <w:szCs w:val="23"/>
      <w:lang w:val="ru-RU" w:eastAsia="ru-RU"/>
    </w:rPr>
  </w:style>
  <w:style w:type="character" w:customStyle="1" w:styleId="a6">
    <w:name w:val="Колонтитул_"/>
    <w:basedOn w:val="a0"/>
    <w:link w:val="a7"/>
    <w:locked/>
    <w:rsid w:val="004B0DBB"/>
    <w:rPr>
      <w:noProof/>
      <w:lang w:bidi="ar-SA"/>
    </w:rPr>
  </w:style>
  <w:style w:type="paragraph" w:customStyle="1" w:styleId="a7">
    <w:name w:val="Колонтитул"/>
    <w:basedOn w:val="a"/>
    <w:link w:val="a6"/>
    <w:rsid w:val="004B0DBB"/>
    <w:pPr>
      <w:shd w:val="clear" w:color="auto" w:fill="FFFFFF"/>
    </w:pPr>
    <w:rPr>
      <w:rFonts w:ascii="Times New Roman" w:eastAsia="Times New Roman" w:cs="Times New Roman"/>
      <w:noProof/>
      <w:color w:val="auto"/>
      <w:sz w:val="20"/>
      <w:szCs w:val="20"/>
      <w:lang w:val="ru-RU" w:eastAsia="ru-RU"/>
    </w:rPr>
  </w:style>
  <w:style w:type="paragraph" w:customStyle="1" w:styleId="Default">
    <w:name w:val="Default"/>
    <w:rsid w:val="004B0DBB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table" w:styleId="a8">
    <w:name w:val="Table Grid"/>
    <w:basedOn w:val="a1"/>
    <w:rsid w:val="004B0DBB"/>
    <w:rPr>
      <w:rFonts w:ascii="Arial Unicode MS" w:eastAsia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0DBB"/>
    <w:pPr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a9">
    <w:name w:val="Normal (Web)"/>
    <w:basedOn w:val="a"/>
    <w:rsid w:val="004B0DBB"/>
    <w:pPr>
      <w:spacing w:before="100" w:beforeAutospacing="1" w:after="100" w:afterAutospacing="1"/>
    </w:pPr>
    <w:rPr>
      <w:rFonts w:ascii="Times New Roman" w:cs="Times New Roman"/>
      <w:color w:val="auto"/>
    </w:rPr>
  </w:style>
  <w:style w:type="character" w:customStyle="1" w:styleId="apple-tab-span">
    <w:name w:val="apple-tab-span"/>
    <w:basedOn w:val="a0"/>
    <w:rsid w:val="004B0DBB"/>
    <w:rPr>
      <w:rFonts w:cs="Times New Roman"/>
    </w:rPr>
  </w:style>
  <w:style w:type="paragraph" w:customStyle="1" w:styleId="ListParagraph">
    <w:name w:val="List Paragraph"/>
    <w:basedOn w:val="a"/>
    <w:rsid w:val="004B0DBB"/>
    <w:pPr>
      <w:ind w:left="720"/>
      <w:contextualSpacing/>
    </w:pPr>
    <w:rPr>
      <w:rFonts w:ascii="Times New Roman" w:cs="Times New Roman"/>
      <w:color w:val="auto"/>
    </w:rPr>
  </w:style>
  <w:style w:type="paragraph" w:styleId="aa">
    <w:name w:val="Balloon Text"/>
    <w:basedOn w:val="a"/>
    <w:link w:val="ab"/>
    <w:rsid w:val="00C25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5746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756D3-8CE3-4848-AB77-FEF663A9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6513</Words>
  <Characters>37126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 аукциона по продаже права на заключение договора аренды земельных участков из категории земель сельскохозяйственного назначения, находящихся в собственности Карачаево-Черкесской Республики</vt:lpstr>
    </vt:vector>
  </TitlesOfParts>
  <Company>MoBIL GROUP</Company>
  <LinksUpToDate>false</LinksUpToDate>
  <CharactersWithSpaces>43552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 аукциона по продаже права на заключение договора аренды земельных участков из категории земель сельскохозяйственного назначения, находящихся в собственности Карачаево-Черкесской Республики</dc:title>
  <dc:creator>Loner-XP</dc:creator>
  <cp:lastModifiedBy>Байрамукова_М</cp:lastModifiedBy>
  <cp:revision>2</cp:revision>
  <cp:lastPrinted>2018-07-13T08:37:00Z</cp:lastPrinted>
  <dcterms:created xsi:type="dcterms:W3CDTF">2018-08-29T15:30:00Z</dcterms:created>
  <dcterms:modified xsi:type="dcterms:W3CDTF">2018-08-29T15:30:00Z</dcterms:modified>
</cp:coreProperties>
</file>