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9B" w:rsidRPr="007F6B9B" w:rsidRDefault="007F6B9B" w:rsidP="007F6B9B">
      <w:pPr>
        <w:contextualSpacing/>
        <w:jc w:val="right"/>
        <w:outlineLvl w:val="0"/>
        <w:rPr>
          <w:rFonts w:ascii="Times New Roman" w:hAnsi="Times New Roman" w:cs="Times New Roman"/>
          <w:color w:val="000000"/>
          <w:sz w:val="28"/>
        </w:rPr>
      </w:pPr>
      <w:r w:rsidRPr="007F6B9B">
        <w:rPr>
          <w:rFonts w:ascii="Times New Roman" w:hAnsi="Times New Roman" w:cs="Times New Roman"/>
          <w:color w:val="000000"/>
          <w:sz w:val="28"/>
        </w:rPr>
        <w:t>Утверждаю</w:t>
      </w:r>
    </w:p>
    <w:p w:rsidR="007F6B9B" w:rsidRPr="007F6B9B" w:rsidRDefault="007F6B9B" w:rsidP="007F6B9B">
      <w:pPr>
        <w:contextualSpacing/>
        <w:jc w:val="right"/>
        <w:rPr>
          <w:rFonts w:ascii="Times New Roman" w:hAnsi="Times New Roman" w:cs="Times New Roman"/>
          <w:color w:val="000000"/>
          <w:sz w:val="28"/>
        </w:rPr>
      </w:pPr>
      <w:r w:rsidRPr="007F6B9B">
        <w:rPr>
          <w:rFonts w:ascii="Times New Roman" w:hAnsi="Times New Roman" w:cs="Times New Roman"/>
          <w:color w:val="000000"/>
          <w:sz w:val="28"/>
        </w:rPr>
        <w:t xml:space="preserve">Министр </w:t>
      </w:r>
      <w:proofErr w:type="gramStart"/>
      <w:r w:rsidRPr="007F6B9B">
        <w:rPr>
          <w:rFonts w:ascii="Times New Roman" w:hAnsi="Times New Roman" w:cs="Times New Roman"/>
          <w:color w:val="000000"/>
          <w:sz w:val="28"/>
        </w:rPr>
        <w:t>имущественных</w:t>
      </w:r>
      <w:proofErr w:type="gramEnd"/>
      <w:r w:rsidRPr="007F6B9B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7F6B9B" w:rsidRPr="007F6B9B" w:rsidRDefault="007F6B9B" w:rsidP="007F6B9B">
      <w:pPr>
        <w:contextualSpacing/>
        <w:jc w:val="right"/>
        <w:rPr>
          <w:rFonts w:ascii="Times New Roman" w:hAnsi="Times New Roman" w:cs="Times New Roman"/>
          <w:color w:val="000000"/>
          <w:sz w:val="28"/>
        </w:rPr>
      </w:pPr>
      <w:r w:rsidRPr="007F6B9B">
        <w:rPr>
          <w:rFonts w:ascii="Times New Roman" w:hAnsi="Times New Roman" w:cs="Times New Roman"/>
          <w:color w:val="000000"/>
          <w:sz w:val="28"/>
        </w:rPr>
        <w:t xml:space="preserve">и земельных отношений </w:t>
      </w:r>
    </w:p>
    <w:p w:rsidR="007F6B9B" w:rsidRDefault="007F6B9B" w:rsidP="007F6B9B">
      <w:pPr>
        <w:contextualSpacing/>
        <w:jc w:val="right"/>
        <w:rPr>
          <w:rFonts w:ascii="Times New Roman" w:hAnsi="Times New Roman" w:cs="Times New Roman"/>
          <w:color w:val="000000"/>
          <w:sz w:val="28"/>
        </w:rPr>
      </w:pPr>
      <w:r w:rsidRPr="007F6B9B">
        <w:rPr>
          <w:rFonts w:ascii="Times New Roman" w:hAnsi="Times New Roman" w:cs="Times New Roman"/>
          <w:color w:val="000000"/>
          <w:sz w:val="28"/>
        </w:rPr>
        <w:t>Карачаево-Черкесской Республики</w:t>
      </w:r>
    </w:p>
    <w:p w:rsidR="007F6B9B" w:rsidRDefault="007F6B9B" w:rsidP="007F6B9B">
      <w:pPr>
        <w:contextualSpacing/>
        <w:jc w:val="right"/>
        <w:rPr>
          <w:rFonts w:ascii="Times New Roman" w:hAnsi="Times New Roman" w:cs="Times New Roman"/>
          <w:color w:val="000000"/>
          <w:sz w:val="28"/>
        </w:rPr>
      </w:pPr>
    </w:p>
    <w:p w:rsidR="007F6B9B" w:rsidRPr="007F6B9B" w:rsidRDefault="007F6B9B" w:rsidP="007F6B9B">
      <w:pPr>
        <w:contextualSpacing/>
        <w:jc w:val="right"/>
        <w:rPr>
          <w:rFonts w:ascii="Times New Roman" w:hAnsi="Times New Roman" w:cs="Times New Roman"/>
          <w:color w:val="000000"/>
          <w:sz w:val="28"/>
        </w:rPr>
      </w:pPr>
    </w:p>
    <w:p w:rsidR="007F6B9B" w:rsidRPr="007F6B9B" w:rsidRDefault="007F6B9B" w:rsidP="007F6B9B">
      <w:pPr>
        <w:contextualSpacing/>
        <w:jc w:val="right"/>
        <w:rPr>
          <w:rFonts w:ascii="Times New Roman" w:hAnsi="Times New Roman" w:cs="Times New Roman"/>
          <w:color w:val="000000"/>
          <w:sz w:val="28"/>
        </w:rPr>
      </w:pPr>
      <w:r w:rsidRPr="007F6B9B">
        <w:rPr>
          <w:rFonts w:ascii="Times New Roman" w:hAnsi="Times New Roman" w:cs="Times New Roman"/>
          <w:color w:val="000000"/>
          <w:sz w:val="28"/>
        </w:rPr>
        <w:t>_______________ Д.Ю. Бугаев</w:t>
      </w:r>
    </w:p>
    <w:p w:rsidR="007F6B9B" w:rsidRPr="007F6B9B" w:rsidRDefault="007F6B9B" w:rsidP="007F6B9B">
      <w:pPr>
        <w:contextualSpacing/>
        <w:jc w:val="right"/>
        <w:rPr>
          <w:rFonts w:ascii="Times New Roman" w:hAnsi="Times New Roman" w:cs="Times New Roman"/>
          <w:color w:val="000000"/>
          <w:sz w:val="28"/>
        </w:rPr>
      </w:pPr>
    </w:p>
    <w:p w:rsidR="00C93E02" w:rsidRPr="00E62523" w:rsidRDefault="007F6B9B" w:rsidP="00E62523">
      <w:pPr>
        <w:contextualSpacing/>
        <w:jc w:val="right"/>
        <w:rPr>
          <w:rFonts w:ascii="Times New Roman" w:hAnsi="Times New Roman" w:cs="Times New Roman"/>
          <w:color w:val="000000"/>
          <w:sz w:val="28"/>
        </w:rPr>
      </w:pPr>
      <w:r w:rsidRPr="007F6B9B">
        <w:rPr>
          <w:rFonts w:ascii="Times New Roman" w:hAnsi="Times New Roman" w:cs="Times New Roman"/>
          <w:color w:val="000000"/>
          <w:sz w:val="28"/>
        </w:rPr>
        <w:t>« ___ » _____________ 2019 г.</w:t>
      </w:r>
    </w:p>
    <w:p w:rsidR="007F6B9B" w:rsidRDefault="007F6B9B" w:rsidP="00C924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7F6B9B" w:rsidRPr="00C9243C" w:rsidRDefault="007F6B9B" w:rsidP="00C9243C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B9B">
        <w:rPr>
          <w:rFonts w:ascii="Times New Roman" w:hAnsi="Times New Roman" w:cs="Times New Roman"/>
          <w:sz w:val="28"/>
          <w:szCs w:val="28"/>
        </w:rPr>
        <w:t>Проведения ежеквартальных публичных мероприятий по обсуждению результатов правоприменительной практики при осуществлении регионального государственного надзора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  <w:r w:rsidR="00C9243C">
        <w:rPr>
          <w:rFonts w:ascii="Times New Roman" w:hAnsi="Times New Roman" w:cs="Times New Roman"/>
          <w:sz w:val="28"/>
          <w:szCs w:val="28"/>
        </w:rPr>
        <w:t xml:space="preserve"> </w:t>
      </w:r>
      <w:r w:rsidR="00C9243C" w:rsidRPr="00C9243C">
        <w:rPr>
          <w:rFonts w:ascii="Times New Roman" w:hAnsi="Times New Roman" w:cs="Times New Roman"/>
          <w:sz w:val="28"/>
          <w:szCs w:val="28"/>
        </w:rPr>
        <w:t>на 2019 год и плановый период 2020-2021 годов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2552"/>
        <w:gridCol w:w="1843"/>
        <w:gridCol w:w="1842"/>
        <w:gridCol w:w="2127"/>
        <w:gridCol w:w="1842"/>
        <w:gridCol w:w="4395"/>
      </w:tblGrid>
      <w:tr w:rsidR="00181E52" w:rsidTr="00E62523">
        <w:trPr>
          <w:trHeight w:val="848"/>
        </w:trPr>
        <w:tc>
          <w:tcPr>
            <w:tcW w:w="2552" w:type="dxa"/>
            <w:vMerge w:val="restart"/>
          </w:tcPr>
          <w:p w:rsidR="00181E52" w:rsidRDefault="00181E52" w:rsidP="00181E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орган исполнительной власти Карачаево-Черкесской Республики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недропользованию</w:t>
            </w:r>
            <w:proofErr w:type="spellEnd"/>
          </w:p>
          <w:p w:rsidR="00181E52" w:rsidRDefault="00181E52" w:rsidP="007F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1E52" w:rsidRPr="00181E52" w:rsidRDefault="00181E52" w:rsidP="007F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81E52" w:rsidRPr="00181E52" w:rsidRDefault="00181E52" w:rsidP="007F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81E52" w:rsidRPr="00181E52" w:rsidRDefault="00181E52" w:rsidP="007F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81E52" w:rsidRPr="00181E52" w:rsidRDefault="00181E52" w:rsidP="007F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181E52" w:rsidRDefault="00181E52" w:rsidP="007F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13827" w:rsidTr="00E13827">
        <w:trPr>
          <w:trHeight w:val="1329"/>
        </w:trPr>
        <w:tc>
          <w:tcPr>
            <w:tcW w:w="2552" w:type="dxa"/>
            <w:vMerge/>
          </w:tcPr>
          <w:p w:rsidR="00E13827" w:rsidRDefault="00E13827" w:rsidP="007F6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3827" w:rsidRDefault="00E13827" w:rsidP="007F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13827" w:rsidRDefault="00E13827" w:rsidP="007F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E13827" w:rsidRDefault="00E13827" w:rsidP="007F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13827" w:rsidRDefault="00E13827" w:rsidP="007F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место проведения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40454F" w:rsidRPr="0040454F" w:rsidRDefault="00E13827" w:rsidP="00C924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место проведения, могут быть </w:t>
            </w:r>
            <w:r w:rsidR="00C9243C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уточнены по согласованию с иными надзорными органами (</w:t>
            </w:r>
            <w:r w:rsidRPr="00E1382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Управление</w:t>
            </w:r>
            <w:r w:rsidR="00C9243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</w:t>
            </w:r>
            <w:r w:rsidRPr="00E1382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Федеральной службы по надзору в сфере природопользования </w:t>
            </w:r>
            <w:r w:rsidRPr="00E1382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по</w:t>
            </w:r>
            <w:r w:rsidRPr="00E1382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E1382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КЧР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="00C9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Управлением</w:t>
            </w:r>
            <w:r w:rsidR="0040454F" w:rsidRPr="00404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охраны</w:t>
            </w:r>
            <w:proofErr w:type="gramEnd"/>
          </w:p>
          <w:p w:rsidR="00E13827" w:rsidRPr="00C9243C" w:rsidRDefault="0040454F" w:rsidP="00C924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4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окружающей среды и водных ресурсов</w:t>
            </w:r>
            <w:r w:rsidR="00C9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04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Карачаево-Черкесской Республики</w:t>
            </w:r>
            <w:r w:rsidR="00C924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E13827" w:rsidTr="00E13827">
        <w:tc>
          <w:tcPr>
            <w:tcW w:w="2552" w:type="dxa"/>
          </w:tcPr>
          <w:p w:rsidR="00E13827" w:rsidRPr="00181E52" w:rsidRDefault="00E13827" w:rsidP="007F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E52">
              <w:rPr>
                <w:rFonts w:ascii="Times New Roman" w:hAnsi="Times New Roman" w:cs="Times New Roman"/>
                <w:sz w:val="28"/>
                <w:szCs w:val="28"/>
              </w:rPr>
              <w:t>Министерство имущественных и земельных отношений Карачаево-Черкесской Республики</w:t>
            </w:r>
          </w:p>
        </w:tc>
        <w:tc>
          <w:tcPr>
            <w:tcW w:w="1843" w:type="dxa"/>
          </w:tcPr>
          <w:p w:rsidR="00E13827" w:rsidRDefault="00E13827" w:rsidP="007F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15.04. по 30.04</w:t>
            </w:r>
          </w:p>
          <w:p w:rsidR="00E13827" w:rsidRDefault="00E13827" w:rsidP="007F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КЧР,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Черкесск, ул. Кавказская, 19</w:t>
            </w:r>
          </w:p>
        </w:tc>
        <w:tc>
          <w:tcPr>
            <w:tcW w:w="1842" w:type="dxa"/>
          </w:tcPr>
          <w:p w:rsidR="00E13827" w:rsidRDefault="00E13827" w:rsidP="00E1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15.07. по 30.07</w:t>
            </w:r>
          </w:p>
          <w:p w:rsidR="00E13827" w:rsidRDefault="00E13827" w:rsidP="00E1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КЧР,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Черкесск, ул. Кавказская, 19</w:t>
            </w:r>
          </w:p>
        </w:tc>
        <w:tc>
          <w:tcPr>
            <w:tcW w:w="2127" w:type="dxa"/>
          </w:tcPr>
          <w:p w:rsidR="00E13827" w:rsidRDefault="00E13827" w:rsidP="00E1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15.10. по 30.10</w:t>
            </w:r>
          </w:p>
          <w:p w:rsidR="00E13827" w:rsidRDefault="00E13827" w:rsidP="00E1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КЧР,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Черкесск, ул. Кавказская, 19</w:t>
            </w:r>
          </w:p>
        </w:tc>
        <w:tc>
          <w:tcPr>
            <w:tcW w:w="1842" w:type="dxa"/>
          </w:tcPr>
          <w:p w:rsidR="00E13827" w:rsidRDefault="00E13827" w:rsidP="00E1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15.01. по 30.01.</w:t>
            </w:r>
          </w:p>
          <w:p w:rsidR="00E13827" w:rsidRDefault="00E13827" w:rsidP="00E13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КЧР,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Черкесск, ул. Кавказская, 19</w:t>
            </w:r>
          </w:p>
        </w:tc>
        <w:tc>
          <w:tcPr>
            <w:tcW w:w="4395" w:type="dxa"/>
            <w:vMerge/>
          </w:tcPr>
          <w:p w:rsidR="00E13827" w:rsidRDefault="00E13827" w:rsidP="007F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6B9B" w:rsidRDefault="007F6B9B" w:rsidP="003528AD">
      <w:pPr>
        <w:rPr>
          <w:rFonts w:ascii="Times New Roman" w:hAnsi="Times New Roman" w:cs="Times New Roman"/>
          <w:sz w:val="28"/>
          <w:szCs w:val="28"/>
        </w:rPr>
      </w:pPr>
    </w:p>
    <w:p w:rsidR="003528AD" w:rsidRDefault="003528AD" w:rsidP="00352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Первый заместитель Министра____________ Р.Л.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Агирбов</w:t>
      </w:r>
      <w:proofErr w:type="spellEnd"/>
    </w:p>
    <w:p w:rsidR="003528AD" w:rsidRPr="007F6B9B" w:rsidRDefault="003528AD" w:rsidP="003528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недропользования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 О.М.-У.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Айбазов</w:t>
      </w:r>
      <w:proofErr w:type="spellEnd"/>
    </w:p>
    <w:sectPr w:rsidR="003528AD" w:rsidRPr="007F6B9B" w:rsidSect="00181E5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F6B9B"/>
    <w:rsid w:val="00181E52"/>
    <w:rsid w:val="003528AD"/>
    <w:rsid w:val="0040454F"/>
    <w:rsid w:val="007F6B9B"/>
    <w:rsid w:val="00BD3416"/>
    <w:rsid w:val="00C9243C"/>
    <w:rsid w:val="00C93E02"/>
    <w:rsid w:val="00E13827"/>
    <w:rsid w:val="00E6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3">
    <w:name w:val="Table Grid"/>
    <w:basedOn w:val="a1"/>
    <w:uiPriority w:val="59"/>
    <w:rsid w:val="007F6B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Гербекова_С</dc:creator>
  <cp:keywords/>
  <dc:description/>
  <cp:lastModifiedBy>Гербекова_С</cp:lastModifiedBy>
  <cp:revision>6</cp:revision>
  <cp:lastPrinted>2019-09-02T07:59:00Z</cp:lastPrinted>
  <dcterms:created xsi:type="dcterms:W3CDTF">2019-09-02T06:29:00Z</dcterms:created>
  <dcterms:modified xsi:type="dcterms:W3CDTF">2019-09-02T08:00:00Z</dcterms:modified>
</cp:coreProperties>
</file>