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EB" w:rsidRDefault="00234FE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234FEB" w:rsidRDefault="00234FEB">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234FEB">
        <w:tc>
          <w:tcPr>
            <w:tcW w:w="4677" w:type="dxa"/>
            <w:tcMar>
              <w:top w:w="0" w:type="dxa"/>
              <w:left w:w="0" w:type="dxa"/>
              <w:bottom w:w="0" w:type="dxa"/>
              <w:right w:w="0" w:type="dxa"/>
            </w:tcMar>
          </w:tcPr>
          <w:p w:rsidR="00234FEB" w:rsidRDefault="00234FEB">
            <w:pPr>
              <w:widowControl w:val="0"/>
              <w:autoSpaceDE w:val="0"/>
              <w:autoSpaceDN w:val="0"/>
              <w:adjustRightInd w:val="0"/>
              <w:spacing w:after="0" w:line="240" w:lineRule="auto"/>
              <w:rPr>
                <w:rFonts w:ascii="Calibri" w:hAnsi="Calibri" w:cs="Calibri"/>
              </w:rPr>
            </w:pPr>
            <w:r>
              <w:rPr>
                <w:rFonts w:ascii="Calibri" w:hAnsi="Calibri" w:cs="Calibri"/>
              </w:rPr>
              <w:t>23 ноября 1995 года</w:t>
            </w:r>
          </w:p>
        </w:tc>
        <w:tc>
          <w:tcPr>
            <w:tcW w:w="4677" w:type="dxa"/>
            <w:tcMar>
              <w:top w:w="0" w:type="dxa"/>
              <w:left w:w="0" w:type="dxa"/>
              <w:bottom w:w="0" w:type="dxa"/>
              <w:right w:w="0" w:type="dxa"/>
            </w:tcMar>
          </w:tcPr>
          <w:p w:rsidR="00234FEB" w:rsidRDefault="00234FEB">
            <w:pPr>
              <w:widowControl w:val="0"/>
              <w:autoSpaceDE w:val="0"/>
              <w:autoSpaceDN w:val="0"/>
              <w:adjustRightInd w:val="0"/>
              <w:spacing w:after="0" w:line="240" w:lineRule="auto"/>
              <w:jc w:val="right"/>
              <w:rPr>
                <w:rFonts w:ascii="Calibri" w:hAnsi="Calibri" w:cs="Calibri"/>
              </w:rPr>
            </w:pPr>
            <w:r>
              <w:rPr>
                <w:rFonts w:ascii="Calibri" w:hAnsi="Calibri" w:cs="Calibri"/>
              </w:rPr>
              <w:t>N 174-ФЗ</w:t>
            </w:r>
          </w:p>
        </w:tc>
      </w:tr>
    </w:tbl>
    <w:p w:rsidR="00234FEB"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Default="00234FEB">
      <w:pPr>
        <w:widowControl w:val="0"/>
        <w:autoSpaceDE w:val="0"/>
        <w:autoSpaceDN w:val="0"/>
        <w:adjustRightInd w:val="0"/>
        <w:spacing w:after="0" w:line="240" w:lineRule="auto"/>
        <w:jc w:val="center"/>
        <w:rPr>
          <w:rFonts w:ascii="Calibri" w:hAnsi="Calibri" w:cs="Calibri"/>
        </w:rPr>
      </w:pPr>
    </w:p>
    <w:p w:rsidR="00234FEB" w:rsidRDefault="00234F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234FEB" w:rsidRDefault="00234FEB">
      <w:pPr>
        <w:widowControl w:val="0"/>
        <w:autoSpaceDE w:val="0"/>
        <w:autoSpaceDN w:val="0"/>
        <w:adjustRightInd w:val="0"/>
        <w:spacing w:after="0" w:line="240" w:lineRule="auto"/>
        <w:jc w:val="center"/>
        <w:rPr>
          <w:rFonts w:ascii="Calibri" w:hAnsi="Calibri" w:cs="Calibri"/>
          <w:b/>
          <w:bCs/>
        </w:rPr>
      </w:pPr>
    </w:p>
    <w:p w:rsidR="00234FEB" w:rsidRDefault="00234F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234FEB" w:rsidRDefault="00234FEB">
      <w:pPr>
        <w:widowControl w:val="0"/>
        <w:autoSpaceDE w:val="0"/>
        <w:autoSpaceDN w:val="0"/>
        <w:adjustRightInd w:val="0"/>
        <w:spacing w:after="0" w:line="240" w:lineRule="auto"/>
        <w:jc w:val="center"/>
        <w:rPr>
          <w:rFonts w:ascii="Calibri" w:hAnsi="Calibri" w:cs="Calibri"/>
          <w:b/>
          <w:bCs/>
        </w:rPr>
      </w:pPr>
    </w:p>
    <w:p w:rsidR="00234FEB" w:rsidRDefault="00234F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ЭКОЛОГИЧЕСКОЙ ЭКСПЕРТИЗЕ</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234FEB" w:rsidRDefault="00234FE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34FEB" w:rsidRDefault="00234FEB">
      <w:pPr>
        <w:widowControl w:val="0"/>
        <w:autoSpaceDE w:val="0"/>
        <w:autoSpaceDN w:val="0"/>
        <w:adjustRightInd w:val="0"/>
        <w:spacing w:after="0" w:line="240" w:lineRule="auto"/>
        <w:jc w:val="right"/>
        <w:rPr>
          <w:rFonts w:ascii="Calibri" w:hAnsi="Calibri" w:cs="Calibri"/>
        </w:rPr>
      </w:pPr>
      <w:r>
        <w:rPr>
          <w:rFonts w:ascii="Calibri" w:hAnsi="Calibri" w:cs="Calibri"/>
        </w:rPr>
        <w:t>19 июля 1995 года</w:t>
      </w:r>
    </w:p>
    <w:p w:rsidR="00234FEB" w:rsidRDefault="00234FEB">
      <w:pPr>
        <w:widowControl w:val="0"/>
        <w:autoSpaceDE w:val="0"/>
        <w:autoSpaceDN w:val="0"/>
        <w:adjustRightInd w:val="0"/>
        <w:spacing w:after="0" w:line="240" w:lineRule="auto"/>
        <w:jc w:val="right"/>
        <w:rPr>
          <w:rFonts w:ascii="Calibri" w:hAnsi="Calibri" w:cs="Calibri"/>
        </w:rPr>
      </w:pPr>
    </w:p>
    <w:p w:rsidR="00234FEB" w:rsidRDefault="00234FE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34FEB" w:rsidRDefault="00234FE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34FEB" w:rsidRDefault="00234FEB">
      <w:pPr>
        <w:widowControl w:val="0"/>
        <w:autoSpaceDE w:val="0"/>
        <w:autoSpaceDN w:val="0"/>
        <w:adjustRightInd w:val="0"/>
        <w:spacing w:after="0" w:line="240" w:lineRule="auto"/>
        <w:jc w:val="right"/>
        <w:rPr>
          <w:rFonts w:ascii="Calibri" w:hAnsi="Calibri" w:cs="Calibri"/>
        </w:rPr>
      </w:pPr>
      <w:r>
        <w:rPr>
          <w:rFonts w:ascii="Calibri" w:hAnsi="Calibri" w:cs="Calibri"/>
        </w:rPr>
        <w:t>15 ноября 1995 года</w:t>
      </w:r>
    </w:p>
    <w:p w:rsidR="00234FEB" w:rsidRDefault="00234FEB">
      <w:pPr>
        <w:widowControl w:val="0"/>
        <w:autoSpaceDE w:val="0"/>
        <w:autoSpaceDN w:val="0"/>
        <w:adjustRightInd w:val="0"/>
        <w:spacing w:after="0" w:line="240" w:lineRule="auto"/>
        <w:jc w:val="center"/>
        <w:rPr>
          <w:rFonts w:ascii="Calibri" w:hAnsi="Calibri" w:cs="Calibri"/>
        </w:rPr>
      </w:pP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34FEB" w:rsidRDefault="00234FE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15.04.1998 </w:t>
      </w:r>
      <w:hyperlink r:id="rId5" w:history="1">
        <w:r>
          <w:rPr>
            <w:rFonts w:ascii="Calibri" w:hAnsi="Calibri" w:cs="Calibri"/>
            <w:color w:val="0000FF"/>
          </w:rPr>
          <w:t>N 65-ФЗ</w:t>
        </w:r>
      </w:hyperlink>
      <w:r>
        <w:rPr>
          <w:rFonts w:ascii="Calibri" w:hAnsi="Calibri" w:cs="Calibri"/>
        </w:rPr>
        <w:t>,</w:t>
      </w:r>
      <w:proofErr w:type="gramEnd"/>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6" w:history="1">
        <w:r>
          <w:rPr>
            <w:rFonts w:ascii="Calibri" w:hAnsi="Calibri" w:cs="Calibri"/>
            <w:color w:val="0000FF"/>
          </w:rPr>
          <w:t>N 122-ФЗ</w:t>
        </w:r>
      </w:hyperlink>
      <w:r>
        <w:rPr>
          <w:rFonts w:ascii="Calibri" w:hAnsi="Calibri" w:cs="Calibri"/>
        </w:rPr>
        <w:t xml:space="preserve"> (ред. 29.12.2004), от 21.12.2004 </w:t>
      </w:r>
      <w:hyperlink r:id="rId7" w:history="1">
        <w:r>
          <w:rPr>
            <w:rFonts w:ascii="Calibri" w:hAnsi="Calibri" w:cs="Calibri"/>
            <w:color w:val="0000FF"/>
          </w:rPr>
          <w:t>N 172-ФЗ</w:t>
        </w:r>
      </w:hyperlink>
      <w:r>
        <w:rPr>
          <w:rFonts w:ascii="Calibri" w:hAnsi="Calibri" w:cs="Calibri"/>
        </w:rPr>
        <w:t>,</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8" w:history="1">
        <w:r>
          <w:rPr>
            <w:rFonts w:ascii="Calibri" w:hAnsi="Calibri" w:cs="Calibri"/>
            <w:color w:val="0000FF"/>
          </w:rPr>
          <w:t>N 199-ФЗ</w:t>
        </w:r>
      </w:hyperlink>
      <w:r>
        <w:rPr>
          <w:rFonts w:ascii="Calibri" w:hAnsi="Calibri" w:cs="Calibri"/>
        </w:rPr>
        <w:t xml:space="preserve">, от 04.12.2006 </w:t>
      </w:r>
      <w:hyperlink r:id="rId9" w:history="1">
        <w:r>
          <w:rPr>
            <w:rFonts w:ascii="Calibri" w:hAnsi="Calibri" w:cs="Calibri"/>
            <w:color w:val="0000FF"/>
          </w:rPr>
          <w:t>N 201-ФЗ</w:t>
        </w:r>
      </w:hyperlink>
      <w:r>
        <w:rPr>
          <w:rFonts w:ascii="Calibri" w:hAnsi="Calibri" w:cs="Calibri"/>
        </w:rPr>
        <w:t>,</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10" w:history="1">
        <w:r>
          <w:rPr>
            <w:rFonts w:ascii="Calibri" w:hAnsi="Calibri" w:cs="Calibri"/>
            <w:color w:val="0000FF"/>
          </w:rPr>
          <w:t>N 232-ФЗ</w:t>
        </w:r>
      </w:hyperlink>
      <w:r>
        <w:rPr>
          <w:rFonts w:ascii="Calibri" w:hAnsi="Calibri" w:cs="Calibri"/>
        </w:rPr>
        <w:t xml:space="preserve">, от 16.05.2008 </w:t>
      </w:r>
      <w:hyperlink r:id="rId11" w:history="1">
        <w:r>
          <w:rPr>
            <w:rFonts w:ascii="Calibri" w:hAnsi="Calibri" w:cs="Calibri"/>
            <w:color w:val="0000FF"/>
          </w:rPr>
          <w:t>N 75-ФЗ</w:t>
        </w:r>
      </w:hyperlink>
      <w:r>
        <w:rPr>
          <w:rFonts w:ascii="Calibri" w:hAnsi="Calibri" w:cs="Calibri"/>
        </w:rPr>
        <w:t>,</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26.06.2008 </w:t>
      </w:r>
      <w:hyperlink r:id="rId12" w:history="1">
        <w:r>
          <w:rPr>
            <w:rFonts w:ascii="Calibri" w:hAnsi="Calibri" w:cs="Calibri"/>
            <w:color w:val="0000FF"/>
          </w:rPr>
          <w:t>N 96-ФЗ</w:t>
        </w:r>
      </w:hyperlink>
      <w:r>
        <w:rPr>
          <w:rFonts w:ascii="Calibri" w:hAnsi="Calibri" w:cs="Calibri"/>
        </w:rPr>
        <w:t xml:space="preserve">, от 23.07.2008 </w:t>
      </w:r>
      <w:hyperlink r:id="rId13" w:history="1">
        <w:r>
          <w:rPr>
            <w:rFonts w:ascii="Calibri" w:hAnsi="Calibri" w:cs="Calibri"/>
            <w:color w:val="0000FF"/>
          </w:rPr>
          <w:t>N 160-ФЗ</w:t>
        </w:r>
      </w:hyperlink>
      <w:r>
        <w:rPr>
          <w:rFonts w:ascii="Calibri" w:hAnsi="Calibri" w:cs="Calibri"/>
        </w:rPr>
        <w:t>,</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24.07.2008 </w:t>
      </w:r>
      <w:hyperlink r:id="rId14" w:history="1">
        <w:r>
          <w:rPr>
            <w:rFonts w:ascii="Calibri" w:hAnsi="Calibri" w:cs="Calibri"/>
            <w:color w:val="0000FF"/>
          </w:rPr>
          <w:t>N 162-ФЗ</w:t>
        </w:r>
      </w:hyperlink>
      <w:r>
        <w:rPr>
          <w:rFonts w:ascii="Calibri" w:hAnsi="Calibri" w:cs="Calibri"/>
        </w:rPr>
        <w:t xml:space="preserve">, от 08.11.2008 </w:t>
      </w:r>
      <w:hyperlink r:id="rId15" w:history="1">
        <w:r>
          <w:rPr>
            <w:rFonts w:ascii="Calibri" w:hAnsi="Calibri" w:cs="Calibri"/>
            <w:color w:val="0000FF"/>
          </w:rPr>
          <w:t>N 202-ФЗ</w:t>
        </w:r>
      </w:hyperlink>
      <w:r>
        <w:rPr>
          <w:rFonts w:ascii="Calibri" w:hAnsi="Calibri" w:cs="Calibri"/>
        </w:rPr>
        <w:t>,</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6" w:history="1">
        <w:r>
          <w:rPr>
            <w:rFonts w:ascii="Calibri" w:hAnsi="Calibri" w:cs="Calibri"/>
            <w:color w:val="0000FF"/>
          </w:rPr>
          <w:t>N 309-ФЗ</w:t>
        </w:r>
      </w:hyperlink>
      <w:r>
        <w:rPr>
          <w:rFonts w:ascii="Calibri" w:hAnsi="Calibri" w:cs="Calibri"/>
        </w:rPr>
        <w:t xml:space="preserve">, от 08.05.2009 </w:t>
      </w:r>
      <w:hyperlink r:id="rId17" w:history="1">
        <w:r>
          <w:rPr>
            <w:rFonts w:ascii="Calibri" w:hAnsi="Calibri" w:cs="Calibri"/>
            <w:color w:val="0000FF"/>
          </w:rPr>
          <w:t>N 93-ФЗ</w:t>
        </w:r>
      </w:hyperlink>
      <w:r>
        <w:rPr>
          <w:rFonts w:ascii="Calibri" w:hAnsi="Calibri" w:cs="Calibri"/>
        </w:rPr>
        <w:t>,</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8" w:history="1">
        <w:r>
          <w:rPr>
            <w:rFonts w:ascii="Calibri" w:hAnsi="Calibri" w:cs="Calibri"/>
            <w:color w:val="0000FF"/>
          </w:rPr>
          <w:t>N 169-ФЗ</w:t>
        </w:r>
      </w:hyperlink>
      <w:r>
        <w:rPr>
          <w:rFonts w:ascii="Calibri" w:hAnsi="Calibri" w:cs="Calibri"/>
        </w:rPr>
        <w:t xml:space="preserve">, от 18.07.2011 </w:t>
      </w:r>
      <w:hyperlink r:id="rId19" w:history="1">
        <w:r>
          <w:rPr>
            <w:rFonts w:ascii="Calibri" w:hAnsi="Calibri" w:cs="Calibri"/>
            <w:color w:val="0000FF"/>
          </w:rPr>
          <w:t>N 243-ФЗ</w:t>
        </w:r>
      </w:hyperlink>
      <w:r>
        <w:rPr>
          <w:rFonts w:ascii="Calibri" w:hAnsi="Calibri" w:cs="Calibri"/>
        </w:rPr>
        <w:t>,</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20" w:history="1">
        <w:r>
          <w:rPr>
            <w:rFonts w:ascii="Calibri" w:hAnsi="Calibri" w:cs="Calibri"/>
            <w:color w:val="0000FF"/>
          </w:rPr>
          <w:t>N 246-ФЗ</w:t>
        </w:r>
      </w:hyperlink>
      <w:r>
        <w:rPr>
          <w:rFonts w:ascii="Calibri" w:hAnsi="Calibri" w:cs="Calibri"/>
        </w:rPr>
        <w:t xml:space="preserve">, от 19.07.2011 </w:t>
      </w:r>
      <w:hyperlink r:id="rId21" w:history="1">
        <w:r>
          <w:rPr>
            <w:rFonts w:ascii="Calibri" w:hAnsi="Calibri" w:cs="Calibri"/>
            <w:color w:val="0000FF"/>
          </w:rPr>
          <w:t>N 248-ФЗ</w:t>
        </w:r>
      </w:hyperlink>
      <w:r>
        <w:rPr>
          <w:rFonts w:ascii="Calibri" w:hAnsi="Calibri" w:cs="Calibri"/>
        </w:rPr>
        <w:t>,</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22" w:history="1">
        <w:r>
          <w:rPr>
            <w:rFonts w:ascii="Calibri" w:hAnsi="Calibri" w:cs="Calibri"/>
            <w:color w:val="0000FF"/>
          </w:rPr>
          <w:t>N 93-ФЗ</w:t>
        </w:r>
      </w:hyperlink>
      <w:r>
        <w:rPr>
          <w:rFonts w:ascii="Calibri" w:hAnsi="Calibri" w:cs="Calibri"/>
        </w:rPr>
        <w:t xml:space="preserve">, от 28.07.2012 </w:t>
      </w:r>
      <w:hyperlink r:id="rId23" w:history="1">
        <w:r>
          <w:rPr>
            <w:rFonts w:ascii="Calibri" w:hAnsi="Calibri" w:cs="Calibri"/>
            <w:color w:val="0000FF"/>
          </w:rPr>
          <w:t>N 133-ФЗ</w:t>
        </w:r>
      </w:hyperlink>
      <w:r>
        <w:rPr>
          <w:rFonts w:ascii="Calibri" w:hAnsi="Calibri" w:cs="Calibri"/>
        </w:rPr>
        <w:t>,</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4" w:history="1">
        <w:r>
          <w:rPr>
            <w:rFonts w:ascii="Calibri" w:hAnsi="Calibri" w:cs="Calibri"/>
            <w:color w:val="0000FF"/>
          </w:rPr>
          <w:t>N 104-ФЗ</w:t>
        </w:r>
      </w:hyperlink>
      <w:r>
        <w:rPr>
          <w:rFonts w:ascii="Calibri" w:hAnsi="Calibri" w:cs="Calibri"/>
        </w:rPr>
        <w:t xml:space="preserve">, от 07.06.2013 </w:t>
      </w:r>
      <w:hyperlink r:id="rId25" w:history="1">
        <w:r>
          <w:rPr>
            <w:rFonts w:ascii="Calibri" w:hAnsi="Calibri" w:cs="Calibri"/>
            <w:color w:val="0000FF"/>
          </w:rPr>
          <w:t>N 108-ФЗ</w:t>
        </w:r>
      </w:hyperlink>
      <w:r>
        <w:rPr>
          <w:rFonts w:ascii="Calibri" w:hAnsi="Calibri" w:cs="Calibri"/>
        </w:rPr>
        <w:t>,</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6" w:history="1">
        <w:r>
          <w:rPr>
            <w:rFonts w:ascii="Calibri" w:hAnsi="Calibri" w:cs="Calibri"/>
            <w:color w:val="0000FF"/>
          </w:rPr>
          <w:t>N 406-ФЗ</w:t>
        </w:r>
      </w:hyperlink>
      <w:r>
        <w:rPr>
          <w:rFonts w:ascii="Calibri" w:hAnsi="Calibri" w:cs="Calibri"/>
        </w:rPr>
        <w:t xml:space="preserve">, от 28.06.2014 </w:t>
      </w:r>
      <w:hyperlink r:id="rId27" w:history="1">
        <w:r>
          <w:rPr>
            <w:rFonts w:ascii="Calibri" w:hAnsi="Calibri" w:cs="Calibri"/>
            <w:color w:val="0000FF"/>
          </w:rPr>
          <w:t>N 181-ФЗ</w:t>
        </w:r>
      </w:hyperlink>
      <w:r>
        <w:rPr>
          <w:rFonts w:ascii="Calibri" w:hAnsi="Calibri" w:cs="Calibri"/>
        </w:rPr>
        <w:t>,</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28" w:history="1">
        <w:r>
          <w:rPr>
            <w:rFonts w:ascii="Calibri" w:hAnsi="Calibri" w:cs="Calibri"/>
            <w:color w:val="0000FF"/>
          </w:rPr>
          <w:t>N 219-ФЗ</w:t>
        </w:r>
      </w:hyperlink>
      <w:r>
        <w:rPr>
          <w:rFonts w:ascii="Calibri" w:hAnsi="Calibri" w:cs="Calibri"/>
        </w:rPr>
        <w:t xml:space="preserve">, от 21.07.2014 </w:t>
      </w:r>
      <w:hyperlink r:id="rId29" w:history="1">
        <w:r>
          <w:rPr>
            <w:rFonts w:ascii="Calibri" w:hAnsi="Calibri" w:cs="Calibri"/>
            <w:color w:val="0000FF"/>
          </w:rPr>
          <w:t>N 261-ФЗ</w:t>
        </w:r>
      </w:hyperlink>
      <w:r>
        <w:rPr>
          <w:rFonts w:ascii="Calibri" w:hAnsi="Calibri" w:cs="Calibri"/>
        </w:rPr>
        <w:t>,</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30" w:history="1">
        <w:r>
          <w:rPr>
            <w:rFonts w:ascii="Calibri" w:hAnsi="Calibri" w:cs="Calibri"/>
            <w:color w:val="0000FF"/>
          </w:rPr>
          <w:t>N 519-ФЗ</w:t>
        </w:r>
      </w:hyperlink>
      <w:r>
        <w:rPr>
          <w:rFonts w:ascii="Calibri" w:hAnsi="Calibri" w:cs="Calibri"/>
        </w:rPr>
        <w:t xml:space="preserve">, от 12.02.2015 </w:t>
      </w:r>
      <w:hyperlink r:id="rId31" w:history="1">
        <w:r>
          <w:rPr>
            <w:rFonts w:ascii="Calibri" w:hAnsi="Calibri" w:cs="Calibri"/>
            <w:color w:val="0000FF"/>
          </w:rPr>
          <w:t>N 12-ФЗ</w:t>
        </w:r>
      </w:hyperlink>
      <w:r>
        <w:rPr>
          <w:rFonts w:ascii="Calibri" w:hAnsi="Calibri" w:cs="Calibri"/>
        </w:rPr>
        <w:t>,</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w:t>
      </w:r>
      <w:proofErr w:type="gramStart"/>
      <w:r>
        <w:rPr>
          <w:rFonts w:ascii="Calibri" w:hAnsi="Calibri" w:cs="Calibri"/>
        </w:rPr>
        <w:t>Федеральным</w:t>
      </w:r>
      <w:proofErr w:type="gramEnd"/>
      <w:r>
        <w:rPr>
          <w:rFonts w:ascii="Calibri" w:hAnsi="Calibri" w:cs="Calibri"/>
        </w:rPr>
        <w:t xml:space="preserve"> законами</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09.04.2009 </w:t>
      </w:r>
      <w:hyperlink r:id="rId32" w:history="1">
        <w:r>
          <w:rPr>
            <w:rFonts w:ascii="Calibri" w:hAnsi="Calibri" w:cs="Calibri"/>
            <w:color w:val="0000FF"/>
          </w:rPr>
          <w:t>N 58-ФЗ</w:t>
        </w:r>
      </w:hyperlink>
      <w:r>
        <w:rPr>
          <w:rFonts w:ascii="Calibri" w:hAnsi="Calibri" w:cs="Calibri"/>
        </w:rPr>
        <w:t xml:space="preserve">, от 17.12.2009 </w:t>
      </w:r>
      <w:hyperlink r:id="rId33" w:history="1">
        <w:r>
          <w:rPr>
            <w:rFonts w:ascii="Calibri" w:hAnsi="Calibri" w:cs="Calibri"/>
            <w:color w:val="0000FF"/>
          </w:rPr>
          <w:t>N 314-ФЗ</w:t>
        </w:r>
      </w:hyperlink>
      <w:r>
        <w:rPr>
          <w:rFonts w:ascii="Calibri" w:hAnsi="Calibri" w:cs="Calibri"/>
        </w:rPr>
        <w:t>)</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34" w:history="1">
        <w:r>
          <w:rPr>
            <w:rFonts w:ascii="Calibri" w:hAnsi="Calibri" w:cs="Calibri"/>
            <w:color w:val="0000FF"/>
          </w:rPr>
          <w:t>N 122-ФЗ</w:t>
        </w:r>
      </w:hyperlink>
      <w:r>
        <w:rPr>
          <w:rFonts w:ascii="Calibri" w:hAnsi="Calibri" w:cs="Calibri"/>
        </w:rPr>
        <w:t xml:space="preserve">, от 30.12.2008 </w:t>
      </w:r>
      <w:hyperlink r:id="rId35" w:history="1">
        <w:r>
          <w:rPr>
            <w:rFonts w:ascii="Calibri" w:hAnsi="Calibri" w:cs="Calibri"/>
            <w:color w:val="0000FF"/>
          </w:rPr>
          <w:t>N 309-ФЗ</w:t>
        </w:r>
      </w:hyperlink>
      <w:r>
        <w:rPr>
          <w:rFonts w:ascii="Calibri" w:hAnsi="Calibri" w:cs="Calibri"/>
        </w:rPr>
        <w:t>)</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jc w:val="center"/>
        <w:outlineLvl w:val="0"/>
        <w:rPr>
          <w:rFonts w:ascii="Calibri" w:hAnsi="Calibri" w:cs="Calibri"/>
          <w:b/>
          <w:bCs/>
        </w:rPr>
      </w:pPr>
      <w:bookmarkStart w:id="0" w:name="Par39"/>
      <w:bookmarkEnd w:id="0"/>
      <w:r>
        <w:rPr>
          <w:rFonts w:ascii="Calibri" w:hAnsi="Calibri" w:cs="Calibri"/>
          <w:b/>
          <w:bCs/>
        </w:rPr>
        <w:t>Глава I. ОБЩИЕ ПОЛОЖЕНИЯ</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1" w:name="Par41"/>
      <w:bookmarkEnd w:id="1"/>
      <w:r>
        <w:rPr>
          <w:rFonts w:ascii="Calibri" w:hAnsi="Calibri" w:cs="Calibri"/>
        </w:rPr>
        <w:t>Статья 1. Экологическая экспертиза</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18.12.2006 N 232-ФЗ)</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w:t>
      </w:r>
      <w:hyperlink r:id="rId37" w:history="1">
        <w:r>
          <w:rPr>
            <w:rFonts w:ascii="Calibri" w:hAnsi="Calibri" w:cs="Calibri"/>
            <w:color w:val="0000FF"/>
          </w:rPr>
          <w:t>законодательством</w:t>
        </w:r>
      </w:hyperlink>
      <w:r>
        <w:rPr>
          <w:rFonts w:ascii="Calibri" w:hAnsi="Calibri" w:cs="Calibri"/>
        </w:rPr>
        <w:t xml:space="preserve"> в области охраны окружающей среды, в целях </w:t>
      </w:r>
      <w:r>
        <w:rPr>
          <w:rFonts w:ascii="Calibri" w:hAnsi="Calibri" w:cs="Calibri"/>
        </w:rPr>
        <w:lastRenderedPageBreak/>
        <w:t>предотвращения негативного воздействия такой деятельности на окружающую среду.</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2" w:name="Par47"/>
      <w:bookmarkEnd w:id="2"/>
      <w:r>
        <w:rPr>
          <w:rFonts w:ascii="Calibri" w:hAnsi="Calibri" w:cs="Calibri"/>
        </w:rPr>
        <w:t>Статья 2. Законодательство об экологической экспертизе</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31.12.2005 N 199-ФЗ)</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об экологической экспертизе основывается на соответствующих положениях </w:t>
      </w:r>
      <w:hyperlink r:id="rId39" w:history="1">
        <w:r>
          <w:rPr>
            <w:rFonts w:ascii="Calibri" w:hAnsi="Calibri" w:cs="Calibri"/>
            <w:color w:val="0000FF"/>
          </w:rPr>
          <w:t>Конституции</w:t>
        </w:r>
      </w:hyperlink>
      <w:r>
        <w:rPr>
          <w:rFonts w:ascii="Calibri" w:hAnsi="Calibri" w:cs="Calibri"/>
        </w:rPr>
        <w:t xml:space="preserve"> Российской Федерации, Федерального </w:t>
      </w:r>
      <w:hyperlink r:id="rId40" w:history="1">
        <w:r>
          <w:rPr>
            <w:rFonts w:ascii="Calibri" w:hAnsi="Calibri" w:cs="Calibri"/>
            <w:color w:val="0000FF"/>
          </w:rPr>
          <w:t>закона</w:t>
        </w:r>
      </w:hyperlink>
      <w:r>
        <w:rPr>
          <w:rFonts w:ascii="Calibri" w:hAnsi="Calibri" w:cs="Calibri"/>
        </w:rPr>
        <w:t xml:space="preserve">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3" w:name="Par53"/>
      <w:bookmarkEnd w:id="3"/>
      <w:r>
        <w:rPr>
          <w:rFonts w:ascii="Calibri" w:hAnsi="Calibri" w:cs="Calibri"/>
        </w:rPr>
        <w:t>Статья 3. Принципы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Экологическая экспертиза основывается на принципах:</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презумпции потенциальной экологической опасности любой намечаемой хозяйственной и иной деятельности;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обязательности проведения государственной экологической экспертизы до принятия решений о реализации объекта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комплексности оценки воздействия на окружающую среду хозяйственной и иной деятельности и его последствий;</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30.12.2008 N 309-ФЗ)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обязательности учета требований экологической безопасности при проведении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достоверности и полноты информации, представляемой на экологическую экспертизу;</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независимости экспертов экологической экспертизы при осуществлении ими своих полномочий в области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научной обоснованности, объективности и законности заключений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гласности, участия общественных организаций (объединений), учета общественного мнения;</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ответственности участников экологической экспертизы и заинтересованных лиц за организацию, проведение, качество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4" w:name="Par67"/>
      <w:bookmarkEnd w:id="4"/>
      <w:r>
        <w:rPr>
          <w:rFonts w:ascii="Calibri" w:hAnsi="Calibri" w:cs="Calibri"/>
        </w:rPr>
        <w:t>Статья 4. Виды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Российской Федерации осуществляются </w:t>
      </w:r>
      <w:hyperlink w:anchor="Par150" w:history="1">
        <w:r>
          <w:rPr>
            <w:rFonts w:ascii="Calibri" w:hAnsi="Calibri" w:cs="Calibri"/>
            <w:color w:val="0000FF"/>
          </w:rPr>
          <w:t>государственная</w:t>
        </w:r>
      </w:hyperlink>
      <w:r>
        <w:rPr>
          <w:rFonts w:ascii="Calibri" w:hAnsi="Calibri" w:cs="Calibri"/>
        </w:rPr>
        <w:t xml:space="preserve"> экологическая экспертиза и </w:t>
      </w:r>
      <w:hyperlink w:anchor="Par366" w:history="1">
        <w:r>
          <w:rPr>
            <w:rFonts w:ascii="Calibri" w:hAnsi="Calibri" w:cs="Calibri"/>
            <w:color w:val="0000FF"/>
          </w:rPr>
          <w:t>общественная</w:t>
        </w:r>
      </w:hyperlink>
      <w:r>
        <w:rPr>
          <w:rFonts w:ascii="Calibri" w:hAnsi="Calibri" w:cs="Calibri"/>
        </w:rPr>
        <w:t xml:space="preserve"> экологическая экспертиза.</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jc w:val="center"/>
        <w:outlineLvl w:val="0"/>
        <w:rPr>
          <w:rFonts w:ascii="Calibri" w:hAnsi="Calibri" w:cs="Calibri"/>
          <w:b/>
          <w:bCs/>
        </w:rPr>
      </w:pPr>
      <w:bookmarkStart w:id="5" w:name="Par71"/>
      <w:bookmarkEnd w:id="5"/>
      <w:r>
        <w:rPr>
          <w:rFonts w:ascii="Calibri" w:hAnsi="Calibri" w:cs="Calibri"/>
          <w:b/>
          <w:bCs/>
        </w:rPr>
        <w:t xml:space="preserve">Глава II. ПОЛНОМОЧИЯ ПРЕЗИДЕНТА </w:t>
      </w:r>
      <w:proofErr w:type="gramStart"/>
      <w:r>
        <w:rPr>
          <w:rFonts w:ascii="Calibri" w:hAnsi="Calibri" w:cs="Calibri"/>
          <w:b/>
          <w:bCs/>
        </w:rPr>
        <w:t>РОССИЙСКОЙ</w:t>
      </w:r>
      <w:proofErr w:type="gramEnd"/>
    </w:p>
    <w:p w:rsidR="00234FEB" w:rsidRDefault="00234F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ОРГАНОВ ГОСУДАРСТВЕННОЙ ВЛАСТИ И ОРГАНОВ</w:t>
      </w:r>
    </w:p>
    <w:p w:rsidR="00234FEB" w:rsidRDefault="00234F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6" w:name="Par75"/>
      <w:bookmarkEnd w:id="6"/>
      <w:r>
        <w:rPr>
          <w:rFonts w:ascii="Calibri" w:hAnsi="Calibri" w:cs="Calibri"/>
        </w:rPr>
        <w:t>Статья 5. Полномочия в области экологической экспертизы Президента Российской Федерации и федеральных органов государственной власти</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в области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42" w:history="1">
        <w:r>
          <w:rPr>
            <w:rFonts w:ascii="Calibri" w:hAnsi="Calibri" w:cs="Calibri"/>
            <w:color w:val="0000FF"/>
          </w:rPr>
          <w:t>порядок</w:t>
        </w:r>
      </w:hyperlink>
      <w:r>
        <w:rPr>
          <w:rFonts w:ascii="Calibri" w:hAnsi="Calibri" w:cs="Calibri"/>
        </w:rPr>
        <w:t xml:space="preserve"> проведения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43" w:history="1">
        <w:r>
          <w:rPr>
            <w:rFonts w:ascii="Calibri" w:hAnsi="Calibri" w:cs="Calibri"/>
            <w:color w:val="0000FF"/>
          </w:rPr>
          <w:t>закон</w:t>
        </w:r>
      </w:hyperlink>
      <w:r>
        <w:rPr>
          <w:rFonts w:ascii="Calibri" w:hAnsi="Calibri" w:cs="Calibri"/>
        </w:rPr>
        <w:t xml:space="preserve"> от 25.06.2012 N 93-ФЗ;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меры по обеспечению соблюдения законов, а также по обеспечению прав </w:t>
      </w:r>
      <w:r>
        <w:rPr>
          <w:rFonts w:ascii="Calibri" w:hAnsi="Calibri" w:cs="Calibri"/>
        </w:rPr>
        <w:lastRenderedPageBreak/>
        <w:t>граждан и юридических лиц в области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w:t>
      </w:r>
      <w:proofErr w:type="gramStart"/>
      <w:r>
        <w:rPr>
          <w:rFonts w:ascii="Calibri" w:hAnsi="Calibri" w:cs="Calibri"/>
        </w:rPr>
        <w:t>отчитывается о</w:t>
      </w:r>
      <w:proofErr w:type="gramEnd"/>
      <w:r>
        <w:rPr>
          <w:rFonts w:ascii="Calibri" w:hAnsi="Calibri" w:cs="Calibri"/>
        </w:rPr>
        <w:t xml:space="preserve"> своей деятельности в области экологической экспертизы перед Президентом Российской Федерации;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федеральный орган исполнительной власти в области экологической экспертизы, его функции и полномочия.</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 w:history="1">
        <w:r>
          <w:rPr>
            <w:rFonts w:ascii="Calibri" w:hAnsi="Calibri" w:cs="Calibri"/>
            <w:color w:val="0000FF"/>
          </w:rPr>
          <w:t>законом</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7" w:name="Par88"/>
      <w:bookmarkEnd w:id="7"/>
      <w:r>
        <w:rPr>
          <w:rFonts w:ascii="Calibri" w:hAnsi="Calibri" w:cs="Calibri"/>
        </w:rP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31.12.2005 N 199-ФЗ)</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8" w:name="Par92"/>
      <w:bookmarkEnd w:id="8"/>
      <w:r>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государственной экологической экспертизы объектов регионального уровня;</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w:t>
      </w:r>
      <w:proofErr w:type="gramStart"/>
      <w:r>
        <w:rPr>
          <w:rFonts w:ascii="Calibri" w:hAnsi="Calibri" w:cs="Calibri"/>
        </w:rPr>
        <w:t>контроля за</w:t>
      </w:r>
      <w:proofErr w:type="gramEnd"/>
      <w:r>
        <w:rPr>
          <w:rFonts w:ascii="Calibri" w:hAnsi="Calibri" w:cs="Calibri"/>
        </w:rPr>
        <w:t xml:space="preserve"> соблюдением законодательства об экологической экспертизе при осуществлении хозяйственной и иной деятельности на объектах, подлежащих государственному экологическому контролю, осуществляемому органами исполнительной власти субъектов Российской Федерации;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населения о намечаемых и проводимых экологических экспертизах и об их результатах.</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9" w:name="Par97"/>
      <w:bookmarkEnd w:id="9"/>
      <w:r>
        <w:rPr>
          <w:rFonts w:ascii="Calibri" w:hAnsi="Calibri" w:cs="Calibri"/>
        </w:rPr>
        <w:t xml:space="preserve">2. </w:t>
      </w:r>
      <w:proofErr w:type="gramStart"/>
      <w:r>
        <w:rPr>
          <w:rFonts w:ascii="Calibri" w:hAnsi="Calibri" w:cs="Calibri"/>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охраны окружающей среды, при осуществлении государственной политики в области отношений, связанных с охраной окружающей среды,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w:t>
      </w:r>
      <w:proofErr w:type="gramEnd"/>
      <w:r>
        <w:rPr>
          <w:rFonts w:ascii="Calibri" w:hAnsi="Calibri" w:cs="Calibri"/>
        </w:rPr>
        <w:t xml:space="preserve"> для исполнения.</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в области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согласовывает структуру органов исполнительной власти субъектов Российской Федерации в области экологической экспертизы;</w:t>
      </w:r>
      <w:proofErr w:type="gramEnd"/>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w:t>
      </w:r>
      <w:proofErr w:type="gramStart"/>
      <w:r>
        <w:rPr>
          <w:rFonts w:ascii="Calibri" w:hAnsi="Calibri" w:cs="Calibri"/>
        </w:rPr>
        <w:t>контроль за</w:t>
      </w:r>
      <w:proofErr w:type="gramEnd"/>
      <w:r>
        <w:rPr>
          <w:rFonts w:ascii="Calibri" w:hAnsi="Calibri" w:cs="Calibri"/>
        </w:rPr>
        <w:t xml:space="preserve">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25.06.2012 N 93-ФЗ)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осуществляет </w:t>
      </w:r>
      <w:proofErr w:type="gramStart"/>
      <w:r>
        <w:rPr>
          <w:rFonts w:ascii="Calibri" w:hAnsi="Calibri" w:cs="Calibri"/>
        </w:rPr>
        <w:t>контроль за</w:t>
      </w:r>
      <w:proofErr w:type="gramEnd"/>
      <w:r>
        <w:rPr>
          <w:rFonts w:ascii="Calibri" w:hAnsi="Calibri" w:cs="Calibri"/>
        </w:rPr>
        <w:t xml:space="preserve">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25.06.2012 N 93-ФЗ)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необходимости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устанавливает </w:t>
      </w:r>
      <w:hyperlink r:id="rId48" w:history="1">
        <w:r>
          <w:rPr>
            <w:rFonts w:ascii="Calibri" w:hAnsi="Calibri" w:cs="Calibri"/>
            <w:color w:val="0000FF"/>
          </w:rPr>
          <w:t>содержание и формы</w:t>
        </w:r>
      </w:hyperlink>
      <w:r>
        <w:rPr>
          <w:rFonts w:ascii="Calibri" w:hAnsi="Calibri" w:cs="Calibri"/>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в области экологической экспертизы структуру органов субъекта Российской Федерации в области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97" w:history="1">
        <w:r>
          <w:rPr>
            <w:rFonts w:ascii="Calibri" w:hAnsi="Calibri" w:cs="Calibri"/>
            <w:color w:val="0000FF"/>
          </w:rPr>
          <w:t>пунктом 2</w:t>
        </w:r>
      </w:hyperlink>
      <w:r>
        <w:rPr>
          <w:rFonts w:ascii="Calibri" w:hAnsi="Calibri" w:cs="Calibri"/>
        </w:rPr>
        <w:t xml:space="preserve"> настоящей статьи;</w:t>
      </w:r>
    </w:p>
    <w:p w:rsidR="00234FEB" w:rsidRDefault="00234F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roofErr w:type="gramEnd"/>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Осуществление указанных в </w:t>
      </w:r>
      <w:hyperlink w:anchor="Par92" w:history="1">
        <w:r>
          <w:rPr>
            <w:rFonts w:ascii="Calibri" w:hAnsi="Calibri" w:cs="Calibri"/>
            <w:color w:val="0000FF"/>
          </w:rPr>
          <w:t>пункте 1</w:t>
        </w:r>
      </w:hyperlink>
      <w:r>
        <w:rPr>
          <w:rFonts w:ascii="Calibri" w:hAnsi="Calibri" w:cs="Calibri"/>
        </w:rP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w:anchor="Par449"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9" w:history="1">
        <w:r>
          <w:rPr>
            <w:rFonts w:ascii="Calibri" w:hAnsi="Calibri" w:cs="Calibri"/>
            <w:color w:val="0000FF"/>
          </w:rPr>
          <w:t>закона</w:t>
        </w:r>
      </w:hyperlink>
      <w:r>
        <w:rPr>
          <w:rFonts w:ascii="Calibri" w:hAnsi="Calibri" w:cs="Calibri"/>
        </w:rPr>
        <w:t xml:space="preserve"> от 07.05.2013 N 104-ФЗ)</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10" w:name="Par114"/>
      <w:bookmarkEnd w:id="10"/>
      <w:r>
        <w:rPr>
          <w:rFonts w:ascii="Calibri" w:hAnsi="Calibri" w:cs="Calibri"/>
        </w:rPr>
        <w:t>Статья 6.1. Полномочия субъектов Российской Федерации в области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50" w:history="1">
        <w:r>
          <w:rPr>
            <w:rFonts w:ascii="Calibri" w:hAnsi="Calibri" w:cs="Calibri"/>
            <w:color w:val="0000FF"/>
          </w:rPr>
          <w:t>законом</w:t>
        </w:r>
      </w:hyperlink>
      <w:r>
        <w:rPr>
          <w:rFonts w:ascii="Calibri" w:hAnsi="Calibri" w:cs="Calibri"/>
        </w:rPr>
        <w:t xml:space="preserve"> от 31.12.2005 N 199-ФЗ)</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субъектов Российской Федерации в области экологической экспертизы относятся:</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234FEB" w:rsidRDefault="00234F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roofErr w:type="gramEnd"/>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11" w:name="Par122"/>
      <w:bookmarkEnd w:id="11"/>
      <w:r>
        <w:rPr>
          <w:rFonts w:ascii="Calibri" w:hAnsi="Calibri" w:cs="Calibri"/>
        </w:rPr>
        <w:t xml:space="preserve">Статья 7. Утратила силу. - Федеральный </w:t>
      </w:r>
      <w:hyperlink r:id="rId51" w:history="1">
        <w:r>
          <w:rPr>
            <w:rFonts w:ascii="Calibri" w:hAnsi="Calibri" w:cs="Calibri"/>
            <w:color w:val="0000FF"/>
          </w:rPr>
          <w:t>закон</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12" w:name="Par124"/>
      <w:bookmarkEnd w:id="12"/>
      <w:r>
        <w:rPr>
          <w:rFonts w:ascii="Calibri" w:hAnsi="Calibri" w:cs="Calibri"/>
        </w:rPr>
        <w:t xml:space="preserve">Статья 8. Утратила силу. - Федеральный </w:t>
      </w:r>
      <w:hyperlink r:id="rId52" w:history="1">
        <w:r>
          <w:rPr>
            <w:rFonts w:ascii="Calibri" w:hAnsi="Calibri" w:cs="Calibri"/>
            <w:color w:val="0000FF"/>
          </w:rPr>
          <w:t>закон</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13" w:name="Par126"/>
      <w:bookmarkEnd w:id="13"/>
      <w:r>
        <w:rPr>
          <w:rFonts w:ascii="Calibri" w:hAnsi="Calibri" w:cs="Calibri"/>
        </w:rPr>
        <w:t>Статья 9. Полномочия органов местного самоуправления городских округов и муниципальных районов в области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делегирование экспертов </w:t>
      </w:r>
      <w:proofErr w:type="gramStart"/>
      <w:r>
        <w:rPr>
          <w:rFonts w:ascii="Calibri" w:hAnsi="Calibri" w:cs="Calibri"/>
        </w:rPr>
        <w:t xml:space="preserve">для участия в качестве наблюдателей в заседаниях экспертных комиссий государственной экологической экспертизы объектов экологической экспертизы в </w:t>
      </w:r>
      <w:r>
        <w:rPr>
          <w:rFonts w:ascii="Calibri" w:hAnsi="Calibri" w:cs="Calibri"/>
        </w:rPr>
        <w:lastRenderedPageBreak/>
        <w:t>случае реализации этих объектов на соответствующей территории</w:t>
      </w:r>
      <w:proofErr w:type="gramEnd"/>
      <w:r>
        <w:rPr>
          <w:rFonts w:ascii="Calibri" w:hAnsi="Calibri" w:cs="Calibri"/>
        </w:rPr>
        <w:t xml:space="preserve">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30.12.2008 N 309-ФЗ)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требованию населения общественных экологических экспертиз;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57" w:history="1">
        <w:r>
          <w:rPr>
            <w:rFonts w:ascii="Calibri" w:hAnsi="Calibri" w:cs="Calibri"/>
            <w:color w:val="0000FF"/>
          </w:rPr>
          <w:t>N 122-ФЗ</w:t>
        </w:r>
      </w:hyperlink>
      <w:r>
        <w:rPr>
          <w:rFonts w:ascii="Calibri" w:hAnsi="Calibri" w:cs="Calibri"/>
        </w:rPr>
        <w:t xml:space="preserve">, от 30.12.2008 </w:t>
      </w:r>
      <w:hyperlink r:id="rId58" w:history="1">
        <w:r>
          <w:rPr>
            <w:rFonts w:ascii="Calibri" w:hAnsi="Calibri" w:cs="Calibri"/>
            <w:color w:val="0000FF"/>
          </w:rPr>
          <w:t>N 309-ФЗ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 соответствии с законодательством Российской Федерации иных полномочий в данной области.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городских округов и муниципальных районов имеют право:</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30.12.2008 N 309-ФЗ)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jc w:val="center"/>
        <w:outlineLvl w:val="0"/>
        <w:rPr>
          <w:rFonts w:ascii="Calibri" w:hAnsi="Calibri" w:cs="Calibri"/>
          <w:b/>
          <w:bCs/>
        </w:rPr>
      </w:pPr>
      <w:bookmarkStart w:id="14" w:name="Par148"/>
      <w:bookmarkEnd w:id="14"/>
      <w:r>
        <w:rPr>
          <w:rFonts w:ascii="Calibri" w:hAnsi="Calibri" w:cs="Calibri"/>
          <w:b/>
          <w:bCs/>
        </w:rPr>
        <w:t>Глава III. ГОСУДАРСТВЕННАЯ ЭКОЛОГИЧЕСКАЯ ЭКСПЕРТИЗА</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15" w:name="Par150"/>
      <w:bookmarkEnd w:id="15"/>
      <w:r>
        <w:rPr>
          <w:rFonts w:ascii="Calibri" w:hAnsi="Calibri" w:cs="Calibri"/>
        </w:rPr>
        <w:t>Статья 10. Государственная экологическая экспертиза</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31.12.2005 N 199-ФЗ)</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законом, иными нормативными правовыми актами Российской Федерации, законами и иными нормативными правовыми актами субъектов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16" w:name="Par156"/>
      <w:bookmarkEnd w:id="16"/>
      <w:r>
        <w:rPr>
          <w:rFonts w:ascii="Calibri" w:hAnsi="Calibri" w:cs="Calibri"/>
        </w:rPr>
        <w:t>Статья 11. Объекты государственной экологической экспертизы федерального уровня</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18.12.2006 N 232-ФЗ)</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Объектами государственной экологической экспертизы федерального уровня являются:</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соглашений о разделе продукции;</w:t>
      </w:r>
    </w:p>
    <w:p w:rsidR="00234FEB" w:rsidRDefault="00234F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4) материалы обоснования лицензий на осуществление отдельных видов деятельности, которые оказывают негативное воздействие на окружающую среду и лицензирование которых осуществляется в соответствии с Федеральным </w:t>
      </w:r>
      <w:hyperlink r:id="rId64"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(далее - Федеральный закон "О лицензировании отдельных видов деятельности") (за исключением материалов обоснования лицензий на осуществление деятельности по обезвреживанию и размещению отходов I - IV</w:t>
      </w:r>
      <w:proofErr w:type="gramEnd"/>
      <w:r>
        <w:rPr>
          <w:rFonts w:ascii="Calibri" w:hAnsi="Calibri" w:cs="Calibri"/>
        </w:rPr>
        <w:t xml:space="preserve"> класса опасности) и </w:t>
      </w:r>
      <w:hyperlink r:id="rId65" w:history="1">
        <w:r>
          <w:rPr>
            <w:rFonts w:ascii="Calibri" w:hAnsi="Calibri" w:cs="Calibri"/>
            <w:color w:val="0000FF"/>
          </w:rPr>
          <w:t>законодательством</w:t>
        </w:r>
      </w:hyperlink>
      <w:r>
        <w:rPr>
          <w:rFonts w:ascii="Calibri" w:hAnsi="Calibri" w:cs="Calibri"/>
        </w:rPr>
        <w:t xml:space="preserve"> в области использования атомной энергии федеральными органами исполнительной власти;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66" w:history="1">
        <w:r>
          <w:rPr>
            <w:rFonts w:ascii="Calibri" w:hAnsi="Calibri" w:cs="Calibri"/>
            <w:color w:val="0000FF"/>
          </w:rPr>
          <w:t>N 309-ФЗ</w:t>
        </w:r>
      </w:hyperlink>
      <w:r>
        <w:rPr>
          <w:rFonts w:ascii="Calibri" w:hAnsi="Calibri" w:cs="Calibri"/>
        </w:rPr>
        <w:t xml:space="preserve">, от 21.07.2014 </w:t>
      </w:r>
      <w:hyperlink r:id="rId67" w:history="1">
        <w:r>
          <w:rPr>
            <w:rFonts w:ascii="Calibri" w:hAnsi="Calibri" w:cs="Calibri"/>
            <w:color w:val="0000FF"/>
          </w:rPr>
          <w:t>N 219-ФЗ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проекты технической документации на новые технику, технологию, использование которых может оказать воздействие на окружающую среду, а также технической документации на новые вещества, которые могут поступать в природную среду;</w:t>
      </w:r>
      <w:proofErr w:type="gramEnd"/>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материалы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 федерального значения, зоны экологического бедствия или зоны чрезвычайной экологической ситуации;</w:t>
      </w:r>
    </w:p>
    <w:p w:rsidR="00234FEB"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преобразования государственных природных заповедников в национальные парки </w:t>
      </w:r>
      <w:proofErr w:type="gramStart"/>
      <w:r>
        <w:rPr>
          <w:rFonts w:ascii="Calibri" w:hAnsi="Calibri" w:cs="Calibri"/>
        </w:rPr>
        <w:t>см</w:t>
      </w:r>
      <w:proofErr w:type="gramEnd"/>
      <w:r>
        <w:rPr>
          <w:rFonts w:ascii="Calibri" w:hAnsi="Calibri" w:cs="Calibri"/>
        </w:rPr>
        <w:t xml:space="preserve">. </w:t>
      </w:r>
      <w:hyperlink r:id="rId68" w:history="1">
        <w:r>
          <w:rPr>
            <w:rFonts w:ascii="Calibri" w:hAnsi="Calibri" w:cs="Calibri"/>
            <w:color w:val="0000FF"/>
          </w:rPr>
          <w:t>часть вторую статьи 10</w:t>
        </w:r>
      </w:hyperlink>
      <w:r>
        <w:rPr>
          <w:rFonts w:ascii="Calibri" w:hAnsi="Calibri" w:cs="Calibri"/>
        </w:rPr>
        <w:t xml:space="preserve"> Федерального закона от 28.12.2013 N 406-ФЗ.</w:t>
      </w:r>
    </w:p>
    <w:p w:rsidR="00234FEB"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материалы, обосновывающие преобразование государственных природных заповедников в национальные парки;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6.1 </w:t>
      </w:r>
      <w:proofErr w:type="gramStart"/>
      <w:r>
        <w:rPr>
          <w:rFonts w:ascii="Calibri" w:hAnsi="Calibri" w:cs="Calibri"/>
        </w:rPr>
        <w:t>введен</w:t>
      </w:r>
      <w:proofErr w:type="gramEnd"/>
      <w:r>
        <w:rPr>
          <w:rFonts w:ascii="Calibri" w:hAnsi="Calibri" w:cs="Calibri"/>
        </w:rPr>
        <w:t xml:space="preserve"> Федеральным </w:t>
      </w:r>
      <w:hyperlink r:id="rId69" w:history="1">
        <w:r>
          <w:rPr>
            <w:rFonts w:ascii="Calibri" w:hAnsi="Calibri" w:cs="Calibri"/>
            <w:color w:val="0000FF"/>
          </w:rPr>
          <w:t>законом</w:t>
        </w:r>
      </w:hyperlink>
      <w:r>
        <w:rPr>
          <w:rFonts w:ascii="Calibri" w:hAnsi="Calibri" w:cs="Calibri"/>
        </w:rPr>
        <w:t xml:space="preserve"> от 28.12.2013 N 406-ФЗ)</w:t>
      </w:r>
    </w:p>
    <w:p w:rsidR="00234FEB" w:rsidRDefault="00234F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7) объекты государственной экологической экспертизы, указанные в Федеральном </w:t>
      </w:r>
      <w:hyperlink r:id="rId70" w:history="1">
        <w:r>
          <w:rPr>
            <w:rFonts w:ascii="Calibri" w:hAnsi="Calibri" w:cs="Calibri"/>
            <w:color w:val="0000FF"/>
          </w:rPr>
          <w:t>законе</w:t>
        </w:r>
      </w:hyperlink>
      <w:r>
        <w:rPr>
          <w:rFonts w:ascii="Calibri" w:hAnsi="Calibri" w:cs="Calibri"/>
        </w:rPr>
        <w:t xml:space="preserve"> от 30 ноября 1995 года N 187-ФЗ "О континентальном шельфе Российской Федерации", Федеральном </w:t>
      </w:r>
      <w:hyperlink r:id="rId71" w:history="1">
        <w:r>
          <w:rPr>
            <w:rFonts w:ascii="Calibri" w:hAnsi="Calibri" w:cs="Calibri"/>
            <w:color w:val="0000FF"/>
          </w:rPr>
          <w:t>законе</w:t>
        </w:r>
      </w:hyperlink>
      <w:r>
        <w:rPr>
          <w:rFonts w:ascii="Calibri" w:hAnsi="Calibri" w:cs="Calibri"/>
        </w:rPr>
        <w:t xml:space="preserve"> от 17 декабря 1998 года N 191-ФЗ "Об исключительной экономической зоне Российской Федерации", Федеральном </w:t>
      </w:r>
      <w:hyperlink r:id="rId72" w:history="1">
        <w:r>
          <w:rPr>
            <w:rFonts w:ascii="Calibri" w:hAnsi="Calibri" w:cs="Calibri"/>
            <w:color w:val="0000FF"/>
          </w:rPr>
          <w:t>законе</w:t>
        </w:r>
      </w:hyperlink>
      <w:r>
        <w:rPr>
          <w:rFonts w:ascii="Calibri" w:hAnsi="Calibri" w:cs="Calibri"/>
        </w:rPr>
        <w:t xml:space="preserve"> от 31 июля 1998 года N 155-ФЗ "О внутренних морских водах, территориальном море и прилежащей зоне Российской Федерации";</w:t>
      </w:r>
      <w:proofErr w:type="gramEnd"/>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17" w:name="Par175"/>
      <w:bookmarkEnd w:id="17"/>
      <w:proofErr w:type="gramStart"/>
      <w:r>
        <w:rPr>
          <w:rFonts w:ascii="Calibri" w:hAnsi="Calibri" w:cs="Calibri"/>
        </w:rPr>
        <w:t>7.1) проектная документация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w:t>
      </w:r>
      <w:proofErr w:type="gramEnd"/>
      <w:r>
        <w:rPr>
          <w:rFonts w:ascii="Calibri" w:hAnsi="Calibri" w:cs="Calibri"/>
        </w:rPr>
        <w:t xml:space="preserve"> особо охраняемых природных территорий допускаются </w:t>
      </w:r>
      <w:hyperlink r:id="rId73"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7.1 </w:t>
      </w:r>
      <w:proofErr w:type="gramStart"/>
      <w:r>
        <w:rPr>
          <w:rFonts w:ascii="Calibri" w:hAnsi="Calibri" w:cs="Calibri"/>
        </w:rPr>
        <w:t>введен</w:t>
      </w:r>
      <w:proofErr w:type="gramEnd"/>
      <w:r>
        <w:rPr>
          <w:rFonts w:ascii="Calibri" w:hAnsi="Calibri" w:cs="Calibri"/>
        </w:rPr>
        <w:t xml:space="preserve"> Федеральным </w:t>
      </w:r>
      <w:hyperlink r:id="rId74" w:history="1">
        <w:r>
          <w:rPr>
            <w:rFonts w:ascii="Calibri" w:hAnsi="Calibri" w:cs="Calibri"/>
            <w:color w:val="0000FF"/>
          </w:rPr>
          <w:t>законом</w:t>
        </w:r>
      </w:hyperlink>
      <w:r>
        <w:rPr>
          <w:rFonts w:ascii="Calibri" w:hAnsi="Calibri" w:cs="Calibri"/>
        </w:rPr>
        <w:t xml:space="preserve"> от 16.05.2008 N 75-ФЗ, в ред. Федеральных законов от 18.07.2011 </w:t>
      </w:r>
      <w:hyperlink r:id="rId75" w:history="1">
        <w:r>
          <w:rPr>
            <w:rFonts w:ascii="Calibri" w:hAnsi="Calibri" w:cs="Calibri"/>
            <w:color w:val="0000FF"/>
          </w:rPr>
          <w:t>N 243-ФЗ</w:t>
        </w:r>
      </w:hyperlink>
      <w:r>
        <w:rPr>
          <w:rFonts w:ascii="Calibri" w:hAnsi="Calibri" w:cs="Calibri"/>
        </w:rPr>
        <w:t xml:space="preserve">, от 28.06.2014 </w:t>
      </w:r>
      <w:hyperlink r:id="rId76" w:history="1">
        <w:r>
          <w:rPr>
            <w:rFonts w:ascii="Calibri" w:hAnsi="Calibri" w:cs="Calibri"/>
            <w:color w:val="0000FF"/>
          </w:rPr>
          <w:t>N 181-ФЗ</w:t>
        </w:r>
      </w:hyperlink>
      <w:r>
        <w:rPr>
          <w:rFonts w:ascii="Calibri" w:hAnsi="Calibri" w:cs="Calibri"/>
        </w:rPr>
        <w:t>)</w:t>
      </w:r>
    </w:p>
    <w:p w:rsidR="00234FEB"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подпункта 7.2 статьи 11 не применяется к объектам, которые связаны с размещением и обезвреживанием отходов и введены в эксплуатацию или разрешение на строительство которых выдано до дня вступления в силу Федерального </w:t>
      </w:r>
      <w:hyperlink r:id="rId77" w:history="1">
        <w:r>
          <w:rPr>
            <w:rFonts w:ascii="Calibri" w:hAnsi="Calibri" w:cs="Calibri"/>
            <w:color w:val="0000FF"/>
          </w:rPr>
          <w:t>закона</w:t>
        </w:r>
      </w:hyperlink>
      <w:r>
        <w:rPr>
          <w:rFonts w:ascii="Calibri" w:hAnsi="Calibri" w:cs="Calibri"/>
        </w:rPr>
        <w:t xml:space="preserve"> от 30.12.2008 N 309-ФЗ (</w:t>
      </w:r>
      <w:hyperlink r:id="rId78" w:history="1">
        <w:r>
          <w:rPr>
            <w:rFonts w:ascii="Calibri" w:hAnsi="Calibri" w:cs="Calibri"/>
            <w:color w:val="0000FF"/>
          </w:rPr>
          <w:t>часть 6 статьи 49</w:t>
        </w:r>
      </w:hyperlink>
      <w:r>
        <w:rPr>
          <w:rFonts w:ascii="Calibri" w:hAnsi="Calibri" w:cs="Calibri"/>
        </w:rPr>
        <w:t xml:space="preserve"> названного закона)</w:t>
      </w:r>
    </w:p>
    <w:p w:rsidR="00234FEB"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7.2) проектная документация объектов, связанных с размещением и обезвреживанием </w:t>
      </w:r>
      <w:hyperlink r:id="rId79" w:history="1">
        <w:r>
          <w:rPr>
            <w:rFonts w:ascii="Calibri" w:hAnsi="Calibri" w:cs="Calibri"/>
            <w:color w:val="0000FF"/>
          </w:rPr>
          <w:t>отходов I - V класса опасности</w:t>
        </w:r>
      </w:hyperlink>
      <w:r>
        <w:rPr>
          <w:rFonts w:ascii="Calibri" w:hAnsi="Calibri" w:cs="Calibri"/>
        </w:rPr>
        <w:t>;</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7.2 </w:t>
      </w:r>
      <w:proofErr w:type="gramStart"/>
      <w:r>
        <w:rPr>
          <w:rFonts w:ascii="Calibri" w:hAnsi="Calibri" w:cs="Calibri"/>
        </w:rPr>
        <w:t>введен</w:t>
      </w:r>
      <w:proofErr w:type="gramEnd"/>
      <w:r>
        <w:rPr>
          <w:rFonts w:ascii="Calibri" w:hAnsi="Calibri" w:cs="Calibri"/>
        </w:rPr>
        <w:t xml:space="preserve"> Федеральным </w:t>
      </w:r>
      <w:hyperlink r:id="rId80" w:history="1">
        <w:r>
          <w:rPr>
            <w:rFonts w:ascii="Calibri" w:hAnsi="Calibri" w:cs="Calibri"/>
            <w:color w:val="0000FF"/>
          </w:rPr>
          <w:t>законом</w:t>
        </w:r>
      </w:hyperlink>
      <w:r>
        <w:rPr>
          <w:rFonts w:ascii="Calibri" w:hAnsi="Calibri" w:cs="Calibri"/>
        </w:rPr>
        <w:t xml:space="preserve"> от 30.12.2008 N 309-ФЗ)</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18" w:name="Par183"/>
      <w:bookmarkEnd w:id="18"/>
      <w:r>
        <w:rPr>
          <w:rFonts w:ascii="Calibri" w:hAnsi="Calibri" w:cs="Calibri"/>
        </w:rP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7.3 </w:t>
      </w:r>
      <w:proofErr w:type="gramStart"/>
      <w:r>
        <w:rPr>
          <w:rFonts w:ascii="Calibri" w:hAnsi="Calibri" w:cs="Calibri"/>
        </w:rPr>
        <w:t>введен</w:t>
      </w:r>
      <w:proofErr w:type="gramEnd"/>
      <w:r>
        <w:rPr>
          <w:rFonts w:ascii="Calibri" w:hAnsi="Calibri" w:cs="Calibri"/>
        </w:rPr>
        <w:t xml:space="preserve"> Федеральным </w:t>
      </w:r>
      <w:hyperlink r:id="rId81" w:history="1">
        <w:r>
          <w:rPr>
            <w:rFonts w:ascii="Calibri" w:hAnsi="Calibri" w:cs="Calibri"/>
            <w:color w:val="0000FF"/>
          </w:rPr>
          <w:t>законом</w:t>
        </w:r>
      </w:hyperlink>
      <w:r>
        <w:rPr>
          <w:rFonts w:ascii="Calibri" w:hAnsi="Calibri" w:cs="Calibri"/>
        </w:rPr>
        <w:t xml:space="preserve"> от 19.07.2011 N 246-ФЗ)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проект ликвидации горных выработок с использованием отходов производства черных металлов IV и V классов опасности;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7.4 </w:t>
      </w:r>
      <w:proofErr w:type="gramStart"/>
      <w:r>
        <w:rPr>
          <w:rFonts w:ascii="Calibri" w:hAnsi="Calibri" w:cs="Calibri"/>
        </w:rPr>
        <w:t>введен</w:t>
      </w:r>
      <w:proofErr w:type="gramEnd"/>
      <w:r>
        <w:rPr>
          <w:rFonts w:ascii="Calibri" w:hAnsi="Calibri" w:cs="Calibri"/>
        </w:rPr>
        <w:t xml:space="preserve"> Федеральным </w:t>
      </w:r>
      <w:hyperlink r:id="rId82" w:history="1">
        <w:r>
          <w:rPr>
            <w:rFonts w:ascii="Calibri" w:hAnsi="Calibri" w:cs="Calibri"/>
            <w:color w:val="0000FF"/>
          </w:rPr>
          <w:t>законом</w:t>
        </w:r>
      </w:hyperlink>
      <w:r>
        <w:rPr>
          <w:rFonts w:ascii="Calibri" w:hAnsi="Calibri" w:cs="Calibri"/>
        </w:rPr>
        <w:t xml:space="preserve"> от 21.07.2014 N 261-ФЗ)</w:t>
      </w:r>
    </w:p>
    <w:p w:rsidR="00234FEB"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3" w:history="1">
        <w:r>
          <w:rPr>
            <w:rFonts w:ascii="Calibri" w:hAnsi="Calibri" w:cs="Calibri"/>
            <w:color w:val="0000FF"/>
          </w:rPr>
          <w:t>законом</w:t>
        </w:r>
      </w:hyperlink>
      <w:r>
        <w:rPr>
          <w:rFonts w:ascii="Calibri" w:hAnsi="Calibri" w:cs="Calibri"/>
        </w:rPr>
        <w:t xml:space="preserve"> от 21.07.2014 N 219-ФЗ с </w:t>
      </w:r>
      <w:hyperlink r:id="rId84" w:history="1">
        <w:r>
          <w:rPr>
            <w:rFonts w:ascii="Calibri" w:hAnsi="Calibri" w:cs="Calibri"/>
            <w:color w:val="0000FF"/>
          </w:rPr>
          <w:t>1 января 2018 года</w:t>
        </w:r>
      </w:hyperlink>
      <w:r>
        <w:rPr>
          <w:rFonts w:ascii="Calibri" w:hAnsi="Calibri" w:cs="Calibri"/>
        </w:rPr>
        <w:t xml:space="preserve"> статья 11 будет дополнена подпунктами 7.5 и 7.6 следующего содержания:</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случаев, если такая проектная документация входит в состав материалов обоснования лицензий в соответствии с подпунктом 4 настоящей статьи;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материалы обоснования комплексного экологического разрешения, разрабатываемые в соответствии с законодательством в области охраны окружающей среды, в случае, если указанные материалы не содержат информацию о наличии положительного заключения государственной экологической экспертизы, проведенной в отношении объектов, указанных в подпункте 7.5 настоящей статьи</w:t>
      </w:r>
      <w:proofErr w:type="gramStart"/>
      <w:r>
        <w:rPr>
          <w:rFonts w:ascii="Calibri" w:hAnsi="Calibri" w:cs="Calibri"/>
        </w:rPr>
        <w:t>;"</w:t>
      </w:r>
      <w:proofErr w:type="gramEnd"/>
      <w:r>
        <w:rPr>
          <w:rFonts w:ascii="Calibri" w:hAnsi="Calibri" w:cs="Calibri"/>
        </w:rPr>
        <w:t>.</w:t>
      </w:r>
    </w:p>
    <w:p w:rsidR="00234FEB"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доработки такого </w:t>
      </w:r>
      <w:proofErr w:type="gramStart"/>
      <w:r>
        <w:rPr>
          <w:rFonts w:ascii="Calibri" w:hAnsi="Calibri" w:cs="Calibri"/>
        </w:rPr>
        <w:t>объекта</w:t>
      </w:r>
      <w:proofErr w:type="gramEnd"/>
      <w:r>
        <w:rPr>
          <w:rFonts w:ascii="Calibri" w:hAnsi="Calibri" w:cs="Calibri"/>
        </w:rPr>
        <w:t xml:space="preserve"> по замечаниям проведенной ранее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истечения срока действия положительного заключения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внесения изменений в документацию, получившую положительное заключение государственной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19" w:name="Par199"/>
      <w:bookmarkEnd w:id="19"/>
      <w:r>
        <w:rPr>
          <w:rFonts w:ascii="Calibri" w:hAnsi="Calibri" w:cs="Calibri"/>
        </w:rPr>
        <w:t>Статья 12. Объекты государственной экологической экспертизы регионального уровня</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18.12.2006 N 232-ФЗ)</w:t>
      </w:r>
    </w:p>
    <w:p w:rsidR="00234FEB" w:rsidRDefault="00234FEB">
      <w:pPr>
        <w:widowControl w:val="0"/>
        <w:autoSpaceDE w:val="0"/>
        <w:autoSpaceDN w:val="0"/>
        <w:adjustRightInd w:val="0"/>
        <w:spacing w:after="0" w:line="240" w:lineRule="auto"/>
        <w:ind w:firstLine="540"/>
        <w:jc w:val="both"/>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законом и иными нормативными правовыми актами Российской Федерации. Объектами государственной экологической экспертизы регионального уровня являются:</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материалы обоснования лицензий на осуществление отдельных видов деятельности, лицензирование которых осуществляется в соответствии с Федеральным </w:t>
      </w:r>
      <w:hyperlink r:id="rId86" w:history="1">
        <w:r>
          <w:rPr>
            <w:rFonts w:ascii="Calibri" w:hAnsi="Calibri" w:cs="Calibri"/>
            <w:color w:val="0000FF"/>
          </w:rPr>
          <w:t>законом</w:t>
        </w:r>
      </w:hyperlink>
      <w:r>
        <w:rPr>
          <w:rFonts w:ascii="Calibri" w:hAnsi="Calibri" w:cs="Calibri"/>
        </w:rPr>
        <w:t xml:space="preserve"> "О </w:t>
      </w:r>
      <w:r>
        <w:rPr>
          <w:rFonts w:ascii="Calibri" w:hAnsi="Calibri" w:cs="Calibri"/>
        </w:rPr>
        <w:lastRenderedPageBreak/>
        <w:t>лицензировании отдельных видов деятельности" органами исполнительной власти субъектов Российской Федерации (за исключением материалов обоснования лицензий на осуществление деятельности по сбору, использованию, обезвреживанию, транспортированию, размещению отходов);</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87" w:history="1">
        <w:r>
          <w:rPr>
            <w:rFonts w:ascii="Calibri" w:hAnsi="Calibri" w:cs="Calibri"/>
            <w:color w:val="0000FF"/>
          </w:rPr>
          <w:t>закона</w:t>
        </w:r>
      </w:hyperlink>
      <w:r>
        <w:rPr>
          <w:rFonts w:ascii="Calibri" w:hAnsi="Calibri" w:cs="Calibri"/>
        </w:rPr>
        <w:t xml:space="preserve"> от 30.12.2008 N 309-ФЗ)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материалы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 регионального значения;</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20" w:name="Par209"/>
      <w:bookmarkEnd w:id="20"/>
      <w:r>
        <w:rPr>
          <w:rFonts w:ascii="Calibri" w:hAnsi="Calibri" w:cs="Calibri"/>
        </w:rPr>
        <w:t xml:space="preserve">4.1) проектная документация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ar175" w:history="1">
        <w:r>
          <w:rPr>
            <w:rFonts w:ascii="Calibri" w:hAnsi="Calibri" w:cs="Calibri"/>
            <w:color w:val="0000FF"/>
          </w:rPr>
          <w:t>подпункте 7.1 статьи 11</w:t>
        </w:r>
      </w:hyperlink>
      <w:r>
        <w:rPr>
          <w:rFonts w:ascii="Calibri" w:hAnsi="Calibri" w:cs="Calibri"/>
        </w:rPr>
        <w:t xml:space="preserve"> настоящего Федерального закона, в соответствии с законодательством Российской Федерации и законодательством субъектов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4.1 </w:t>
      </w:r>
      <w:proofErr w:type="gramStart"/>
      <w:r>
        <w:rPr>
          <w:rFonts w:ascii="Calibri" w:hAnsi="Calibri" w:cs="Calibri"/>
        </w:rPr>
        <w:t>введен</w:t>
      </w:r>
      <w:proofErr w:type="gramEnd"/>
      <w:r>
        <w:rPr>
          <w:rFonts w:ascii="Calibri" w:hAnsi="Calibri" w:cs="Calibri"/>
        </w:rPr>
        <w:t xml:space="preserve"> Федеральным </w:t>
      </w:r>
      <w:hyperlink r:id="rId88" w:history="1">
        <w:r>
          <w:rPr>
            <w:rFonts w:ascii="Calibri" w:hAnsi="Calibri" w:cs="Calibri"/>
            <w:color w:val="0000FF"/>
          </w:rPr>
          <w:t>законом</w:t>
        </w:r>
      </w:hyperlink>
      <w:r>
        <w:rPr>
          <w:rFonts w:ascii="Calibri" w:hAnsi="Calibri" w:cs="Calibri"/>
        </w:rPr>
        <w:t xml:space="preserve"> от 16.05.2008 N 75-ФЗ, в ред. Федерального </w:t>
      </w:r>
      <w:hyperlink r:id="rId89" w:history="1">
        <w:r>
          <w:rPr>
            <w:rFonts w:ascii="Calibri" w:hAnsi="Calibri" w:cs="Calibri"/>
            <w:color w:val="0000FF"/>
          </w:rPr>
          <w:t>закона</w:t>
        </w:r>
      </w:hyperlink>
      <w:r>
        <w:rPr>
          <w:rFonts w:ascii="Calibri" w:hAnsi="Calibri" w:cs="Calibri"/>
        </w:rPr>
        <w:t xml:space="preserve"> от 18.07.2011 N 243-ФЗ)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доработки такого </w:t>
      </w:r>
      <w:proofErr w:type="gramStart"/>
      <w:r>
        <w:rPr>
          <w:rFonts w:ascii="Calibri" w:hAnsi="Calibri" w:cs="Calibri"/>
        </w:rPr>
        <w:t>объекта</w:t>
      </w:r>
      <w:proofErr w:type="gramEnd"/>
      <w:r>
        <w:rPr>
          <w:rFonts w:ascii="Calibri" w:hAnsi="Calibri" w:cs="Calibri"/>
        </w:rPr>
        <w:t xml:space="preserve"> по замечаниям проведенной ранее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истечения срока действия положительного заключения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внесения изменений в документацию, на которую имеется положительное заключение государственной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21" w:name="Par217"/>
      <w:bookmarkEnd w:id="21"/>
      <w:r>
        <w:rPr>
          <w:rFonts w:ascii="Calibri" w:hAnsi="Calibri" w:cs="Calibri"/>
        </w:rPr>
        <w:t xml:space="preserve">Статья 13. Утратила силу. - Федеральный </w:t>
      </w:r>
      <w:hyperlink r:id="rId90" w:history="1">
        <w:r>
          <w:rPr>
            <w:rFonts w:ascii="Calibri" w:hAnsi="Calibri" w:cs="Calibri"/>
            <w:color w:val="0000FF"/>
          </w:rPr>
          <w:t>закон</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22" w:name="Par219"/>
      <w:bookmarkEnd w:id="22"/>
      <w:r>
        <w:rPr>
          <w:rFonts w:ascii="Calibri" w:hAnsi="Calibri" w:cs="Calibri"/>
        </w:rPr>
        <w:t>Статья 14. Порядок проведения государственной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23" w:name="Par221"/>
      <w:bookmarkEnd w:id="23"/>
      <w:r>
        <w:rPr>
          <w:rFonts w:ascii="Calibri" w:hAnsi="Calibri" w:cs="Calibri"/>
        </w:rPr>
        <w:t xml:space="preserve">1. Государственная экологическая экспертиза объектов, указанных в </w:t>
      </w:r>
      <w:hyperlink w:anchor="Par156" w:history="1">
        <w:r>
          <w:rPr>
            <w:rFonts w:ascii="Calibri" w:hAnsi="Calibri" w:cs="Calibri"/>
            <w:color w:val="0000FF"/>
          </w:rPr>
          <w:t>статьях 11</w:t>
        </w:r>
      </w:hyperlink>
      <w:r>
        <w:rPr>
          <w:rFonts w:ascii="Calibri" w:hAnsi="Calibri" w:cs="Calibri"/>
        </w:rPr>
        <w:t xml:space="preserve"> и </w:t>
      </w:r>
      <w:hyperlink w:anchor="Par199" w:history="1">
        <w:r>
          <w:rPr>
            <w:rFonts w:ascii="Calibri" w:hAnsi="Calibri" w:cs="Calibri"/>
            <w:color w:val="0000FF"/>
          </w:rPr>
          <w:t>12</w:t>
        </w:r>
      </w:hyperlink>
      <w:r>
        <w:rPr>
          <w:rFonts w:ascii="Calibri" w:hAnsi="Calibri" w:cs="Calibri"/>
        </w:rPr>
        <w:t xml:space="preserve"> настоящего Федерального закона, за исключением объектов, указанных в </w:t>
      </w:r>
      <w:hyperlink w:anchor="Par175" w:history="1">
        <w:r>
          <w:rPr>
            <w:rFonts w:ascii="Calibri" w:hAnsi="Calibri" w:cs="Calibri"/>
            <w:color w:val="0000FF"/>
          </w:rPr>
          <w:t>подпунктах 7.1</w:t>
        </w:r>
      </w:hyperlink>
      <w:r>
        <w:rPr>
          <w:rFonts w:ascii="Calibri" w:hAnsi="Calibri" w:cs="Calibri"/>
        </w:rPr>
        <w:t xml:space="preserve"> и </w:t>
      </w:r>
      <w:hyperlink w:anchor="Par183" w:history="1">
        <w:r>
          <w:rPr>
            <w:rFonts w:ascii="Calibri" w:hAnsi="Calibri" w:cs="Calibri"/>
            <w:color w:val="0000FF"/>
          </w:rPr>
          <w:t>7.3 статьи 11</w:t>
        </w:r>
      </w:hyperlink>
      <w:r>
        <w:rPr>
          <w:rFonts w:ascii="Calibri" w:hAnsi="Calibri" w:cs="Calibri"/>
        </w:rPr>
        <w:t xml:space="preserve"> и </w:t>
      </w:r>
      <w:hyperlink w:anchor="Par209" w:history="1">
        <w:r>
          <w:rPr>
            <w:rFonts w:ascii="Calibri" w:hAnsi="Calibri" w:cs="Calibri"/>
            <w:color w:val="0000FF"/>
          </w:rPr>
          <w:t>подпункте 4.1 статьи 12</w:t>
        </w:r>
      </w:hyperlink>
      <w:r>
        <w:rPr>
          <w:rFonts w:ascii="Calibri" w:hAnsi="Calibri" w:cs="Calibri"/>
        </w:rPr>
        <w:t xml:space="preserve"> настоящего Федерального закона, в том числе повторная, проводится при условии соответствия формы и </w:t>
      </w:r>
      <w:proofErr w:type="gramStart"/>
      <w:r>
        <w:rPr>
          <w:rFonts w:ascii="Calibri" w:hAnsi="Calibri" w:cs="Calibri"/>
        </w:rPr>
        <w:t>содержания</w:t>
      </w:r>
      <w:proofErr w:type="gramEnd"/>
      <w:r>
        <w:rPr>
          <w:rFonts w:ascii="Calibri" w:hAnsi="Calibri" w:cs="Calibri"/>
        </w:rPr>
        <w:t xml:space="preserve">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w:t>
      </w:r>
      <w:proofErr w:type="gramStart"/>
      <w:r>
        <w:rPr>
          <w:rFonts w:ascii="Calibri" w:hAnsi="Calibri" w:cs="Calibri"/>
        </w:rPr>
        <w:t>составе</w:t>
      </w:r>
      <w:proofErr w:type="gramEnd"/>
      <w:r>
        <w:rPr>
          <w:rFonts w:ascii="Calibri" w:hAnsi="Calibri" w:cs="Calibri"/>
        </w:rPr>
        <w:t xml:space="preserve"> материалов, подлежащих экспертизе:</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91" w:history="1">
        <w:r>
          <w:rPr>
            <w:rFonts w:ascii="Calibri" w:hAnsi="Calibri" w:cs="Calibri"/>
            <w:color w:val="0000FF"/>
          </w:rPr>
          <w:t>N 75-ФЗ</w:t>
        </w:r>
      </w:hyperlink>
      <w:r>
        <w:rPr>
          <w:rFonts w:ascii="Calibri" w:hAnsi="Calibri" w:cs="Calibri"/>
        </w:rPr>
        <w:t xml:space="preserve">, от 01.07.2011 </w:t>
      </w:r>
      <w:hyperlink r:id="rId92" w:history="1">
        <w:r>
          <w:rPr>
            <w:rFonts w:ascii="Calibri" w:hAnsi="Calibri" w:cs="Calibri"/>
            <w:color w:val="0000FF"/>
          </w:rPr>
          <w:t>N 169-ФЗ</w:t>
        </w:r>
      </w:hyperlink>
      <w:r>
        <w:rPr>
          <w:rFonts w:ascii="Calibri" w:hAnsi="Calibri" w:cs="Calibri"/>
        </w:rPr>
        <w:t xml:space="preserve">, от 19.07.2011 </w:t>
      </w:r>
      <w:hyperlink r:id="rId93" w:history="1">
        <w:r>
          <w:rPr>
            <w:rFonts w:ascii="Calibri" w:hAnsi="Calibri" w:cs="Calibri"/>
            <w:color w:val="0000FF"/>
          </w:rPr>
          <w:t>N 246-ФЗ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документации, подлежащей государственной экологической экспертизе в соответствии со </w:t>
      </w:r>
      <w:hyperlink w:anchor="Par156" w:history="1">
        <w:r>
          <w:rPr>
            <w:rFonts w:ascii="Calibri" w:hAnsi="Calibri" w:cs="Calibri"/>
            <w:color w:val="0000FF"/>
          </w:rPr>
          <w:t>статьями 11</w:t>
        </w:r>
      </w:hyperlink>
      <w:r>
        <w:rPr>
          <w:rFonts w:ascii="Calibri" w:hAnsi="Calibri" w:cs="Calibri"/>
        </w:rPr>
        <w:t xml:space="preserve"> и </w:t>
      </w:r>
      <w:hyperlink w:anchor="Par199" w:history="1">
        <w:r>
          <w:rPr>
            <w:rFonts w:ascii="Calibri" w:hAnsi="Calibri" w:cs="Calibri"/>
            <w:color w:val="0000FF"/>
          </w:rPr>
          <w:t>12</w:t>
        </w:r>
      </w:hyperlink>
      <w:r>
        <w:rPr>
          <w:rFonts w:ascii="Calibri" w:hAnsi="Calibri" w:cs="Calibri"/>
        </w:rPr>
        <w:t xml:space="preserve"> настоящего Федерального закона, за исключением объектов, указанных в </w:t>
      </w:r>
      <w:hyperlink w:anchor="Par175" w:history="1">
        <w:r>
          <w:rPr>
            <w:rFonts w:ascii="Calibri" w:hAnsi="Calibri" w:cs="Calibri"/>
            <w:color w:val="0000FF"/>
          </w:rPr>
          <w:t>подпунктах 7.1</w:t>
        </w:r>
      </w:hyperlink>
      <w:r>
        <w:rPr>
          <w:rFonts w:ascii="Calibri" w:hAnsi="Calibri" w:cs="Calibri"/>
        </w:rPr>
        <w:t xml:space="preserve"> и </w:t>
      </w:r>
      <w:hyperlink w:anchor="Par183" w:history="1">
        <w:r>
          <w:rPr>
            <w:rFonts w:ascii="Calibri" w:hAnsi="Calibri" w:cs="Calibri"/>
            <w:color w:val="0000FF"/>
          </w:rPr>
          <w:t>7.3 статьи 11</w:t>
        </w:r>
      </w:hyperlink>
      <w:r>
        <w:rPr>
          <w:rFonts w:ascii="Calibri" w:hAnsi="Calibri" w:cs="Calibri"/>
        </w:rPr>
        <w:t xml:space="preserve"> и </w:t>
      </w:r>
      <w:hyperlink w:anchor="Par209" w:history="1">
        <w:r>
          <w:rPr>
            <w:rFonts w:ascii="Calibri" w:hAnsi="Calibri" w:cs="Calibri"/>
            <w:color w:val="0000FF"/>
          </w:rPr>
          <w:t>подпункте 4.1 статьи 12</w:t>
        </w:r>
      </w:hyperlink>
      <w:r>
        <w:rPr>
          <w:rFonts w:ascii="Calibri" w:hAnsi="Calibri" w:cs="Calibri"/>
        </w:rPr>
        <w:t xml:space="preserve">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roofErr w:type="gramEnd"/>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94" w:history="1">
        <w:r>
          <w:rPr>
            <w:rFonts w:ascii="Calibri" w:hAnsi="Calibri" w:cs="Calibri"/>
            <w:color w:val="0000FF"/>
          </w:rPr>
          <w:t>N 75-ФЗ</w:t>
        </w:r>
      </w:hyperlink>
      <w:r>
        <w:rPr>
          <w:rFonts w:ascii="Calibri" w:hAnsi="Calibri" w:cs="Calibri"/>
        </w:rPr>
        <w:t xml:space="preserve">, от 30.12.2008 </w:t>
      </w:r>
      <w:hyperlink r:id="rId95" w:history="1">
        <w:r>
          <w:rPr>
            <w:rFonts w:ascii="Calibri" w:hAnsi="Calibri" w:cs="Calibri"/>
            <w:color w:val="0000FF"/>
          </w:rPr>
          <w:t>N 309-ФЗ</w:t>
        </w:r>
      </w:hyperlink>
      <w:r>
        <w:rPr>
          <w:rFonts w:ascii="Calibri" w:hAnsi="Calibri" w:cs="Calibri"/>
        </w:rPr>
        <w:t xml:space="preserve">, от 19.07.2011 </w:t>
      </w:r>
      <w:hyperlink r:id="rId96" w:history="1">
        <w:r>
          <w:rPr>
            <w:rFonts w:ascii="Calibri" w:hAnsi="Calibri" w:cs="Calibri"/>
            <w:color w:val="0000FF"/>
          </w:rPr>
          <w:t>N 246-ФЗ</w:t>
        </w:r>
      </w:hyperlink>
      <w:r>
        <w:rPr>
          <w:rFonts w:ascii="Calibri" w:hAnsi="Calibri" w:cs="Calibri"/>
        </w:rPr>
        <w:t>)</w:t>
      </w:r>
    </w:p>
    <w:p w:rsidR="00234FEB"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Текст абзаца 3 пункта 1 статьи 14 соответствует публикации в "Собрании законодательства РФ" от 27.11.1995, ст. 4556.</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"Российской газете" от 30.11.1995 N 232 абзац 3 пункта 1 статьи 14 приведен в следующем </w:t>
      </w:r>
      <w:r>
        <w:rPr>
          <w:rFonts w:ascii="Calibri" w:hAnsi="Calibri" w:cs="Calibri"/>
        </w:rPr>
        <w:lastRenderedPageBreak/>
        <w:t>виде: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"положительных заключений и (или) документов согласований органов федерального надзора и контроля и органов местного самоуправления, получаемых в установленном законодательством Российской Федерации порядке</w:t>
      </w:r>
      <w:proofErr w:type="gramStart"/>
      <w:r>
        <w:rPr>
          <w:rFonts w:ascii="Calibri" w:hAnsi="Calibri" w:cs="Calibri"/>
        </w:rPr>
        <w:t>;"</w:t>
      </w:r>
      <w:proofErr w:type="gramEnd"/>
      <w:r>
        <w:rPr>
          <w:rFonts w:ascii="Calibri" w:hAnsi="Calibri" w:cs="Calibri"/>
        </w:rPr>
        <w:t>.</w:t>
      </w:r>
    </w:p>
    <w:p w:rsidR="00234FEB"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24" w:name="Par231"/>
      <w:bookmarkEnd w:id="24"/>
      <w:r>
        <w:rPr>
          <w:rFonts w:ascii="Calibri" w:hAnsi="Calibri" w:cs="Calibri"/>
        </w:rPr>
        <w:t>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25.06.2012 N 93-ФЗ)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25" w:name="Par234"/>
      <w:bookmarkEnd w:id="25"/>
      <w:r>
        <w:rPr>
          <w:rFonts w:ascii="Calibri" w:hAnsi="Calibri" w:cs="Calibri"/>
        </w:rP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234FEB" w:rsidRDefault="00234F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ar231" w:history="1">
        <w:r>
          <w:rPr>
            <w:rFonts w:ascii="Calibri" w:hAnsi="Calibri" w:cs="Calibri"/>
            <w:color w:val="0000FF"/>
          </w:rPr>
          <w:t>абзацах третьем</w:t>
        </w:r>
      </w:hyperlink>
      <w:r>
        <w:rPr>
          <w:rFonts w:ascii="Calibri" w:hAnsi="Calibri" w:cs="Calibri"/>
        </w:rPr>
        <w:t xml:space="preserve"> - </w:t>
      </w:r>
      <w:hyperlink w:anchor="Par234" w:history="1">
        <w:r>
          <w:rPr>
            <w:rFonts w:ascii="Calibri" w:hAnsi="Calibri" w:cs="Calibri"/>
            <w:color w:val="0000FF"/>
          </w:rPr>
          <w:t>пятом</w:t>
        </w:r>
      </w:hyperlink>
      <w:r>
        <w:rPr>
          <w:rFonts w:ascii="Calibri" w:hAnsi="Calibri" w:cs="Calibri"/>
        </w:rP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w:t>
      </w:r>
      <w:proofErr w:type="gramEnd"/>
      <w:r>
        <w:rPr>
          <w:rFonts w:ascii="Calibri" w:hAnsi="Calibri" w:cs="Calibri"/>
        </w:rPr>
        <w:t xml:space="preserve">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8" w:history="1">
        <w:r>
          <w:rPr>
            <w:rFonts w:ascii="Calibri" w:hAnsi="Calibri" w:cs="Calibri"/>
            <w:color w:val="0000FF"/>
          </w:rPr>
          <w:t>законом</w:t>
        </w:r>
      </w:hyperlink>
      <w:r>
        <w:rPr>
          <w:rFonts w:ascii="Calibri" w:hAnsi="Calibri" w:cs="Calibri"/>
        </w:rPr>
        <w:t xml:space="preserve"> от 01.07.2011 N 169-ФЗ)</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26" w:name="Par237"/>
      <w:bookmarkEnd w:id="26"/>
      <w:r>
        <w:rPr>
          <w:rFonts w:ascii="Calibri" w:hAnsi="Calibri" w:cs="Calibri"/>
        </w:rPr>
        <w:t xml:space="preserve">1.1. </w:t>
      </w:r>
      <w:proofErr w:type="gramStart"/>
      <w:r>
        <w:rPr>
          <w:rFonts w:ascii="Calibri" w:hAnsi="Calibri" w:cs="Calibri"/>
        </w:rPr>
        <w:t xml:space="preserve">Государственная экологическая экспертиза объектов, указанных в </w:t>
      </w:r>
      <w:hyperlink w:anchor="Par175" w:history="1">
        <w:r>
          <w:rPr>
            <w:rFonts w:ascii="Calibri" w:hAnsi="Calibri" w:cs="Calibri"/>
            <w:color w:val="0000FF"/>
          </w:rPr>
          <w:t>подпунктах 7.1</w:t>
        </w:r>
      </w:hyperlink>
      <w:r>
        <w:rPr>
          <w:rFonts w:ascii="Calibri" w:hAnsi="Calibri" w:cs="Calibri"/>
        </w:rPr>
        <w:t xml:space="preserve"> и </w:t>
      </w:r>
      <w:hyperlink w:anchor="Par183" w:history="1">
        <w:r>
          <w:rPr>
            <w:rFonts w:ascii="Calibri" w:hAnsi="Calibri" w:cs="Calibri"/>
            <w:color w:val="0000FF"/>
          </w:rPr>
          <w:t>7.3 статьи 11</w:t>
        </w:r>
      </w:hyperlink>
      <w:r>
        <w:rPr>
          <w:rFonts w:ascii="Calibri" w:hAnsi="Calibri" w:cs="Calibri"/>
        </w:rPr>
        <w:t xml:space="preserve"> и </w:t>
      </w:r>
      <w:hyperlink w:anchor="Par209" w:history="1">
        <w:r>
          <w:rPr>
            <w:rFonts w:ascii="Calibri" w:hAnsi="Calibri" w:cs="Calibri"/>
            <w:color w:val="0000FF"/>
          </w:rPr>
          <w:t>подпункте 4.1 статьи 12</w:t>
        </w:r>
      </w:hyperlink>
      <w:r>
        <w:rPr>
          <w:rFonts w:ascii="Calibri" w:hAnsi="Calibri" w:cs="Calibri"/>
        </w:rPr>
        <w:t xml:space="preserve">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порядку проведения государственной экологической экспертизы</w:t>
      </w:r>
      <w:proofErr w:type="gramEnd"/>
      <w:r>
        <w:rPr>
          <w:rFonts w:ascii="Calibri" w:hAnsi="Calibri" w:cs="Calibri"/>
        </w:rPr>
        <w:t xml:space="preserve"> и при наличии в составе направляемых материалов:</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19.07.2011 N 246-ФЗ)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документации, подлежащей государственной экологической экспертизе и содержащей материалы оценки воздействия объектов, строительство, реконструкцию, капитальный ремонт которых предполагается осуществлять на землях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w:anchor="Par175" w:history="1">
        <w:r>
          <w:rPr>
            <w:rFonts w:ascii="Calibri" w:hAnsi="Calibri" w:cs="Calibri"/>
            <w:color w:val="0000FF"/>
          </w:rPr>
          <w:t>подпункте 7.1 статьи 11</w:t>
        </w:r>
      </w:hyperlink>
      <w:r>
        <w:rPr>
          <w:rFonts w:ascii="Calibri" w:hAnsi="Calibri" w:cs="Calibri"/>
        </w:rPr>
        <w:t xml:space="preserve"> настоящего Федерального закона;</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19.07.2011 N 246-ФЗ)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w:anchor="Par183" w:history="1">
        <w:r>
          <w:rPr>
            <w:rFonts w:ascii="Calibri" w:hAnsi="Calibri" w:cs="Calibri"/>
            <w:color w:val="0000FF"/>
          </w:rPr>
          <w:t>подпункте 7.3 статьи 11</w:t>
        </w:r>
      </w:hyperlink>
      <w:r>
        <w:rPr>
          <w:rFonts w:ascii="Calibri" w:hAnsi="Calibri" w:cs="Calibri"/>
        </w:rPr>
        <w:t xml:space="preserve"> настоящего Федерального закона;</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1" w:history="1">
        <w:r>
          <w:rPr>
            <w:rFonts w:ascii="Calibri" w:hAnsi="Calibri" w:cs="Calibri"/>
            <w:color w:val="0000FF"/>
          </w:rPr>
          <w:t>законом</w:t>
        </w:r>
      </w:hyperlink>
      <w:r>
        <w:rPr>
          <w:rFonts w:ascii="Calibri" w:hAnsi="Calibri" w:cs="Calibri"/>
        </w:rPr>
        <w:t xml:space="preserve"> от 19.07.2011 N 246-ФЗ)</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27" w:name="Par243"/>
      <w:bookmarkEnd w:id="27"/>
      <w:r>
        <w:rPr>
          <w:rFonts w:ascii="Calibri" w:hAnsi="Calibri" w:cs="Calibri"/>
        </w:rPr>
        <w:t>заключений общественной экологической экспертизы в случае ее проведения;</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28" w:name="Par244"/>
      <w:bookmarkEnd w:id="28"/>
      <w:r>
        <w:rPr>
          <w:rFonts w:ascii="Calibri" w:hAnsi="Calibri" w:cs="Calibri"/>
        </w:rP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направлении материалов на государственную экологическую экспертизу объектов, указанных в </w:t>
      </w:r>
      <w:hyperlink w:anchor="Par175" w:history="1">
        <w:r>
          <w:rPr>
            <w:rFonts w:ascii="Calibri" w:hAnsi="Calibri" w:cs="Calibri"/>
            <w:color w:val="0000FF"/>
          </w:rPr>
          <w:t>подпункте 7.1 статьи 11</w:t>
        </w:r>
      </w:hyperlink>
      <w:r>
        <w:rPr>
          <w:rFonts w:ascii="Calibri" w:hAnsi="Calibri" w:cs="Calibri"/>
        </w:rPr>
        <w:t xml:space="preserve"> и </w:t>
      </w:r>
      <w:hyperlink w:anchor="Par209" w:history="1">
        <w:r>
          <w:rPr>
            <w:rFonts w:ascii="Calibri" w:hAnsi="Calibri" w:cs="Calibri"/>
            <w:color w:val="0000FF"/>
          </w:rPr>
          <w:t>подпункте 4.1 статьи 12</w:t>
        </w:r>
      </w:hyperlink>
      <w:r>
        <w:rPr>
          <w:rFonts w:ascii="Calibri" w:hAnsi="Calibri" w:cs="Calibri"/>
        </w:rPr>
        <w:t xml:space="preserve"> настоящего Федерального закона, правами и обязанностями в соответствии со </w:t>
      </w:r>
      <w:hyperlink w:anchor="Par422" w:history="1">
        <w:r>
          <w:rPr>
            <w:rFonts w:ascii="Calibri" w:hAnsi="Calibri" w:cs="Calibri"/>
            <w:color w:val="0000FF"/>
          </w:rPr>
          <w:t>статьями 26</w:t>
        </w:r>
      </w:hyperlink>
      <w:r>
        <w:rPr>
          <w:rFonts w:ascii="Calibri" w:hAnsi="Calibri" w:cs="Calibri"/>
        </w:rPr>
        <w:t xml:space="preserve"> и </w:t>
      </w:r>
      <w:hyperlink w:anchor="Par435" w:history="1">
        <w:r>
          <w:rPr>
            <w:rFonts w:ascii="Calibri" w:hAnsi="Calibri" w:cs="Calibri"/>
            <w:color w:val="0000FF"/>
          </w:rPr>
          <w:t>27</w:t>
        </w:r>
      </w:hyperlink>
      <w:r>
        <w:rPr>
          <w:rFonts w:ascii="Calibri" w:hAnsi="Calibri" w:cs="Calibri"/>
        </w:rPr>
        <w:t xml:space="preserve"> настоящего Федерального закона обладает лицо, являющееся заказчиком в соответствии с Градостроительным </w:t>
      </w:r>
      <w:hyperlink r:id="rId102" w:history="1">
        <w:r>
          <w:rPr>
            <w:rFonts w:ascii="Calibri" w:hAnsi="Calibri" w:cs="Calibri"/>
            <w:color w:val="0000FF"/>
          </w:rPr>
          <w:t>кодексом</w:t>
        </w:r>
      </w:hyperlink>
      <w:r>
        <w:rPr>
          <w:rFonts w:ascii="Calibri" w:hAnsi="Calibri" w:cs="Calibri"/>
        </w:rPr>
        <w:t xml:space="preserve"> </w:t>
      </w:r>
      <w:r>
        <w:rPr>
          <w:rFonts w:ascii="Calibri" w:hAnsi="Calibri" w:cs="Calibri"/>
        </w:rPr>
        <w:lastRenderedPageBreak/>
        <w:t>Российской Федерации.</w:t>
      </w:r>
    </w:p>
    <w:p w:rsidR="00234FEB" w:rsidRDefault="00234F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w:anchor="Par243" w:history="1">
        <w:r>
          <w:rPr>
            <w:rFonts w:ascii="Calibri" w:hAnsi="Calibri" w:cs="Calibri"/>
            <w:color w:val="0000FF"/>
          </w:rPr>
          <w:t>абзацах третьем</w:t>
        </w:r>
      </w:hyperlink>
      <w:r>
        <w:rPr>
          <w:rFonts w:ascii="Calibri" w:hAnsi="Calibri" w:cs="Calibri"/>
        </w:rPr>
        <w:t xml:space="preserve"> и </w:t>
      </w:r>
      <w:hyperlink w:anchor="Par244" w:history="1">
        <w:r>
          <w:rPr>
            <w:rFonts w:ascii="Calibri" w:hAnsi="Calibri" w:cs="Calibri"/>
            <w:color w:val="0000FF"/>
          </w:rPr>
          <w:t>четвертом</w:t>
        </w:r>
      </w:hyperlink>
      <w:r>
        <w:rPr>
          <w:rFonts w:ascii="Calibri" w:hAnsi="Calibri" w:cs="Calibri"/>
        </w:rP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w:t>
      </w:r>
      <w:proofErr w:type="gramEnd"/>
      <w:r>
        <w:rPr>
          <w:rFonts w:ascii="Calibri" w:hAnsi="Calibri" w:cs="Calibri"/>
        </w:rPr>
        <w:t>)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3" w:history="1">
        <w:r>
          <w:rPr>
            <w:rFonts w:ascii="Calibri" w:hAnsi="Calibri" w:cs="Calibri"/>
            <w:color w:val="0000FF"/>
          </w:rPr>
          <w:t>законом</w:t>
        </w:r>
      </w:hyperlink>
      <w:r>
        <w:rPr>
          <w:rFonts w:ascii="Calibri" w:hAnsi="Calibri" w:cs="Calibri"/>
        </w:rPr>
        <w:t xml:space="preserve"> от 01.07.2011 N 169-ФЗ)</w:t>
      </w:r>
    </w:p>
    <w:p w:rsidR="00234FEB" w:rsidRDefault="00234F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направлении материалов на государственную экологическую экспертизу объектов, указанных в </w:t>
      </w:r>
      <w:hyperlink w:anchor="Par183" w:history="1">
        <w:r>
          <w:rPr>
            <w:rFonts w:ascii="Calibri" w:hAnsi="Calibri" w:cs="Calibri"/>
            <w:color w:val="0000FF"/>
          </w:rPr>
          <w:t>подпункте 7.3 статьи 11</w:t>
        </w:r>
      </w:hyperlink>
      <w:r>
        <w:rPr>
          <w:rFonts w:ascii="Calibri" w:hAnsi="Calibri" w:cs="Calibri"/>
        </w:rPr>
        <w:t xml:space="preserve"> настоящего Федерального закона, правами и обязанностями в соответствии со </w:t>
      </w:r>
      <w:hyperlink w:anchor="Par422" w:history="1">
        <w:r>
          <w:rPr>
            <w:rFonts w:ascii="Calibri" w:hAnsi="Calibri" w:cs="Calibri"/>
            <w:color w:val="0000FF"/>
          </w:rPr>
          <w:t>статьями 26</w:t>
        </w:r>
      </w:hyperlink>
      <w:r>
        <w:rPr>
          <w:rFonts w:ascii="Calibri" w:hAnsi="Calibri" w:cs="Calibri"/>
        </w:rPr>
        <w:t xml:space="preserve"> и </w:t>
      </w:r>
      <w:hyperlink w:anchor="Par435" w:history="1">
        <w:r>
          <w:rPr>
            <w:rFonts w:ascii="Calibri" w:hAnsi="Calibri" w:cs="Calibri"/>
            <w:color w:val="0000FF"/>
          </w:rPr>
          <w:t>27</w:t>
        </w:r>
      </w:hyperlink>
      <w:r>
        <w:rPr>
          <w:rFonts w:ascii="Calibri" w:hAnsi="Calibri" w:cs="Calibri"/>
        </w:rP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roofErr w:type="gramEnd"/>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4" w:history="1">
        <w:r>
          <w:rPr>
            <w:rFonts w:ascii="Calibri" w:hAnsi="Calibri" w:cs="Calibri"/>
            <w:color w:val="0000FF"/>
          </w:rPr>
          <w:t>законом</w:t>
        </w:r>
      </w:hyperlink>
      <w:r>
        <w:rPr>
          <w:rFonts w:ascii="Calibri" w:hAnsi="Calibri" w:cs="Calibri"/>
        </w:rPr>
        <w:t xml:space="preserve"> от 19.07.2011 N 246-ФЗ)</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105" w:history="1">
        <w:r>
          <w:rPr>
            <w:rFonts w:ascii="Calibri" w:hAnsi="Calibri" w:cs="Calibri"/>
            <w:color w:val="0000FF"/>
          </w:rPr>
          <w:t>законом</w:t>
        </w:r>
      </w:hyperlink>
      <w:r>
        <w:rPr>
          <w:rFonts w:ascii="Calibri" w:hAnsi="Calibri" w:cs="Calibri"/>
        </w:rPr>
        <w:t xml:space="preserve"> от 16.05.2008 N 75-ФЗ)</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29" w:name="Par251"/>
      <w:bookmarkEnd w:id="29"/>
      <w:r>
        <w:rPr>
          <w:rFonts w:ascii="Calibri" w:hAnsi="Calibri" w:cs="Calibri"/>
        </w:rPr>
        <w:t xml:space="preserve">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порядке, </w:t>
      </w:r>
      <w:proofErr w:type="gramStart"/>
      <w:r>
        <w:rPr>
          <w:rFonts w:ascii="Calibri" w:hAnsi="Calibri" w:cs="Calibri"/>
        </w:rPr>
        <w:t>устанавливаемых</w:t>
      </w:r>
      <w:proofErr w:type="gramEnd"/>
      <w:r>
        <w:rPr>
          <w:rFonts w:ascii="Calibri" w:hAnsi="Calibri" w:cs="Calibri"/>
        </w:rPr>
        <w:t xml:space="preserve"> федеральным органом исполнительной власти в области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06" w:history="1">
        <w:r>
          <w:rPr>
            <w:rFonts w:ascii="Calibri" w:hAnsi="Calibri" w:cs="Calibri"/>
            <w:color w:val="0000FF"/>
          </w:rPr>
          <w:t>закона</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Начало срока проведения государственной экологической экспертизы устанавливается не позднее чем через пятнадцать дней, а в отношении объектов, указанных в </w:t>
      </w:r>
      <w:hyperlink w:anchor="Par175" w:history="1">
        <w:r>
          <w:rPr>
            <w:rFonts w:ascii="Calibri" w:hAnsi="Calibri" w:cs="Calibri"/>
            <w:color w:val="0000FF"/>
          </w:rPr>
          <w:t>подпунктах 7.1</w:t>
        </w:r>
      </w:hyperlink>
      <w:r>
        <w:rPr>
          <w:rFonts w:ascii="Calibri" w:hAnsi="Calibri" w:cs="Calibri"/>
        </w:rPr>
        <w:t xml:space="preserve"> и </w:t>
      </w:r>
      <w:hyperlink w:anchor="Par183" w:history="1">
        <w:r>
          <w:rPr>
            <w:rFonts w:ascii="Calibri" w:hAnsi="Calibri" w:cs="Calibri"/>
            <w:color w:val="0000FF"/>
          </w:rPr>
          <w:t>7.3 статьи 11</w:t>
        </w:r>
      </w:hyperlink>
      <w:r>
        <w:rPr>
          <w:rFonts w:ascii="Calibri" w:hAnsi="Calibri" w:cs="Calibri"/>
        </w:rPr>
        <w:t xml:space="preserve"> и </w:t>
      </w:r>
      <w:hyperlink w:anchor="Par209" w:history="1">
        <w:r>
          <w:rPr>
            <w:rFonts w:ascii="Calibri" w:hAnsi="Calibri" w:cs="Calibri"/>
            <w:color w:val="0000FF"/>
          </w:rPr>
          <w:t>подпункте 4.1 статьи 12</w:t>
        </w:r>
      </w:hyperlink>
      <w:r>
        <w:rPr>
          <w:rFonts w:ascii="Calibri" w:hAnsi="Calibri" w:cs="Calibri"/>
        </w:rPr>
        <w:t xml:space="preserve"> настоящего Федерального закона, не позднее чем через три дня после ее оплаты и приемки комплекта необходимых материалов и документов в полном объеме и в количестве, которые соответствуют требованиям </w:t>
      </w:r>
      <w:hyperlink w:anchor="Par221" w:history="1">
        <w:r>
          <w:rPr>
            <w:rFonts w:ascii="Calibri" w:hAnsi="Calibri" w:cs="Calibri"/>
            <w:color w:val="0000FF"/>
          </w:rPr>
          <w:t>пунктов 1</w:t>
        </w:r>
        <w:proofErr w:type="gramEnd"/>
      </w:hyperlink>
      <w:r>
        <w:rPr>
          <w:rFonts w:ascii="Calibri" w:hAnsi="Calibri" w:cs="Calibri"/>
        </w:rPr>
        <w:t xml:space="preserve">, </w:t>
      </w:r>
      <w:hyperlink w:anchor="Par237" w:history="1">
        <w:r>
          <w:rPr>
            <w:rFonts w:ascii="Calibri" w:hAnsi="Calibri" w:cs="Calibri"/>
            <w:color w:val="0000FF"/>
          </w:rPr>
          <w:t>1.1</w:t>
        </w:r>
      </w:hyperlink>
      <w:r>
        <w:rPr>
          <w:rFonts w:ascii="Calibri" w:hAnsi="Calibri" w:cs="Calibri"/>
        </w:rPr>
        <w:t xml:space="preserve"> и </w:t>
      </w:r>
      <w:hyperlink w:anchor="Par251" w:history="1">
        <w:r>
          <w:rPr>
            <w:rFonts w:ascii="Calibri" w:hAnsi="Calibri" w:cs="Calibri"/>
            <w:color w:val="0000FF"/>
          </w:rPr>
          <w:t>2</w:t>
        </w:r>
      </w:hyperlink>
      <w:r>
        <w:rPr>
          <w:rFonts w:ascii="Calibri" w:hAnsi="Calibri" w:cs="Calibri"/>
        </w:rPr>
        <w:t xml:space="preserve"> настоящей статьи.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19.07.2011 </w:t>
      </w:r>
      <w:hyperlink r:id="rId107" w:history="1">
        <w:r>
          <w:rPr>
            <w:rFonts w:ascii="Calibri" w:hAnsi="Calibri" w:cs="Calibri"/>
            <w:color w:val="0000FF"/>
          </w:rPr>
          <w:t>N 246-ФЗ</w:t>
        </w:r>
      </w:hyperlink>
      <w:r>
        <w:rPr>
          <w:rFonts w:ascii="Calibri" w:hAnsi="Calibri" w:cs="Calibri"/>
        </w:rPr>
        <w:t xml:space="preserve">, от 21.07.2014 </w:t>
      </w:r>
      <w:hyperlink r:id="rId108" w:history="1">
        <w:r>
          <w:rPr>
            <w:rFonts w:ascii="Calibri" w:hAnsi="Calibri" w:cs="Calibri"/>
            <w:color w:val="0000FF"/>
          </w:rPr>
          <w:t>N 219-ФЗ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(сведения, содержащиеся в них) самостоятельно.</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9" w:history="1">
        <w:r>
          <w:rPr>
            <w:rFonts w:ascii="Calibri" w:hAnsi="Calibri" w:cs="Calibri"/>
            <w:color w:val="0000FF"/>
          </w:rPr>
          <w:t>законом</w:t>
        </w:r>
      </w:hyperlink>
      <w:r>
        <w:rPr>
          <w:rFonts w:ascii="Calibri" w:hAnsi="Calibri" w:cs="Calibri"/>
        </w:rPr>
        <w:t xml:space="preserve"> от 01.07.2011 N 169-ФЗ)</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10" w:history="1">
        <w:r>
          <w:rPr>
            <w:rFonts w:ascii="Calibri" w:hAnsi="Calibri" w:cs="Calibri"/>
            <w:color w:val="0000FF"/>
          </w:rPr>
          <w:t>закона</w:t>
        </w:r>
      </w:hyperlink>
      <w:r>
        <w:rPr>
          <w:rFonts w:ascii="Calibri" w:hAnsi="Calibri" w:cs="Calibri"/>
        </w:rPr>
        <w:t xml:space="preserve"> от 16.05.2008 N 75-ФЗ)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проведения государственной экологической экспертизы не должен превышать три месяца и может быть продлен на один месяц по заявлению заказчика.</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Федерального </w:t>
      </w:r>
      <w:hyperlink r:id="rId111" w:history="1">
        <w:r>
          <w:rPr>
            <w:rFonts w:ascii="Calibri" w:hAnsi="Calibri" w:cs="Calibri"/>
            <w:color w:val="0000FF"/>
          </w:rPr>
          <w:t>закона</w:t>
        </w:r>
      </w:hyperlink>
      <w:r>
        <w:rPr>
          <w:rFonts w:ascii="Calibri" w:hAnsi="Calibri" w:cs="Calibri"/>
        </w:rPr>
        <w:t xml:space="preserve"> от 21.07.2014 N 219-ФЗ)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 xml:space="preserve">Направление материалов на проведение государственной экологической экспертизы объектов, указанных в </w:t>
      </w:r>
      <w:hyperlink w:anchor="Par175" w:history="1">
        <w:r>
          <w:rPr>
            <w:rFonts w:ascii="Calibri" w:hAnsi="Calibri" w:cs="Calibri"/>
            <w:color w:val="0000FF"/>
          </w:rPr>
          <w:t>подпунктах 7.1</w:t>
        </w:r>
      </w:hyperlink>
      <w:r>
        <w:rPr>
          <w:rFonts w:ascii="Calibri" w:hAnsi="Calibri" w:cs="Calibri"/>
        </w:rPr>
        <w:t xml:space="preserve"> и </w:t>
      </w:r>
      <w:hyperlink w:anchor="Par183" w:history="1">
        <w:r>
          <w:rPr>
            <w:rFonts w:ascii="Calibri" w:hAnsi="Calibri" w:cs="Calibri"/>
            <w:color w:val="0000FF"/>
          </w:rPr>
          <w:t>7.3 статьи 11</w:t>
        </w:r>
      </w:hyperlink>
      <w:r>
        <w:rPr>
          <w:rFonts w:ascii="Calibri" w:hAnsi="Calibri" w:cs="Calibri"/>
        </w:rPr>
        <w:t xml:space="preserve"> и </w:t>
      </w:r>
      <w:hyperlink w:anchor="Par209" w:history="1">
        <w:r>
          <w:rPr>
            <w:rFonts w:ascii="Calibri" w:hAnsi="Calibri" w:cs="Calibri"/>
            <w:color w:val="0000FF"/>
          </w:rPr>
          <w:t>подпункте 4.1 статьи 12</w:t>
        </w:r>
      </w:hyperlink>
      <w:r>
        <w:rPr>
          <w:rFonts w:ascii="Calibri" w:hAnsi="Calibri" w:cs="Calibri"/>
        </w:rPr>
        <w:t xml:space="preserve"> настоящего Федерального закона, осуществляется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в течение трех дней с даты представления этих материалов в данные органы.</w:t>
      </w:r>
      <w:proofErr w:type="gramEnd"/>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4.1 введен Федеральным </w:t>
      </w:r>
      <w:hyperlink r:id="rId112" w:history="1">
        <w:r>
          <w:rPr>
            <w:rFonts w:ascii="Calibri" w:hAnsi="Calibri" w:cs="Calibri"/>
            <w:color w:val="0000FF"/>
          </w:rPr>
          <w:t>законом</w:t>
        </w:r>
      </w:hyperlink>
      <w:r>
        <w:rPr>
          <w:rFonts w:ascii="Calibri" w:hAnsi="Calibri" w:cs="Calibri"/>
        </w:rPr>
        <w:t xml:space="preserve"> от 16.05.2008 N 75-ФЗ, в ред. Федерального </w:t>
      </w:r>
      <w:hyperlink r:id="rId113" w:history="1">
        <w:r>
          <w:rPr>
            <w:rFonts w:ascii="Calibri" w:hAnsi="Calibri" w:cs="Calibri"/>
            <w:color w:val="0000FF"/>
          </w:rPr>
          <w:t>закона</w:t>
        </w:r>
      </w:hyperlink>
      <w:r>
        <w:rPr>
          <w:rFonts w:ascii="Calibri" w:hAnsi="Calibri" w:cs="Calibri"/>
        </w:rPr>
        <w:t xml:space="preserve"> от 19.07.2011 N 246-ФЗ)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экологическая экспертиза проводится экспертной комиссией,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14" w:history="1">
        <w:r>
          <w:rPr>
            <w:rFonts w:ascii="Calibri" w:hAnsi="Calibri" w:cs="Calibri"/>
            <w:color w:val="0000FF"/>
          </w:rPr>
          <w:t>N 122-ФЗ</w:t>
        </w:r>
      </w:hyperlink>
      <w:r>
        <w:rPr>
          <w:rFonts w:ascii="Calibri" w:hAnsi="Calibri" w:cs="Calibri"/>
        </w:rPr>
        <w:t xml:space="preserve">, от 31.12.2005 </w:t>
      </w:r>
      <w:hyperlink r:id="rId115"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Проведение государственной экологической экспертизы должно осуществляться в </w:t>
      </w:r>
      <w:r>
        <w:rPr>
          <w:rFonts w:ascii="Calibri" w:hAnsi="Calibri" w:cs="Calibri"/>
        </w:rPr>
        <w:lastRenderedPageBreak/>
        <w:t xml:space="preserve">соответствии со </w:t>
      </w:r>
      <w:hyperlink w:anchor="Par122" w:history="1">
        <w:r>
          <w:rPr>
            <w:rFonts w:ascii="Calibri" w:hAnsi="Calibri" w:cs="Calibri"/>
            <w:color w:val="0000FF"/>
          </w:rPr>
          <w:t>статьями 7</w:t>
        </w:r>
      </w:hyperlink>
      <w:r>
        <w:rPr>
          <w:rFonts w:ascii="Calibri" w:hAnsi="Calibri" w:cs="Calibri"/>
        </w:rPr>
        <w:t xml:space="preserve">, </w:t>
      </w:r>
      <w:hyperlink w:anchor="Par124" w:history="1">
        <w:r>
          <w:rPr>
            <w:rFonts w:ascii="Calibri" w:hAnsi="Calibri" w:cs="Calibri"/>
            <w:color w:val="0000FF"/>
          </w:rPr>
          <w:t>8</w:t>
        </w:r>
      </w:hyperlink>
      <w:r>
        <w:rPr>
          <w:rFonts w:ascii="Calibri" w:hAnsi="Calibri" w:cs="Calibri"/>
        </w:rPr>
        <w:t xml:space="preserve">, </w:t>
      </w:r>
      <w:hyperlink w:anchor="Par280" w:history="1">
        <w:r>
          <w:rPr>
            <w:rFonts w:ascii="Calibri" w:hAnsi="Calibri" w:cs="Calibri"/>
            <w:color w:val="0000FF"/>
          </w:rPr>
          <w:t>15</w:t>
        </w:r>
      </w:hyperlink>
      <w:r>
        <w:rPr>
          <w:rFonts w:ascii="Calibri" w:hAnsi="Calibri" w:cs="Calibri"/>
        </w:rPr>
        <w:t xml:space="preserve">, </w:t>
      </w:r>
      <w:hyperlink w:anchor="Par287" w:history="1">
        <w:r>
          <w:rPr>
            <w:rFonts w:ascii="Calibri" w:hAnsi="Calibri" w:cs="Calibri"/>
            <w:color w:val="0000FF"/>
          </w:rPr>
          <w:t>16</w:t>
        </w:r>
      </w:hyperlink>
      <w:r>
        <w:rPr>
          <w:rFonts w:ascii="Calibri" w:hAnsi="Calibri" w:cs="Calibri"/>
        </w:rPr>
        <w:t xml:space="preserve"> и </w:t>
      </w:r>
      <w:hyperlink w:anchor="Par311" w:history="1">
        <w:r>
          <w:rPr>
            <w:rFonts w:ascii="Calibri" w:hAnsi="Calibri" w:cs="Calibri"/>
            <w:color w:val="0000FF"/>
          </w:rPr>
          <w:t>17</w:t>
        </w:r>
      </w:hyperlink>
      <w:r>
        <w:rPr>
          <w:rFonts w:ascii="Calibri" w:hAnsi="Calibri" w:cs="Calibri"/>
        </w:rPr>
        <w:t xml:space="preserve"> настоящего Федерального закона, а также в соответствии с иными нормативными правовыми актами Российской Федерации.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w:anchor="Par323" w:history="1">
        <w:r>
          <w:rPr>
            <w:rFonts w:ascii="Calibri" w:hAnsi="Calibri" w:cs="Calibri"/>
            <w:color w:val="0000FF"/>
          </w:rPr>
          <w:t>статьи 18</w:t>
        </w:r>
      </w:hyperlink>
      <w:r>
        <w:rPr>
          <w:rFonts w:ascii="Calibri" w:hAnsi="Calibri" w:cs="Calibri"/>
        </w:rPr>
        <w:t xml:space="preserve"> настоящего Федерального закона.</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30" w:name="Par266"/>
      <w:bookmarkEnd w:id="30"/>
      <w:r>
        <w:rPr>
          <w:rFonts w:ascii="Calibri" w:hAnsi="Calibri" w:cs="Calibri"/>
        </w:rPr>
        <w:t>8. Повторное проведение государственной экологической экспертизы осуществляется на основании решения суда или арбитражного суда.</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16" w:history="1">
        <w:proofErr w:type="gramStart"/>
        <w:r>
          <w:rPr>
            <w:rFonts w:ascii="Calibri" w:hAnsi="Calibri" w:cs="Calibri"/>
            <w:color w:val="0000FF"/>
          </w:rPr>
          <w:t>Особенности</w:t>
        </w:r>
      </w:hyperlink>
      <w:r>
        <w:rPr>
          <w:rFonts w:ascii="Calibri" w:hAnsi="Calibri" w:cs="Calibri"/>
        </w:rPr>
        <w:t xml:space="preserve"> проведения государственной экологической экспертизы проектной документации олимпийских объектов, строительство, реконструкцию, капитальный ремонт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w:t>
      </w:r>
      <w:hyperlink r:id="rId117"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w:t>
      </w:r>
      <w:proofErr w:type="gramEnd"/>
      <w:r>
        <w:rPr>
          <w:rFonts w:ascii="Calibri" w:hAnsi="Calibri" w:cs="Calibri"/>
        </w:rPr>
        <w:t xml:space="preserve"> как горноклиматического курорта и </w:t>
      </w:r>
      <w:proofErr w:type="gramStart"/>
      <w:r>
        <w:rPr>
          <w:rFonts w:ascii="Calibri" w:hAnsi="Calibri" w:cs="Calibri"/>
        </w:rPr>
        <w:t>внесении</w:t>
      </w:r>
      <w:proofErr w:type="gramEnd"/>
      <w:r>
        <w:rPr>
          <w:rFonts w:ascii="Calibri" w:hAnsi="Calibri" w:cs="Calibri"/>
        </w:rPr>
        <w:t xml:space="preserve"> изменений в отдельные законодательные акты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w:t>
      </w:r>
      <w:proofErr w:type="gramStart"/>
      <w:r>
        <w:rPr>
          <w:rFonts w:ascii="Calibri" w:hAnsi="Calibri" w:cs="Calibri"/>
        </w:rPr>
        <w:t>введен</w:t>
      </w:r>
      <w:proofErr w:type="gramEnd"/>
      <w:r>
        <w:rPr>
          <w:rFonts w:ascii="Calibri" w:hAnsi="Calibri" w:cs="Calibri"/>
        </w:rPr>
        <w:t xml:space="preserve"> Федеральным </w:t>
      </w:r>
      <w:hyperlink r:id="rId118" w:history="1">
        <w:r>
          <w:rPr>
            <w:rFonts w:ascii="Calibri" w:hAnsi="Calibri" w:cs="Calibri"/>
            <w:color w:val="0000FF"/>
          </w:rPr>
          <w:t>законом</w:t>
        </w:r>
      </w:hyperlink>
      <w:r>
        <w:rPr>
          <w:rFonts w:ascii="Calibri" w:hAnsi="Calibri" w:cs="Calibri"/>
        </w:rPr>
        <w:t xml:space="preserve"> от 24.07.2008 N 162-ФЗ)</w:t>
      </w:r>
    </w:p>
    <w:p w:rsidR="00234FEB"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19" w:history="1">
        <w:r>
          <w:rPr>
            <w:rFonts w:ascii="Calibri" w:hAnsi="Calibri" w:cs="Calibri"/>
            <w:color w:val="0000FF"/>
          </w:rPr>
          <w:t>Постановлением</w:t>
        </w:r>
      </w:hyperlink>
      <w:r>
        <w:rPr>
          <w:rFonts w:ascii="Calibri" w:hAnsi="Calibri" w:cs="Calibri"/>
        </w:rPr>
        <w:t xml:space="preserve"> Правительства РФ от 06.12.2013 N 1128 Федеральная целевая программа "Экономическое и социальное развитие Дальнего Востока и Забайкалья на период до 2013 года" переименована в Федеральную целевую </w:t>
      </w:r>
      <w:hyperlink r:id="rId120" w:history="1">
        <w:r>
          <w:rPr>
            <w:rFonts w:ascii="Calibri" w:hAnsi="Calibri" w:cs="Calibri"/>
            <w:color w:val="0000FF"/>
          </w:rPr>
          <w:t>программу</w:t>
        </w:r>
      </w:hyperlink>
      <w:r>
        <w:rPr>
          <w:rFonts w:ascii="Calibri" w:hAnsi="Calibri" w:cs="Calibri"/>
        </w:rPr>
        <w:t xml:space="preserve"> "Экономическое и социальное развитие Дальнего Востока и Байкальского региона на период до 2018 года".</w:t>
      </w:r>
    </w:p>
    <w:p w:rsidR="00234FEB"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w:t>
      </w:r>
      <w:proofErr w:type="gramEnd"/>
      <w:r>
        <w:rPr>
          <w:rFonts w:ascii="Calibri" w:hAnsi="Calibri" w:cs="Calibri"/>
        </w:rPr>
        <w:t xml:space="preserve"> </w:t>
      </w:r>
      <w:hyperlink r:id="rId121" w:history="1">
        <w:proofErr w:type="gramStart"/>
        <w:r>
          <w:rPr>
            <w:rFonts w:ascii="Calibri" w:hAnsi="Calibri" w:cs="Calibri"/>
            <w:color w:val="0000FF"/>
          </w:rPr>
          <w:t>программы</w:t>
        </w:r>
      </w:hyperlink>
      <w:r>
        <w:rPr>
          <w:rFonts w:ascii="Calibri" w:hAnsi="Calibri" w:cs="Calibri"/>
        </w:rPr>
        <w:t xml:space="preserve"> экономического и социального развития Дальнего Востока и Забайкалья на период до 2013 года, определяются Федеральным </w:t>
      </w:r>
      <w:hyperlink r:id="rId122" w:history="1">
        <w:r>
          <w:rPr>
            <w:rFonts w:ascii="Calibri" w:hAnsi="Calibri" w:cs="Calibri"/>
            <w:color w:val="0000FF"/>
          </w:rPr>
          <w:t>законом</w:t>
        </w:r>
      </w:hyperlink>
      <w:r>
        <w:rPr>
          <w:rFonts w:ascii="Calibri" w:hAnsi="Calibri" w:cs="Calibri"/>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roofErr w:type="gramEnd"/>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Федеральным </w:t>
      </w:r>
      <w:hyperlink r:id="rId123" w:history="1">
        <w:r>
          <w:rPr>
            <w:rFonts w:ascii="Calibri" w:hAnsi="Calibri" w:cs="Calibri"/>
            <w:color w:val="0000FF"/>
          </w:rPr>
          <w:t>законом</w:t>
        </w:r>
      </w:hyperlink>
      <w:r>
        <w:rPr>
          <w:rFonts w:ascii="Calibri" w:hAnsi="Calibri" w:cs="Calibri"/>
        </w:rPr>
        <w:t xml:space="preserve"> от 08.05.2009 N 93-ФЗ)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осуществления мероприятий, определенных Федеральным </w:t>
      </w:r>
      <w:hyperlink r:id="rId124" w:history="1">
        <w:r>
          <w:rPr>
            <w:rFonts w:ascii="Calibri" w:hAnsi="Calibri" w:cs="Calibri"/>
            <w:color w:val="0000FF"/>
          </w:rPr>
          <w:t>законом</w:t>
        </w:r>
      </w:hyperlink>
      <w:r>
        <w:rPr>
          <w:rFonts w:ascii="Calibri" w:hAnsi="Calibri" w:cs="Calibri"/>
        </w:rP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устанавливаются указанным Федеральным </w:t>
      </w:r>
      <w:hyperlink r:id="rId125" w:history="1">
        <w:r>
          <w:rPr>
            <w:rFonts w:ascii="Calibri" w:hAnsi="Calibri" w:cs="Calibri"/>
            <w:color w:val="0000FF"/>
          </w:rPr>
          <w:t>законом</w:t>
        </w:r>
      </w:hyperlink>
      <w:r>
        <w:rPr>
          <w:rFonts w:ascii="Calibri" w:hAnsi="Calibri" w:cs="Calibri"/>
        </w:rPr>
        <w:t>.</w:t>
      </w:r>
      <w:proofErr w:type="gramEnd"/>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126" w:history="1">
        <w:r>
          <w:rPr>
            <w:rFonts w:ascii="Calibri" w:hAnsi="Calibri" w:cs="Calibri"/>
            <w:color w:val="0000FF"/>
          </w:rPr>
          <w:t>законом</w:t>
        </w:r>
      </w:hyperlink>
      <w:r>
        <w:rPr>
          <w:rFonts w:ascii="Calibri" w:hAnsi="Calibri" w:cs="Calibri"/>
        </w:rPr>
        <w:t xml:space="preserve"> от 07.06.2013 N 108-ФЗ)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социально-экономического развития, устанавливаются Федеральным </w:t>
      </w:r>
      <w:hyperlink r:id="rId127"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12 введен Федеральным </w:t>
      </w:r>
      <w:hyperlink r:id="rId128" w:history="1">
        <w:r>
          <w:rPr>
            <w:rFonts w:ascii="Calibri" w:hAnsi="Calibri" w:cs="Calibri"/>
            <w:color w:val="0000FF"/>
          </w:rPr>
          <w:t>законом</w:t>
        </w:r>
      </w:hyperlink>
      <w:r>
        <w:rPr>
          <w:rFonts w:ascii="Calibri" w:hAnsi="Calibri" w:cs="Calibri"/>
        </w:rPr>
        <w:t xml:space="preserve"> от 31.12.2014 N 519-ФЗ)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31" w:name="Par280"/>
      <w:bookmarkEnd w:id="31"/>
      <w:r>
        <w:rPr>
          <w:rFonts w:ascii="Calibri" w:hAnsi="Calibri" w:cs="Calibri"/>
        </w:rPr>
        <w:t>Статья 15. Экспертная комиссия государственной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состав экспертной комиссии государственной экологической экспертизы включаются </w:t>
      </w:r>
      <w:r>
        <w:rPr>
          <w:rFonts w:ascii="Calibri" w:hAnsi="Calibri" w:cs="Calibri"/>
        </w:rPr>
        <w:lastRenderedPageBreak/>
        <w:t>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29" w:history="1">
        <w:r>
          <w:rPr>
            <w:rFonts w:ascii="Calibri" w:hAnsi="Calibri" w:cs="Calibri"/>
            <w:color w:val="0000FF"/>
          </w:rPr>
          <w:t>N 122-ФЗ</w:t>
        </w:r>
      </w:hyperlink>
      <w:r>
        <w:rPr>
          <w:rFonts w:ascii="Calibri" w:hAnsi="Calibri" w:cs="Calibri"/>
        </w:rPr>
        <w:t xml:space="preserve">, от 31.12.2005 </w:t>
      </w:r>
      <w:hyperlink r:id="rId130"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31" w:history="1">
        <w:r>
          <w:rPr>
            <w:rFonts w:ascii="Calibri" w:hAnsi="Calibri" w:cs="Calibri"/>
            <w:color w:val="0000FF"/>
          </w:rPr>
          <w:t>N 122-ФЗ</w:t>
        </w:r>
      </w:hyperlink>
      <w:r>
        <w:rPr>
          <w:rFonts w:ascii="Calibri" w:hAnsi="Calibri" w:cs="Calibri"/>
        </w:rPr>
        <w:t xml:space="preserve">, от 31.12.2005 </w:t>
      </w:r>
      <w:hyperlink r:id="rId132"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32" w:name="Par287"/>
      <w:bookmarkEnd w:id="32"/>
      <w:r>
        <w:rPr>
          <w:rFonts w:ascii="Calibri" w:hAnsi="Calibri" w:cs="Calibri"/>
        </w:rPr>
        <w:t>Статья 16. Эксперт государственной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соответствии со </w:t>
      </w:r>
      <w:hyperlink w:anchor="Par280" w:history="1">
        <w:r>
          <w:rPr>
            <w:rFonts w:ascii="Calibri" w:hAnsi="Calibri" w:cs="Calibri"/>
            <w:color w:val="0000FF"/>
          </w:rPr>
          <w:t>статьей 15</w:t>
        </w:r>
      </w:hyperlink>
      <w:r>
        <w:rPr>
          <w:rFonts w:ascii="Calibri" w:hAnsi="Calibri" w:cs="Calibri"/>
        </w:rP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roofErr w:type="gramEnd"/>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33" w:history="1">
        <w:r>
          <w:rPr>
            <w:rFonts w:ascii="Calibri" w:hAnsi="Calibri" w:cs="Calibri"/>
            <w:color w:val="0000FF"/>
          </w:rPr>
          <w:t>N 122-ФЗ</w:t>
        </w:r>
      </w:hyperlink>
      <w:r>
        <w:rPr>
          <w:rFonts w:ascii="Calibri" w:hAnsi="Calibri" w:cs="Calibri"/>
        </w:rPr>
        <w:t xml:space="preserve">, от 31.12.2005 </w:t>
      </w:r>
      <w:hyperlink r:id="rId134"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33" w:name="Par291"/>
      <w:bookmarkEnd w:id="33"/>
      <w:r>
        <w:rPr>
          <w:rFonts w:ascii="Calibri" w:hAnsi="Calibri" w:cs="Calibri"/>
        </w:rPr>
        <w:t xml:space="preserve">2. </w:t>
      </w:r>
      <w:proofErr w:type="gramStart"/>
      <w:r>
        <w:rPr>
          <w:rFonts w:ascii="Calibri" w:hAnsi="Calibri" w:cs="Calibri"/>
        </w:rPr>
        <w:t>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roofErr w:type="gramEnd"/>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35" w:history="1">
        <w:r>
          <w:rPr>
            <w:rFonts w:ascii="Calibri" w:hAnsi="Calibri" w:cs="Calibri"/>
            <w:color w:val="0000FF"/>
          </w:rPr>
          <w:t>N 122-ФЗ</w:t>
        </w:r>
      </w:hyperlink>
      <w:r>
        <w:rPr>
          <w:rFonts w:ascii="Calibri" w:hAnsi="Calibri" w:cs="Calibri"/>
        </w:rPr>
        <w:t xml:space="preserve">, от 31.12.2005 </w:t>
      </w:r>
      <w:hyperlink r:id="rId136"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 государственной экологической экспертизы при проведении государственной экологической экспертизы имеет право:</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37" w:history="1">
        <w:r>
          <w:rPr>
            <w:rFonts w:ascii="Calibri" w:hAnsi="Calibri" w:cs="Calibri"/>
            <w:color w:val="0000FF"/>
          </w:rPr>
          <w:t>N 122-ФЗ</w:t>
        </w:r>
      </w:hyperlink>
      <w:r>
        <w:rPr>
          <w:rFonts w:ascii="Calibri" w:hAnsi="Calibri" w:cs="Calibri"/>
        </w:rPr>
        <w:t xml:space="preserve">, от 31.12.2005 </w:t>
      </w:r>
      <w:hyperlink r:id="rId138"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Эксперт государственной экологической экспертизы обязан:</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34" w:name="Par299"/>
      <w:bookmarkEnd w:id="34"/>
      <w:proofErr w:type="gramStart"/>
      <w:r>
        <w:rPr>
          <w:rFonts w:ascii="Calibri" w:hAnsi="Calibri" w:cs="Calibri"/>
        </w:rPr>
        <w:t>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w:t>
      </w:r>
      <w:proofErr w:type="gramEnd"/>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30.12.2008 N 309-ФЗ)</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35" w:name="Par301"/>
      <w:bookmarkEnd w:id="35"/>
      <w:r>
        <w:rPr>
          <w:rFonts w:ascii="Calibri" w:hAnsi="Calibri" w:cs="Calibri"/>
        </w:rPr>
        <w:t xml:space="preserve">соблюдать требования законодательства Российской Федерации об экологической </w:t>
      </w:r>
      <w:r>
        <w:rPr>
          <w:rFonts w:ascii="Calibri" w:hAnsi="Calibri" w:cs="Calibri"/>
        </w:rPr>
        <w:lastRenderedPageBreak/>
        <w:t>экспертизе и законодательства субъектов Российской Федерации об экологической экспертизе;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соблюдать установленные федеральным органом исполнительной власти в области экологической экспертизы </w:t>
      </w:r>
      <w:hyperlink r:id="rId140" w:history="1">
        <w:r>
          <w:rPr>
            <w:rFonts w:ascii="Calibri" w:hAnsi="Calibri" w:cs="Calibri"/>
            <w:color w:val="0000FF"/>
          </w:rPr>
          <w:t>порядок</w:t>
        </w:r>
      </w:hyperlink>
      <w:r>
        <w:rPr>
          <w:rFonts w:ascii="Calibri" w:hAnsi="Calibri" w:cs="Calibri"/>
        </w:rPr>
        <w:t xml:space="preserve"> и сроки осуществления государственной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36" w:name="Par304"/>
      <w:bookmarkEnd w:id="36"/>
      <w:r>
        <w:rPr>
          <w:rFonts w:ascii="Calibri" w:hAnsi="Calibri" w:cs="Calibri"/>
        </w:rPr>
        <w:t>обеспечивать объективность и обоснованность выводов своего заключения по объекту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37" w:name="Par306"/>
      <w:bookmarkEnd w:id="37"/>
      <w:r>
        <w:rPr>
          <w:rFonts w:ascii="Calibri" w:hAnsi="Calibri" w:cs="Calibri"/>
        </w:rPr>
        <w:t>обеспечивать сохранность материалов и конфиденциальность сведений, представленных на государственную экологическую экспертизу.</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hyperlink r:id="rId142" w:history="1">
        <w:r>
          <w:rPr>
            <w:rFonts w:ascii="Calibri" w:hAnsi="Calibri" w:cs="Calibri"/>
            <w:color w:val="0000FF"/>
          </w:rPr>
          <w:t>порядке</w:t>
        </w:r>
      </w:hyperlink>
      <w:r>
        <w:rPr>
          <w:rFonts w:ascii="Calibri" w:hAnsi="Calibri" w:cs="Calibri"/>
        </w:rPr>
        <w:t>, определяемом уполномоченным Правительством Российской Федерации федеральным органом исполнительной власти.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43" w:history="1">
        <w:r>
          <w:rPr>
            <w:rFonts w:ascii="Calibri" w:hAnsi="Calibri" w:cs="Calibri"/>
            <w:color w:val="0000FF"/>
          </w:rPr>
          <w:t>N 122-ФЗ</w:t>
        </w:r>
      </w:hyperlink>
      <w:r>
        <w:rPr>
          <w:rFonts w:ascii="Calibri" w:hAnsi="Calibri" w:cs="Calibri"/>
        </w:rPr>
        <w:t xml:space="preserve">, от 31.12.2005 </w:t>
      </w:r>
      <w:hyperlink r:id="rId144" w:history="1">
        <w:r>
          <w:rPr>
            <w:rFonts w:ascii="Calibri" w:hAnsi="Calibri" w:cs="Calibri"/>
            <w:color w:val="0000FF"/>
          </w:rPr>
          <w:t>N 199-ФЗ</w:t>
        </w:r>
      </w:hyperlink>
      <w:r>
        <w:rPr>
          <w:rFonts w:ascii="Calibri" w:hAnsi="Calibri" w:cs="Calibri"/>
        </w:rPr>
        <w:t xml:space="preserve">, от 23.07.2008 </w:t>
      </w:r>
      <w:hyperlink r:id="rId145" w:history="1">
        <w:r>
          <w:rPr>
            <w:rFonts w:ascii="Calibri" w:hAnsi="Calibri" w:cs="Calibri"/>
            <w:color w:val="0000FF"/>
          </w:rPr>
          <w:t>N 160-ФЗ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38" w:name="Par311"/>
      <w:bookmarkEnd w:id="38"/>
      <w:r>
        <w:rPr>
          <w:rFonts w:ascii="Calibri" w:hAnsi="Calibri" w:cs="Calibri"/>
        </w:rPr>
        <w:t>Статья 17. Руководитель экспертной комиссии государственной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46" w:history="1">
        <w:r>
          <w:rPr>
            <w:rFonts w:ascii="Calibri" w:hAnsi="Calibri" w:cs="Calibri"/>
            <w:color w:val="0000FF"/>
          </w:rPr>
          <w:t>N 122-ФЗ</w:t>
        </w:r>
      </w:hyperlink>
      <w:r>
        <w:rPr>
          <w:rFonts w:ascii="Calibri" w:hAnsi="Calibri" w:cs="Calibri"/>
        </w:rPr>
        <w:t xml:space="preserve">, от 31.12.2005 </w:t>
      </w:r>
      <w:hyperlink r:id="rId147"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экспертной комиссии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48" w:history="1">
        <w:r>
          <w:rPr>
            <w:rFonts w:ascii="Calibri" w:hAnsi="Calibri" w:cs="Calibri"/>
            <w:color w:val="0000FF"/>
          </w:rPr>
          <w:t>N 122-ФЗ</w:t>
        </w:r>
      </w:hyperlink>
      <w:r>
        <w:rPr>
          <w:rFonts w:ascii="Calibri" w:hAnsi="Calibri" w:cs="Calibri"/>
        </w:rPr>
        <w:t xml:space="preserve">, от 31.12.2005 </w:t>
      </w:r>
      <w:hyperlink r:id="rId149"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0" w:history="1">
        <w:r>
          <w:rPr>
            <w:rFonts w:ascii="Calibri" w:hAnsi="Calibri" w:cs="Calibri"/>
            <w:color w:val="0000FF"/>
          </w:rPr>
          <w:t>N 122-ФЗ</w:t>
        </w:r>
      </w:hyperlink>
      <w:r>
        <w:rPr>
          <w:rFonts w:ascii="Calibri" w:hAnsi="Calibri" w:cs="Calibri"/>
        </w:rPr>
        <w:t xml:space="preserve">, от 31.12.2005 </w:t>
      </w:r>
      <w:hyperlink r:id="rId151"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качественное проведение государственной экологической экспертизы по ее конкретному объекту;</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39" w:name="Par323"/>
      <w:bookmarkEnd w:id="39"/>
      <w:r>
        <w:rPr>
          <w:rFonts w:ascii="Calibri" w:hAnsi="Calibri" w:cs="Calibri"/>
        </w:rPr>
        <w:t>Статья 18. Заключение государственной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w:t>
      </w:r>
      <w:r>
        <w:rPr>
          <w:rFonts w:ascii="Calibri" w:hAnsi="Calibri" w:cs="Calibri"/>
        </w:rPr>
        <w:lastRenderedPageBreak/>
        <w:t>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w:t>
      </w:r>
      <w:proofErr w:type="gramEnd"/>
      <w:r>
        <w:rPr>
          <w:rFonts w:ascii="Calibri" w:hAnsi="Calibri" w:cs="Calibri"/>
        </w:rPr>
        <w:t xml:space="preserve"> экспертизы, </w:t>
      </w:r>
      <w:proofErr w:type="gramStart"/>
      <w:r>
        <w:rPr>
          <w:rFonts w:ascii="Calibri" w:hAnsi="Calibri" w:cs="Calibri"/>
        </w:rPr>
        <w:t>выдаваемому</w:t>
      </w:r>
      <w:proofErr w:type="gramEnd"/>
      <w:r>
        <w:rPr>
          <w:rFonts w:ascii="Calibri" w:hAnsi="Calibri" w:cs="Calibri"/>
        </w:rPr>
        <w:t xml:space="preserve">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2" w:history="1">
        <w:r>
          <w:rPr>
            <w:rFonts w:ascii="Calibri" w:hAnsi="Calibri" w:cs="Calibri"/>
            <w:color w:val="0000FF"/>
          </w:rPr>
          <w:t>N 122-ФЗ</w:t>
        </w:r>
      </w:hyperlink>
      <w:r>
        <w:rPr>
          <w:rFonts w:ascii="Calibri" w:hAnsi="Calibri" w:cs="Calibri"/>
        </w:rPr>
        <w:t xml:space="preserve">, от 31.12.2005 </w:t>
      </w:r>
      <w:hyperlink r:id="rId153" w:history="1">
        <w:r>
          <w:rPr>
            <w:rFonts w:ascii="Calibri" w:hAnsi="Calibri" w:cs="Calibri"/>
            <w:color w:val="0000FF"/>
          </w:rPr>
          <w:t>N 199-ФЗ</w:t>
        </w:r>
      </w:hyperlink>
      <w:r>
        <w:rPr>
          <w:rFonts w:ascii="Calibri" w:hAnsi="Calibri" w:cs="Calibri"/>
        </w:rPr>
        <w:t xml:space="preserve">, от 18.12.2006 </w:t>
      </w:r>
      <w:hyperlink r:id="rId154" w:history="1">
        <w:r>
          <w:rPr>
            <w:rFonts w:ascii="Calibri" w:hAnsi="Calibri" w:cs="Calibri"/>
            <w:color w:val="0000FF"/>
          </w:rPr>
          <w:t>N 232-ФЗ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roofErr w:type="gramEnd"/>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5" w:history="1">
        <w:r>
          <w:rPr>
            <w:rFonts w:ascii="Calibri" w:hAnsi="Calibri" w:cs="Calibri"/>
            <w:color w:val="0000FF"/>
          </w:rPr>
          <w:t>N 122-ФЗ</w:t>
        </w:r>
      </w:hyperlink>
      <w:r>
        <w:rPr>
          <w:rFonts w:ascii="Calibri" w:hAnsi="Calibri" w:cs="Calibri"/>
        </w:rPr>
        <w:t xml:space="preserve">, от 31.12.2005 </w:t>
      </w:r>
      <w:hyperlink r:id="rId156"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Заключение государственной экологической экспертизы по объектам, указанным в </w:t>
      </w:r>
      <w:hyperlink w:anchor="Par156" w:history="1">
        <w:r>
          <w:rPr>
            <w:rFonts w:ascii="Calibri" w:hAnsi="Calibri" w:cs="Calibri"/>
            <w:color w:val="0000FF"/>
          </w:rPr>
          <w:t>статьях 11</w:t>
        </w:r>
      </w:hyperlink>
      <w:r>
        <w:rPr>
          <w:rFonts w:ascii="Calibri" w:hAnsi="Calibri" w:cs="Calibri"/>
        </w:rPr>
        <w:t xml:space="preserve"> и </w:t>
      </w:r>
      <w:hyperlink w:anchor="Par199" w:history="1">
        <w:r>
          <w:rPr>
            <w:rFonts w:ascii="Calibri" w:hAnsi="Calibri" w:cs="Calibri"/>
            <w:color w:val="0000FF"/>
          </w:rPr>
          <w:t>12</w:t>
        </w:r>
      </w:hyperlink>
      <w:r>
        <w:rPr>
          <w:rFonts w:ascii="Calibri" w:hAnsi="Calibri" w:cs="Calibri"/>
        </w:rPr>
        <w:t xml:space="preserve">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7" w:history="1">
        <w:r>
          <w:rPr>
            <w:rFonts w:ascii="Calibri" w:hAnsi="Calibri" w:cs="Calibri"/>
            <w:color w:val="0000FF"/>
          </w:rPr>
          <w:t>закона</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58" w:history="1">
        <w:r>
          <w:rPr>
            <w:rFonts w:ascii="Calibri" w:hAnsi="Calibri" w:cs="Calibri"/>
            <w:color w:val="0000FF"/>
          </w:rPr>
          <w:t>N 122-ФЗ</w:t>
        </w:r>
      </w:hyperlink>
      <w:r>
        <w:rPr>
          <w:rFonts w:ascii="Calibri" w:hAnsi="Calibri" w:cs="Calibri"/>
        </w:rPr>
        <w:t xml:space="preserve">, от 31.12.2005 </w:t>
      </w:r>
      <w:hyperlink r:id="rId159"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Положительное заключение государственной экологической экспертизы теряет юридическую силу в случае: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доработки объекта государственной экологической </w:t>
      </w:r>
      <w:proofErr w:type="gramStart"/>
      <w:r>
        <w:rPr>
          <w:rFonts w:ascii="Calibri" w:hAnsi="Calibri" w:cs="Calibri"/>
        </w:rPr>
        <w:t>экспертизы</w:t>
      </w:r>
      <w:proofErr w:type="gramEnd"/>
      <w:r>
        <w:rPr>
          <w:rFonts w:ascii="Calibri" w:hAnsi="Calibri" w:cs="Calibri"/>
        </w:rPr>
        <w:t xml:space="preserve"> по замечаниям проведенной ранее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условий природопользования федеральным органом исполнительной власти в области охраны окружающей среды;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60" w:history="1">
        <w:r>
          <w:rPr>
            <w:rFonts w:ascii="Calibri" w:hAnsi="Calibri" w:cs="Calibri"/>
            <w:color w:val="0000FF"/>
          </w:rPr>
          <w:t>N 122-ФЗ</w:t>
        </w:r>
      </w:hyperlink>
      <w:r>
        <w:rPr>
          <w:rFonts w:ascii="Calibri" w:hAnsi="Calibri" w:cs="Calibri"/>
        </w:rPr>
        <w:t xml:space="preserve">, от 30.12.2008 </w:t>
      </w:r>
      <w:hyperlink r:id="rId161" w:history="1">
        <w:r>
          <w:rPr>
            <w:rFonts w:ascii="Calibri" w:hAnsi="Calibri" w:cs="Calibri"/>
            <w:color w:val="0000FF"/>
          </w:rPr>
          <w:t>N 309-ФЗ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реализации объекта государственной экологической экспертизы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истечения срока действия положительного заключения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внесения изменений в проектную и иную документацию после получения положительного заключения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Несоблюдение </w:t>
      </w:r>
      <w:proofErr w:type="gramStart"/>
      <w:r>
        <w:rPr>
          <w:rFonts w:ascii="Calibri" w:hAnsi="Calibri" w:cs="Calibri"/>
        </w:rPr>
        <w:t>требования обязательного проведения государственной экологической экспертизы проекта международного договора</w:t>
      </w:r>
      <w:proofErr w:type="gramEnd"/>
      <w:r>
        <w:rPr>
          <w:rFonts w:ascii="Calibri" w:hAnsi="Calibri" w:cs="Calibri"/>
        </w:rPr>
        <w:t xml:space="preserve"> является основанием для признания его </w:t>
      </w:r>
      <w:r>
        <w:rPr>
          <w:rFonts w:ascii="Calibri" w:hAnsi="Calibri" w:cs="Calibri"/>
        </w:rPr>
        <w:lastRenderedPageBreak/>
        <w:t>недействительным.</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Заключение государственной экологической экспертизы направляется заказчику. </w:t>
      </w:r>
      <w:proofErr w:type="gramStart"/>
      <w:r>
        <w:rPr>
          <w:rFonts w:ascii="Calibri" w:hAnsi="Calibri" w:cs="Calibri"/>
        </w:rPr>
        <w:t>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в области охраны окружающей среды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федеральным органом исполнительной власти в области экологической экспертизы, - кредитным</w:t>
      </w:r>
      <w:proofErr w:type="gramEnd"/>
      <w:r>
        <w:rPr>
          <w:rFonts w:ascii="Calibri" w:hAnsi="Calibri" w:cs="Calibri"/>
        </w:rPr>
        <w:t xml:space="preserve"> организациям, которые осуществляют финансирование реализации объекта государственной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63" w:history="1">
        <w:r>
          <w:rPr>
            <w:rFonts w:ascii="Calibri" w:hAnsi="Calibri" w:cs="Calibri"/>
            <w:color w:val="0000FF"/>
          </w:rPr>
          <w:t>N 122-ФЗ</w:t>
        </w:r>
      </w:hyperlink>
      <w:r>
        <w:rPr>
          <w:rFonts w:ascii="Calibri" w:hAnsi="Calibri" w:cs="Calibri"/>
        </w:rPr>
        <w:t xml:space="preserve">, от 08.11.2008 </w:t>
      </w:r>
      <w:hyperlink r:id="rId164" w:history="1">
        <w:r>
          <w:rPr>
            <w:rFonts w:ascii="Calibri" w:hAnsi="Calibri" w:cs="Calibri"/>
            <w:color w:val="0000FF"/>
          </w:rPr>
          <w:t>N 202-ФЗ</w:t>
        </w:r>
      </w:hyperlink>
      <w:r>
        <w:rPr>
          <w:rFonts w:ascii="Calibri" w:hAnsi="Calibri" w:cs="Calibri"/>
        </w:rPr>
        <w:t xml:space="preserve">, от 30.12.2008 </w:t>
      </w:r>
      <w:hyperlink r:id="rId165" w:history="1">
        <w:r>
          <w:rPr>
            <w:rFonts w:ascii="Calibri" w:hAnsi="Calibri" w:cs="Calibri"/>
            <w:color w:val="0000FF"/>
          </w:rPr>
          <w:t>N 309-ФЗ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Заключения государственной экологической экспертизы могут быть оспорены в судебном порядке.</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jc w:val="center"/>
        <w:outlineLvl w:val="0"/>
        <w:rPr>
          <w:rFonts w:ascii="Calibri" w:hAnsi="Calibri" w:cs="Calibri"/>
          <w:b/>
          <w:bCs/>
        </w:rPr>
      </w:pPr>
      <w:bookmarkStart w:id="40" w:name="Par351"/>
      <w:bookmarkEnd w:id="40"/>
      <w:r>
        <w:rPr>
          <w:rFonts w:ascii="Calibri" w:hAnsi="Calibri" w:cs="Calibri"/>
          <w:b/>
          <w:bCs/>
        </w:rPr>
        <w:t>Глава IV. ПРАВА ГРАЖДАН И ОБЩЕСТВЕННЫХ ОРГАНИЗАЦИЙ</w:t>
      </w:r>
    </w:p>
    <w:p w:rsidR="00234FEB" w:rsidRDefault="00234F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(ОБЪЕДИНЕНИЙ) В ОБЛАСТИ ЭКОЛОГИЧЕСКОЙ ЭКСПЕРТИЗЫ,</w:t>
      </w:r>
    </w:p>
    <w:p w:rsidR="00234FEB" w:rsidRDefault="00234F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ОБЩЕСТВЕННАЯ ЭКОЛОГИЧЕСКАЯ ЭКСПЕРТИЗА</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41" w:name="Par355"/>
      <w:bookmarkEnd w:id="41"/>
      <w:r>
        <w:rPr>
          <w:rFonts w:ascii="Calibri" w:hAnsi="Calibri" w:cs="Calibri"/>
        </w:rPr>
        <w:t>Статья 19. Права граждан и общественных организаций (объединений) в области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общественные организации (объединения) в области экологической экспертизы имеют право:</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направлять в письменной форме федеральному органу исполнительной власти и органам государственной власти субъектов Российской </w:t>
      </w:r>
      <w:proofErr w:type="gramStart"/>
      <w:r>
        <w:rPr>
          <w:rFonts w:ascii="Calibri" w:hAnsi="Calibri" w:cs="Calibri"/>
        </w:rPr>
        <w:t>Федерации</w:t>
      </w:r>
      <w:proofErr w:type="gramEnd"/>
      <w:r>
        <w:rPr>
          <w:rFonts w:ascii="Calibri" w:hAnsi="Calibri" w:cs="Calibri"/>
        </w:rPr>
        <w:t xml:space="preserve"> аргументированные предложения по экологическим аспектам намечаемой хозяйственной и иной деятельности;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66" w:history="1">
        <w:r>
          <w:rPr>
            <w:rFonts w:ascii="Calibri" w:hAnsi="Calibri" w:cs="Calibri"/>
            <w:color w:val="0000FF"/>
          </w:rPr>
          <w:t>N 122-ФЗ</w:t>
        </w:r>
      </w:hyperlink>
      <w:r>
        <w:rPr>
          <w:rFonts w:ascii="Calibri" w:hAnsi="Calibri" w:cs="Calibri"/>
        </w:rPr>
        <w:t xml:space="preserve">, от 31.12.2005 </w:t>
      </w:r>
      <w:hyperlink r:id="rId167"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68" w:history="1">
        <w:r>
          <w:rPr>
            <w:rFonts w:ascii="Calibri" w:hAnsi="Calibri" w:cs="Calibri"/>
            <w:color w:val="0000FF"/>
          </w:rPr>
          <w:t>N 122-ФЗ</w:t>
        </w:r>
      </w:hyperlink>
      <w:r>
        <w:rPr>
          <w:rFonts w:ascii="Calibri" w:hAnsi="Calibri" w:cs="Calibri"/>
        </w:rPr>
        <w:t xml:space="preserve">, от 31.12.2005 </w:t>
      </w:r>
      <w:hyperlink r:id="rId169"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иные действия в области экологической экспертизы, не противоречащие законодательству Российской Федерации.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42" w:name="Par366"/>
      <w:bookmarkEnd w:id="42"/>
      <w:r>
        <w:rPr>
          <w:rFonts w:ascii="Calibri" w:hAnsi="Calibri" w:cs="Calibri"/>
        </w:rPr>
        <w:t>Статья 20. Общественная экологическая экспертиза</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w:t>
      </w:r>
      <w:hyperlink r:id="rId170"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roofErr w:type="gramEnd"/>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30.12.2008 N 309-ФЗ)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43" w:name="Par371"/>
      <w:bookmarkEnd w:id="43"/>
      <w:r>
        <w:rPr>
          <w:rFonts w:ascii="Calibri" w:hAnsi="Calibri" w:cs="Calibri"/>
        </w:rPr>
        <w:t>Статья 21. Объекты общественной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Общественная экологическая экспертиза может проводиться в отношении объектов, указанных в </w:t>
      </w:r>
      <w:hyperlink w:anchor="Par156" w:history="1">
        <w:r>
          <w:rPr>
            <w:rFonts w:ascii="Calibri" w:hAnsi="Calibri" w:cs="Calibri"/>
            <w:color w:val="0000FF"/>
          </w:rPr>
          <w:t>статьях 11</w:t>
        </w:r>
      </w:hyperlink>
      <w:r>
        <w:rPr>
          <w:rFonts w:ascii="Calibri" w:hAnsi="Calibri" w:cs="Calibri"/>
        </w:rPr>
        <w:t xml:space="preserve"> и </w:t>
      </w:r>
      <w:hyperlink w:anchor="Par199" w:history="1">
        <w:r>
          <w:rPr>
            <w:rFonts w:ascii="Calibri" w:hAnsi="Calibri" w:cs="Calibri"/>
            <w:color w:val="0000FF"/>
          </w:rPr>
          <w:t>12</w:t>
        </w:r>
      </w:hyperlink>
      <w:r>
        <w:rPr>
          <w:rFonts w:ascii="Calibri" w:hAnsi="Calibri" w:cs="Calibri"/>
        </w:rP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w:t>
      </w:r>
      <w:hyperlink r:id="rId172" w:history="1">
        <w:r>
          <w:rPr>
            <w:rFonts w:ascii="Calibri" w:hAnsi="Calibri" w:cs="Calibri"/>
            <w:color w:val="0000FF"/>
          </w:rPr>
          <w:t>законом</w:t>
        </w:r>
      </w:hyperlink>
      <w:r>
        <w:rPr>
          <w:rFonts w:ascii="Calibri" w:hAnsi="Calibri" w:cs="Calibri"/>
        </w:rPr>
        <w:t xml:space="preserve"> тайну.</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44" w:name="Par375"/>
      <w:bookmarkEnd w:id="44"/>
      <w:r>
        <w:rPr>
          <w:rFonts w:ascii="Calibri" w:hAnsi="Calibri" w:cs="Calibri"/>
        </w:rPr>
        <w:t>Статья 22. Проведение общественной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Общественная экологическая экспертиза проводится до проведения государственной экологической экспертизы или одновременно с ней.</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получать от заказчика документацию, подлежащую экологической экспертизе, в объеме, установленном в </w:t>
      </w:r>
      <w:hyperlink w:anchor="Par221" w:history="1">
        <w:r>
          <w:rPr>
            <w:rFonts w:ascii="Calibri" w:hAnsi="Calibri" w:cs="Calibri"/>
            <w:color w:val="0000FF"/>
          </w:rPr>
          <w:t>пункте 1 статьи 14</w:t>
        </w:r>
      </w:hyperlink>
      <w:r>
        <w:rPr>
          <w:rFonts w:ascii="Calibri" w:hAnsi="Calibri" w:cs="Calibri"/>
        </w:rPr>
        <w:t xml:space="preserve"> настоящего Федерального закона;</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знакомиться с нормативно-технической документацией, устанавливающей требования к проведению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w:t>
      </w:r>
      <w:hyperlink w:anchor="Par291" w:history="1">
        <w:r>
          <w:rPr>
            <w:rFonts w:ascii="Calibri" w:hAnsi="Calibri" w:cs="Calibri"/>
            <w:color w:val="0000FF"/>
          </w:rPr>
          <w:t>пункте 2</w:t>
        </w:r>
      </w:hyperlink>
      <w:r>
        <w:rPr>
          <w:rFonts w:ascii="Calibri" w:hAnsi="Calibri" w:cs="Calibri"/>
        </w:rPr>
        <w:t xml:space="preserve"> и </w:t>
      </w:r>
      <w:hyperlink w:anchor="Par299" w:history="1">
        <w:r>
          <w:rPr>
            <w:rFonts w:ascii="Calibri" w:hAnsi="Calibri" w:cs="Calibri"/>
            <w:color w:val="0000FF"/>
          </w:rPr>
          <w:t>абзацах втором</w:t>
        </w:r>
      </w:hyperlink>
      <w:r>
        <w:rPr>
          <w:rFonts w:ascii="Calibri" w:hAnsi="Calibri" w:cs="Calibri"/>
        </w:rPr>
        <w:t xml:space="preserve">, </w:t>
      </w:r>
      <w:hyperlink w:anchor="Par301" w:history="1">
        <w:r>
          <w:rPr>
            <w:rFonts w:ascii="Calibri" w:hAnsi="Calibri" w:cs="Calibri"/>
            <w:color w:val="0000FF"/>
          </w:rPr>
          <w:t>третьем</w:t>
        </w:r>
      </w:hyperlink>
      <w:r>
        <w:rPr>
          <w:rFonts w:ascii="Calibri" w:hAnsi="Calibri" w:cs="Calibri"/>
        </w:rPr>
        <w:t xml:space="preserve">, </w:t>
      </w:r>
      <w:hyperlink w:anchor="Par304" w:history="1">
        <w:r>
          <w:rPr>
            <w:rFonts w:ascii="Calibri" w:hAnsi="Calibri" w:cs="Calibri"/>
            <w:color w:val="0000FF"/>
          </w:rPr>
          <w:t>пятом</w:t>
        </w:r>
      </w:hyperlink>
      <w:r>
        <w:rPr>
          <w:rFonts w:ascii="Calibri" w:hAnsi="Calibri" w:cs="Calibri"/>
        </w:rPr>
        <w:t xml:space="preserve">, </w:t>
      </w:r>
      <w:hyperlink w:anchor="Par306" w:history="1">
        <w:r>
          <w:rPr>
            <w:rFonts w:ascii="Calibri" w:hAnsi="Calibri" w:cs="Calibri"/>
            <w:color w:val="0000FF"/>
          </w:rPr>
          <w:t>седьмом пункта 5 статьи 16</w:t>
        </w:r>
      </w:hyperlink>
      <w:r>
        <w:rPr>
          <w:rFonts w:ascii="Calibri" w:hAnsi="Calibri" w:cs="Calibri"/>
        </w:rPr>
        <w:t xml:space="preserve"> настоящего Федерального закона.</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45" w:name="Par385"/>
      <w:bookmarkEnd w:id="45"/>
      <w:r>
        <w:rPr>
          <w:rFonts w:ascii="Calibri" w:hAnsi="Calibri" w:cs="Calibri"/>
        </w:rPr>
        <w:t>Статья 23. Условия проведения общественной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3" w:history="1">
        <w:r>
          <w:rPr>
            <w:rFonts w:ascii="Calibri" w:hAnsi="Calibri" w:cs="Calibri"/>
            <w:color w:val="0000FF"/>
          </w:rPr>
          <w:t>закона</w:t>
        </w:r>
      </w:hyperlink>
      <w:r>
        <w:rPr>
          <w:rFonts w:ascii="Calibri" w:hAnsi="Calibri" w:cs="Calibri"/>
        </w:rPr>
        <w:t xml:space="preserve"> от 26.06.2008 N 96-ФЗ)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46" w:name="Par394"/>
      <w:bookmarkEnd w:id="46"/>
      <w:r>
        <w:rPr>
          <w:rFonts w:ascii="Calibri" w:hAnsi="Calibri" w:cs="Calibri"/>
        </w:rPr>
        <w:t>Статья 24. Отказ в государственной регистрации заявления о проведении общественной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bookmarkStart w:id="47" w:name="Par396"/>
      <w:bookmarkEnd w:id="47"/>
      <w:r>
        <w:rPr>
          <w:rFonts w:ascii="Calibri" w:hAnsi="Calibri" w:cs="Calibri"/>
        </w:rPr>
        <w:t>1. В государственной регистрации заявления о проведении общественной экологической экспертизы может быть отказано в случае, если: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общественная экологическая экспертиза ранее была дважды проведена в отношении объекта общественной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174" w:history="1">
        <w:r>
          <w:rPr>
            <w:rFonts w:ascii="Calibri" w:hAnsi="Calibri" w:cs="Calibri"/>
            <w:color w:val="0000FF"/>
          </w:rPr>
          <w:t>законом</w:t>
        </w:r>
      </w:hyperlink>
      <w:r>
        <w:rPr>
          <w:rFonts w:ascii="Calibri" w:hAnsi="Calibri" w:cs="Calibri"/>
        </w:rPr>
        <w:t xml:space="preserve"> тайну;</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08.11.2008 N 202-ФЗ)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общественная организация (объединение) не зарегистрирована в порядке, установленном </w:t>
      </w:r>
      <w:hyperlink r:id="rId176" w:history="1">
        <w:r>
          <w:rPr>
            <w:rFonts w:ascii="Calibri" w:hAnsi="Calibri" w:cs="Calibri"/>
            <w:color w:val="0000FF"/>
          </w:rPr>
          <w:t>законодательством</w:t>
        </w:r>
      </w:hyperlink>
      <w:r>
        <w:rPr>
          <w:rFonts w:ascii="Calibri" w:hAnsi="Calibri" w:cs="Calibri"/>
        </w:rPr>
        <w:t xml:space="preserve"> Российской Федерации, на день обращения за государственной регистрацией заявления о проведении общественной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28.07.2012 N 133-ФЗ)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w:anchor="Par366" w:history="1">
        <w:r>
          <w:rPr>
            <w:rFonts w:ascii="Calibri" w:hAnsi="Calibri" w:cs="Calibri"/>
            <w:color w:val="0000FF"/>
          </w:rPr>
          <w:t>статьи 20</w:t>
        </w:r>
      </w:hyperlink>
      <w:r>
        <w:rPr>
          <w:rFonts w:ascii="Calibri" w:hAnsi="Calibri" w:cs="Calibri"/>
        </w:rPr>
        <w:t xml:space="preserve"> настоящего Федерального закона;</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содержанию заявления о проведении общественной экологической экспертизы, предусмотренные </w:t>
      </w:r>
      <w:hyperlink w:anchor="Par385" w:history="1">
        <w:r>
          <w:rPr>
            <w:rFonts w:ascii="Calibri" w:hAnsi="Calibri" w:cs="Calibri"/>
            <w:color w:val="0000FF"/>
          </w:rPr>
          <w:t>статьей 23</w:t>
        </w:r>
      </w:hyperlink>
      <w:r>
        <w:rPr>
          <w:rFonts w:ascii="Calibri" w:hAnsi="Calibri" w:cs="Calibri"/>
        </w:rPr>
        <w:t xml:space="preserve"> настоящего Федерального закона, не выполнены.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оснований для отказа в государственной регистрации заявления о проведении общественной экологической экспертизы, приведенный в </w:t>
      </w:r>
      <w:hyperlink w:anchor="Par396" w:history="1">
        <w:r>
          <w:rPr>
            <w:rFonts w:ascii="Calibri" w:hAnsi="Calibri" w:cs="Calibri"/>
            <w:color w:val="0000FF"/>
          </w:rPr>
          <w:t>пункте 1</w:t>
        </w:r>
      </w:hyperlink>
      <w:r>
        <w:rPr>
          <w:rFonts w:ascii="Calibri" w:hAnsi="Calibri" w:cs="Calibri"/>
        </w:rPr>
        <w:t xml:space="preserve"> настоящей статьи, является исчерпывающим.</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08.11.2008 N 202-ФЗ)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48" w:name="Par408"/>
      <w:bookmarkEnd w:id="48"/>
      <w:r>
        <w:rPr>
          <w:rFonts w:ascii="Calibri" w:hAnsi="Calibri" w:cs="Calibri"/>
        </w:rPr>
        <w:t>Статья 25. Заключение общественной экологической 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79" w:history="1">
        <w:r>
          <w:rPr>
            <w:rFonts w:ascii="Calibri" w:hAnsi="Calibri" w:cs="Calibri"/>
            <w:color w:val="0000FF"/>
          </w:rPr>
          <w:t>N 122-ФЗ</w:t>
        </w:r>
      </w:hyperlink>
      <w:r>
        <w:rPr>
          <w:rFonts w:ascii="Calibri" w:hAnsi="Calibri" w:cs="Calibri"/>
        </w:rPr>
        <w:t xml:space="preserve">, от 31.12.2005 </w:t>
      </w:r>
      <w:hyperlink r:id="rId180"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22.08.2004 </w:t>
      </w:r>
      <w:hyperlink r:id="rId181" w:history="1">
        <w:r>
          <w:rPr>
            <w:rFonts w:ascii="Calibri" w:hAnsi="Calibri" w:cs="Calibri"/>
            <w:color w:val="0000FF"/>
          </w:rPr>
          <w:t>N 122-ФЗ</w:t>
        </w:r>
      </w:hyperlink>
      <w:r>
        <w:rPr>
          <w:rFonts w:ascii="Calibri" w:hAnsi="Calibri" w:cs="Calibri"/>
        </w:rPr>
        <w:t xml:space="preserve">, от 31.12.2005 </w:t>
      </w:r>
      <w:hyperlink r:id="rId182"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 введен Федеральным </w:t>
      </w:r>
      <w:hyperlink r:id="rId183" w:history="1">
        <w:r>
          <w:rPr>
            <w:rFonts w:ascii="Calibri" w:hAnsi="Calibri" w:cs="Calibri"/>
            <w:color w:val="0000FF"/>
          </w:rPr>
          <w:t>законом</w:t>
        </w:r>
      </w:hyperlink>
      <w:r>
        <w:rPr>
          <w:rFonts w:ascii="Calibri" w:hAnsi="Calibri" w:cs="Calibri"/>
        </w:rPr>
        <w:t xml:space="preserve"> от 16.05.2008 N 75-ФЗ)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w:t>
      </w:r>
      <w:hyperlink w:anchor="Par465" w:history="1">
        <w:r>
          <w:rPr>
            <w:rFonts w:ascii="Calibri" w:hAnsi="Calibri" w:cs="Calibri"/>
            <w:color w:val="0000FF"/>
          </w:rPr>
          <w:t>статей 30</w:t>
        </w:r>
      </w:hyperlink>
      <w:r>
        <w:rPr>
          <w:rFonts w:ascii="Calibri" w:hAnsi="Calibri" w:cs="Calibri"/>
        </w:rPr>
        <w:t xml:space="preserve"> - </w:t>
      </w:r>
      <w:hyperlink w:anchor="Par520" w:history="1">
        <w:r>
          <w:rPr>
            <w:rFonts w:ascii="Calibri" w:hAnsi="Calibri" w:cs="Calibri"/>
            <w:color w:val="0000FF"/>
          </w:rPr>
          <w:t>34</w:t>
        </w:r>
      </w:hyperlink>
      <w:r>
        <w:rPr>
          <w:rFonts w:ascii="Calibri" w:hAnsi="Calibri" w:cs="Calibri"/>
        </w:rPr>
        <w:t xml:space="preserve"> настоящего Федерального закона.</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w:t>
      </w:r>
      <w:r>
        <w:rPr>
          <w:rFonts w:ascii="Calibri" w:hAnsi="Calibri" w:cs="Calibri"/>
        </w:rPr>
        <w:lastRenderedPageBreak/>
        <w:t>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jc w:val="center"/>
        <w:outlineLvl w:val="0"/>
        <w:rPr>
          <w:rFonts w:ascii="Calibri" w:hAnsi="Calibri" w:cs="Calibri"/>
          <w:b/>
          <w:bCs/>
        </w:rPr>
      </w:pPr>
      <w:bookmarkStart w:id="49" w:name="Par419"/>
      <w:bookmarkEnd w:id="49"/>
      <w:r>
        <w:rPr>
          <w:rFonts w:ascii="Calibri" w:hAnsi="Calibri" w:cs="Calibri"/>
          <w:b/>
          <w:bCs/>
        </w:rPr>
        <w:t>Глава V. ПРАВА И ОБЯЗАННОСТИ ЗАКАЗЧИКОВ ДОКУМЕНТАЦИИ,</w:t>
      </w:r>
    </w:p>
    <w:p w:rsidR="00234FEB" w:rsidRDefault="00234F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ПОДЛЕЖАЩЕЙ ЭКОЛОГИЧЕСКОЙ ЭКСПЕРТИЗЕ</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50" w:name="Par422"/>
      <w:bookmarkEnd w:id="50"/>
      <w:r>
        <w:rPr>
          <w:rFonts w:ascii="Calibri" w:hAnsi="Calibri" w:cs="Calibri"/>
        </w:rPr>
        <w:t>Статья 26. Права заказчиков документации, подлежащей экологической экспертизе</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документации, подлежащей экологической экспертизе, имеют право:</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84" w:history="1">
        <w:r>
          <w:rPr>
            <w:rFonts w:ascii="Calibri" w:hAnsi="Calibri" w:cs="Calibri"/>
            <w:color w:val="0000FF"/>
          </w:rPr>
          <w:t>N 122-ФЗ</w:t>
        </w:r>
      </w:hyperlink>
      <w:r>
        <w:rPr>
          <w:rFonts w:ascii="Calibri" w:hAnsi="Calibri" w:cs="Calibri"/>
        </w:rPr>
        <w:t xml:space="preserve">, от 31.12.2005 </w:t>
      </w:r>
      <w:hyperlink r:id="rId185"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86" w:history="1">
        <w:r>
          <w:rPr>
            <w:rFonts w:ascii="Calibri" w:hAnsi="Calibri" w:cs="Calibri"/>
            <w:color w:val="0000FF"/>
          </w:rPr>
          <w:t>N 122-ФЗ</w:t>
        </w:r>
      </w:hyperlink>
      <w:r>
        <w:rPr>
          <w:rFonts w:ascii="Calibri" w:hAnsi="Calibri" w:cs="Calibri"/>
        </w:rPr>
        <w:t xml:space="preserve">, от 31.12.2005 </w:t>
      </w:r>
      <w:hyperlink r:id="rId187"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w:t>
      </w:r>
      <w:proofErr w:type="gramStart"/>
      <w:r>
        <w:rPr>
          <w:rFonts w:ascii="Calibri" w:hAnsi="Calibri" w:cs="Calibri"/>
        </w:rPr>
        <w:t xml:space="preserve">устранения нарушений установленного </w:t>
      </w:r>
      <w:hyperlink r:id="rId188" w:history="1">
        <w:r>
          <w:rPr>
            <w:rFonts w:ascii="Calibri" w:hAnsi="Calibri" w:cs="Calibri"/>
            <w:color w:val="0000FF"/>
          </w:rPr>
          <w:t>порядка</w:t>
        </w:r>
      </w:hyperlink>
      <w:r>
        <w:rPr>
          <w:rFonts w:ascii="Calibri" w:hAnsi="Calibri" w:cs="Calibri"/>
        </w:rPr>
        <w:t xml:space="preserve"> проведения государственной экологической экспертизы</w:t>
      </w:r>
      <w:proofErr w:type="gramEnd"/>
      <w:r>
        <w:rPr>
          <w:rFonts w:ascii="Calibri" w:hAnsi="Calibri" w:cs="Calibri"/>
        </w:rPr>
        <w:t>;</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89" w:history="1">
        <w:r>
          <w:rPr>
            <w:rFonts w:ascii="Calibri" w:hAnsi="Calibri" w:cs="Calibri"/>
            <w:color w:val="0000FF"/>
          </w:rPr>
          <w:t>N 122-ФЗ</w:t>
        </w:r>
      </w:hyperlink>
      <w:r>
        <w:rPr>
          <w:rFonts w:ascii="Calibri" w:hAnsi="Calibri" w:cs="Calibri"/>
        </w:rPr>
        <w:t xml:space="preserve">, от 31.12.2005 </w:t>
      </w:r>
      <w:hyperlink r:id="rId190"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оспаривать заключения государственной экологической экспертизы в судебном порядке;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51" w:name="Par435"/>
      <w:bookmarkEnd w:id="51"/>
      <w:r>
        <w:rPr>
          <w:rFonts w:ascii="Calibri" w:hAnsi="Calibri" w:cs="Calibri"/>
        </w:rPr>
        <w:t>Статья 27. Обязанности заказчиков документации, подлежащей экологической экспертизе</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документации, подлежащей экологической экспертизе, обязаны: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на экологическую экспертизу документацию в соответствии с требованиями </w:t>
      </w:r>
      <w:hyperlink w:anchor="Par156" w:history="1">
        <w:r>
          <w:rPr>
            <w:rFonts w:ascii="Calibri" w:hAnsi="Calibri" w:cs="Calibri"/>
            <w:color w:val="0000FF"/>
          </w:rPr>
          <w:t>статей 11</w:t>
        </w:r>
      </w:hyperlink>
      <w:r>
        <w:rPr>
          <w:rFonts w:ascii="Calibri" w:hAnsi="Calibri" w:cs="Calibri"/>
        </w:rPr>
        <w:t xml:space="preserve">, </w:t>
      </w:r>
      <w:hyperlink w:anchor="Par199" w:history="1">
        <w:r>
          <w:rPr>
            <w:rFonts w:ascii="Calibri" w:hAnsi="Calibri" w:cs="Calibri"/>
            <w:color w:val="0000FF"/>
          </w:rPr>
          <w:t>12</w:t>
        </w:r>
      </w:hyperlink>
      <w:r>
        <w:rPr>
          <w:rFonts w:ascii="Calibri" w:hAnsi="Calibri" w:cs="Calibri"/>
        </w:rPr>
        <w:t xml:space="preserve">, </w:t>
      </w:r>
      <w:hyperlink w:anchor="Par219" w:history="1">
        <w:r>
          <w:rPr>
            <w:rFonts w:ascii="Calibri" w:hAnsi="Calibri" w:cs="Calibri"/>
            <w:color w:val="0000FF"/>
          </w:rPr>
          <w:t>14</w:t>
        </w:r>
      </w:hyperlink>
      <w:r>
        <w:rPr>
          <w:rFonts w:ascii="Calibri" w:hAnsi="Calibri" w:cs="Calibri"/>
        </w:rPr>
        <w:t xml:space="preserve"> и </w:t>
      </w:r>
      <w:hyperlink w:anchor="Par371" w:history="1">
        <w:r>
          <w:rPr>
            <w:rFonts w:ascii="Calibri" w:hAnsi="Calibri" w:cs="Calibri"/>
            <w:color w:val="0000FF"/>
          </w:rPr>
          <w:t>21</w:t>
        </w:r>
      </w:hyperlink>
      <w:r>
        <w:rPr>
          <w:rFonts w:ascii="Calibri" w:hAnsi="Calibri" w:cs="Calibri"/>
        </w:rPr>
        <w:t xml:space="preserve"> настоящего Федерального закона, в том числе на повторное проведение государственной экологической экспертизы в соответствии с </w:t>
      </w:r>
      <w:hyperlink w:anchor="Par266" w:history="1">
        <w:r>
          <w:rPr>
            <w:rFonts w:ascii="Calibri" w:hAnsi="Calibri" w:cs="Calibri"/>
            <w:color w:val="0000FF"/>
          </w:rPr>
          <w:t>пунктом 8 статьи 14</w:t>
        </w:r>
      </w:hyperlink>
      <w:r>
        <w:rPr>
          <w:rFonts w:ascii="Calibri" w:hAnsi="Calibri" w:cs="Calibri"/>
        </w:rPr>
        <w:t xml:space="preserve"> настоящего Федерального закона;</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оплачивать проведение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91" w:history="1">
        <w:r>
          <w:rPr>
            <w:rFonts w:ascii="Calibri" w:hAnsi="Calibri" w:cs="Calibri"/>
            <w:color w:val="0000FF"/>
          </w:rPr>
          <w:t>N 122-ФЗ</w:t>
        </w:r>
      </w:hyperlink>
      <w:r>
        <w:rPr>
          <w:rFonts w:ascii="Calibri" w:hAnsi="Calibri" w:cs="Calibri"/>
        </w:rPr>
        <w:t xml:space="preserve">, от 31.12.2005 </w:t>
      </w:r>
      <w:hyperlink r:id="rId192"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08.11.2008 N 202-ФЗ)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jc w:val="center"/>
        <w:outlineLvl w:val="0"/>
        <w:rPr>
          <w:rFonts w:ascii="Calibri" w:hAnsi="Calibri" w:cs="Calibri"/>
          <w:b/>
          <w:bCs/>
        </w:rPr>
      </w:pPr>
      <w:bookmarkStart w:id="52" w:name="Par446"/>
      <w:bookmarkEnd w:id="52"/>
      <w:r>
        <w:rPr>
          <w:rFonts w:ascii="Calibri" w:hAnsi="Calibri" w:cs="Calibri"/>
          <w:b/>
          <w:bCs/>
        </w:rPr>
        <w:t>Глава VI. ФИНАНСОВОЕ ОБЕСПЕЧЕНИЕ ЭКОЛОГИЧЕСКОЙ ЭКСПЕРТИЗЫ</w:t>
      </w:r>
    </w:p>
    <w:p w:rsidR="00234FEB" w:rsidRDefault="00234FEB">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07.05.2013 N 104-ФЗ)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53" w:name="Par449"/>
      <w:bookmarkEnd w:id="53"/>
      <w:r>
        <w:rPr>
          <w:rFonts w:ascii="Calibri" w:hAnsi="Calibri" w:cs="Calibri"/>
        </w:rPr>
        <w:t>Статья 28. Финансовое обеспечение государственной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07.05.2013 N 104-ФЗ)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hyperlink r:id="rId196" w:history="1">
        <w:r>
          <w:rPr>
            <w:rFonts w:ascii="Calibri" w:hAnsi="Calibri" w:cs="Calibri"/>
            <w:color w:val="0000FF"/>
          </w:rPr>
          <w:t>порядке</w:t>
        </w:r>
      </w:hyperlink>
      <w:r>
        <w:rPr>
          <w:rFonts w:ascii="Calibri" w:hAnsi="Calibri" w:cs="Calibri"/>
        </w:rPr>
        <w:t>, установленном</w:t>
      </w:r>
      <w:proofErr w:type="gramEnd"/>
      <w:r>
        <w:rPr>
          <w:rFonts w:ascii="Calibri" w:hAnsi="Calibri" w:cs="Calibri"/>
        </w:rPr>
        <w:t xml:space="preserve"> федеральным органом исполнительной власти в области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97" w:history="1">
        <w:r>
          <w:rPr>
            <w:rFonts w:ascii="Calibri" w:hAnsi="Calibri" w:cs="Calibri"/>
            <w:color w:val="0000FF"/>
          </w:rPr>
          <w:t>N 122-ФЗ</w:t>
        </w:r>
      </w:hyperlink>
      <w:r>
        <w:rPr>
          <w:rFonts w:ascii="Calibri" w:hAnsi="Calibri" w:cs="Calibri"/>
        </w:rPr>
        <w:t xml:space="preserve">, от 31.12.2005 </w:t>
      </w:r>
      <w:hyperlink r:id="rId198" w:history="1">
        <w:r>
          <w:rPr>
            <w:rFonts w:ascii="Calibri" w:hAnsi="Calibri" w:cs="Calibri"/>
            <w:color w:val="0000FF"/>
          </w:rPr>
          <w:t>N 199-ФЗ</w:t>
        </w:r>
      </w:hyperlink>
      <w:r>
        <w:rPr>
          <w:rFonts w:ascii="Calibri" w:hAnsi="Calibri" w:cs="Calibri"/>
        </w:rPr>
        <w:t xml:space="preserve">, от 07.05.2013 </w:t>
      </w:r>
      <w:hyperlink r:id="rId199" w:history="1">
        <w:r>
          <w:rPr>
            <w:rFonts w:ascii="Calibri" w:hAnsi="Calibri" w:cs="Calibri"/>
            <w:color w:val="0000FF"/>
          </w:rPr>
          <w:t>N 104-ФЗ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2 - 4. Утратили силу. - Федеральный </w:t>
      </w:r>
      <w:hyperlink r:id="rId200" w:history="1">
        <w:r>
          <w:rPr>
            <w:rFonts w:ascii="Calibri" w:hAnsi="Calibri" w:cs="Calibri"/>
            <w:color w:val="0000FF"/>
          </w:rPr>
          <w:t>закон</w:t>
        </w:r>
      </w:hyperlink>
      <w:r>
        <w:rPr>
          <w:rFonts w:ascii="Calibri" w:hAnsi="Calibri" w:cs="Calibri"/>
        </w:rPr>
        <w:t xml:space="preserve"> от 07.05.2013 N 104-ФЗ.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54" w:name="Par456"/>
      <w:bookmarkEnd w:id="54"/>
      <w:r>
        <w:rPr>
          <w:rFonts w:ascii="Calibri" w:hAnsi="Calibri" w:cs="Calibri"/>
        </w:rPr>
        <w:t>Статья 29. Финансовое обеспечение общественной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07.05.2013 N 104-ФЗ)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07.05.2013 N 104-ФЗ)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jc w:val="center"/>
        <w:outlineLvl w:val="0"/>
        <w:rPr>
          <w:rFonts w:ascii="Calibri" w:hAnsi="Calibri" w:cs="Calibri"/>
          <w:b/>
          <w:bCs/>
        </w:rPr>
      </w:pPr>
      <w:bookmarkStart w:id="55" w:name="Par462"/>
      <w:bookmarkEnd w:id="55"/>
      <w:r>
        <w:rPr>
          <w:rFonts w:ascii="Calibri" w:hAnsi="Calibri" w:cs="Calibri"/>
          <w:b/>
          <w:bCs/>
        </w:rPr>
        <w:t>Глава VII. ОТВЕТСТВЕННОСТЬ ЗА НАРУШЕНИЕ ЗАКОНОДАТЕЛЬСТВА</w:t>
      </w:r>
    </w:p>
    <w:p w:rsidR="00234FEB" w:rsidRDefault="00234F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ОБ ЭКОЛОГИЧЕСКОЙ ЭКСПЕРТИЗЕ</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56" w:name="Par465"/>
      <w:bookmarkEnd w:id="56"/>
      <w:r>
        <w:rPr>
          <w:rFonts w:ascii="Calibri" w:hAnsi="Calibri" w:cs="Calibri"/>
        </w:rPr>
        <w:t>Статья 30. Виды нарушений законодательства Российской Федерации об экологической экспертизе</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непредставление документации на экологическую экспертизу;</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фальсификация материалов, сведений и данных, представляемых на экологическую экспертизу, а также сведений о результатах ее проведения;</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принуждение эксперта экологической экспертизы к подготовке заведомо ложного заключения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препятствий организации и проведению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03" w:history="1">
        <w:r>
          <w:rPr>
            <w:rFonts w:ascii="Calibri" w:hAnsi="Calibri" w:cs="Calibri"/>
            <w:color w:val="0000FF"/>
          </w:rPr>
          <w:t>N 122-ФЗ</w:t>
        </w:r>
      </w:hyperlink>
      <w:r>
        <w:rPr>
          <w:rFonts w:ascii="Calibri" w:hAnsi="Calibri" w:cs="Calibri"/>
        </w:rPr>
        <w:t xml:space="preserve">, от 31.12.2005 </w:t>
      </w:r>
      <w:hyperlink r:id="rId204" w:history="1">
        <w:r>
          <w:rPr>
            <w:rFonts w:ascii="Calibri" w:hAnsi="Calibri" w:cs="Calibri"/>
            <w:color w:val="0000FF"/>
          </w:rPr>
          <w:t>N 199-ФЗ</w:t>
        </w:r>
      </w:hyperlink>
      <w:r>
        <w:rPr>
          <w:rFonts w:ascii="Calibri" w:hAnsi="Calibri" w:cs="Calibri"/>
        </w:rPr>
        <w:t xml:space="preserve">, от 12.02.2015 </w:t>
      </w:r>
      <w:hyperlink r:id="rId205" w:history="1">
        <w:r>
          <w:rPr>
            <w:rFonts w:ascii="Calibri" w:hAnsi="Calibri" w:cs="Calibri"/>
            <w:color w:val="0000FF"/>
          </w:rPr>
          <w:t>N 12-ФЗ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объекта экологической экспертизы без положительного заключения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Нарушениями законодательства Российской Федерации в области экологической </w:t>
      </w:r>
      <w:r>
        <w:rPr>
          <w:rFonts w:ascii="Calibri" w:hAnsi="Calibri" w:cs="Calibri"/>
        </w:rPr>
        <w:lastRenderedPageBreak/>
        <w:t>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06" w:history="1">
        <w:r>
          <w:rPr>
            <w:rFonts w:ascii="Calibri" w:hAnsi="Calibri" w:cs="Calibri"/>
            <w:color w:val="0000FF"/>
          </w:rPr>
          <w:t>N 122-ФЗ</w:t>
        </w:r>
      </w:hyperlink>
      <w:r>
        <w:rPr>
          <w:rFonts w:ascii="Calibri" w:hAnsi="Calibri" w:cs="Calibri"/>
        </w:rPr>
        <w:t xml:space="preserve">, от 31.12.2005 </w:t>
      </w:r>
      <w:hyperlink r:id="rId207"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установленных настоящим Федеральным законом правил и порядка проведения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порядка формирования и организации деятельности экспертных комиссий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08" w:history="1">
        <w:r>
          <w:rPr>
            <w:rFonts w:ascii="Calibri" w:hAnsi="Calibri" w:cs="Calibri"/>
            <w:color w:val="0000FF"/>
          </w:rPr>
          <w:t>N 122-ФЗ</w:t>
        </w:r>
      </w:hyperlink>
      <w:r>
        <w:rPr>
          <w:rFonts w:ascii="Calibri" w:hAnsi="Calibri" w:cs="Calibri"/>
        </w:rPr>
        <w:t xml:space="preserve">, от 31.12.2005 </w:t>
      </w:r>
      <w:hyperlink r:id="rId209"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оплаты выполненных работ их объему и качеству;</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требований законодательства Российской Федерации об экологической экспертизе, а также </w:t>
      </w:r>
      <w:hyperlink r:id="rId210" w:history="1">
        <w:r>
          <w:rPr>
            <w:rFonts w:ascii="Calibri" w:hAnsi="Calibri" w:cs="Calibri"/>
            <w:color w:val="0000FF"/>
          </w:rPr>
          <w:t>законодательства</w:t>
        </w:r>
      </w:hyperlink>
      <w:r>
        <w:rPr>
          <w:rFonts w:ascii="Calibri" w:hAnsi="Calibri" w:cs="Calibri"/>
        </w:rPr>
        <w:t xml:space="preserve"> Российской Федерации об охране окружающей среды, законодательства Российской Федерации о техническом регулировании;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11" w:history="1">
        <w:r>
          <w:rPr>
            <w:rFonts w:ascii="Calibri" w:hAnsi="Calibri" w:cs="Calibri"/>
            <w:color w:val="0000FF"/>
          </w:rPr>
          <w:t>N 122-ФЗ</w:t>
        </w:r>
      </w:hyperlink>
      <w:r>
        <w:rPr>
          <w:rFonts w:ascii="Calibri" w:hAnsi="Calibri" w:cs="Calibri"/>
        </w:rPr>
        <w:t xml:space="preserve">, от 30.12.2008 </w:t>
      </w:r>
      <w:hyperlink r:id="rId212" w:history="1">
        <w:r>
          <w:rPr>
            <w:rFonts w:ascii="Calibri" w:hAnsi="Calibri" w:cs="Calibri"/>
            <w:color w:val="0000FF"/>
          </w:rPr>
          <w:t>N 309-ФЗ</w:t>
        </w:r>
      </w:hyperlink>
      <w:r>
        <w:rPr>
          <w:rFonts w:ascii="Calibri" w:hAnsi="Calibri" w:cs="Calibri"/>
        </w:rPr>
        <w:t xml:space="preserve">, от 19.07.2011 </w:t>
      </w:r>
      <w:hyperlink r:id="rId213" w:history="1">
        <w:r>
          <w:rPr>
            <w:rFonts w:ascii="Calibri" w:hAnsi="Calibri" w:cs="Calibri"/>
            <w:color w:val="0000FF"/>
          </w:rPr>
          <w:t>N 248-ФЗ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необоснованность выводов заключения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фальсификация выводов заключения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w:t>
      </w:r>
      <w:hyperlink w:anchor="Par291" w:history="1">
        <w:r>
          <w:rPr>
            <w:rFonts w:ascii="Calibri" w:hAnsi="Calibri" w:cs="Calibri"/>
            <w:color w:val="0000FF"/>
          </w:rPr>
          <w:t>пункте 2 статьи 16</w:t>
        </w:r>
      </w:hyperlink>
      <w:r>
        <w:rPr>
          <w:rFonts w:ascii="Calibri" w:hAnsi="Calibri" w:cs="Calibri"/>
        </w:rPr>
        <w:t xml:space="preserve"> настоящего Федерального закона.</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14" w:history="1">
        <w:r>
          <w:rPr>
            <w:rFonts w:ascii="Calibri" w:hAnsi="Calibri" w:cs="Calibri"/>
            <w:color w:val="0000FF"/>
          </w:rPr>
          <w:t>N 122-ФЗ</w:t>
        </w:r>
      </w:hyperlink>
      <w:r>
        <w:rPr>
          <w:rFonts w:ascii="Calibri" w:hAnsi="Calibri" w:cs="Calibri"/>
        </w:rPr>
        <w:t xml:space="preserve">, от 31.12.2005 </w:t>
      </w:r>
      <w:hyperlink r:id="rId215" w:history="1">
        <w:r>
          <w:rPr>
            <w:rFonts w:ascii="Calibri" w:hAnsi="Calibri" w:cs="Calibri"/>
            <w:color w:val="0000FF"/>
          </w:rPr>
          <w:t>N 199-ФЗ</w:t>
        </w:r>
      </w:hyperlink>
      <w:r>
        <w:rPr>
          <w:rFonts w:ascii="Calibri" w:hAnsi="Calibri" w:cs="Calibri"/>
        </w:rPr>
        <w:t>)</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25.06.2012 N 93-ФЗ)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фальсификация сведений и данных о результатах проведения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30.12.2008 N 309-ФЗ)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незаконный отказ от государственной регистрации заявлений о проведении общественной экологической экспертизы.</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w:t>
      </w:r>
      <w:r>
        <w:rPr>
          <w:rFonts w:ascii="Calibri" w:hAnsi="Calibri" w:cs="Calibri"/>
        </w:rPr>
        <w:lastRenderedPageBreak/>
        <w:t>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08.11.2008 N 202-ФЗ)</w:t>
      </w: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57" w:name="Par505"/>
      <w:bookmarkEnd w:id="57"/>
      <w:r>
        <w:rPr>
          <w:rFonts w:ascii="Calibri" w:hAnsi="Calibri" w:cs="Calibri"/>
        </w:rPr>
        <w:t>Статья 31. Уголовная ответственность</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w:t>
      </w:r>
      <w:hyperlink r:id="rId220" w:history="1">
        <w:r>
          <w:rPr>
            <w:rFonts w:ascii="Calibri" w:hAnsi="Calibri" w:cs="Calibri"/>
            <w:color w:val="0000FF"/>
          </w:rPr>
          <w:t>кодексом</w:t>
        </w:r>
      </w:hyperlink>
      <w:r>
        <w:rPr>
          <w:rFonts w:ascii="Calibri" w:hAnsi="Calibri" w:cs="Calibri"/>
        </w:rPr>
        <w:t xml:space="preserve"> Российской Федерации.</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26.06.2008 N 96-ФЗ)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58" w:name="Par510"/>
      <w:bookmarkEnd w:id="58"/>
      <w:r>
        <w:rPr>
          <w:rFonts w:ascii="Calibri" w:hAnsi="Calibri" w:cs="Calibri"/>
        </w:rPr>
        <w:t>Статья 32. Административная ответственность</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совершении нарушений, которые указаны в </w:t>
      </w:r>
      <w:hyperlink w:anchor="Par465" w:history="1">
        <w:r>
          <w:rPr>
            <w:rFonts w:ascii="Calibri" w:hAnsi="Calibri" w:cs="Calibri"/>
            <w:color w:val="0000FF"/>
          </w:rPr>
          <w:t>статье 30</w:t>
        </w:r>
      </w:hyperlink>
      <w:r>
        <w:rPr>
          <w:rFonts w:ascii="Calibri" w:hAnsi="Calibri" w:cs="Calibri"/>
        </w:rP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hyperlink r:id="rId22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26.06.2008 N 96-ФЗ)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59" w:name="Par515"/>
      <w:bookmarkEnd w:id="59"/>
      <w:r>
        <w:rPr>
          <w:rFonts w:ascii="Calibri" w:hAnsi="Calibri" w:cs="Calibri"/>
        </w:rPr>
        <w:t>Статья 33. Материальная ответственность</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w:t>
      </w:r>
      <w:hyperlink r:id="rId224" w:history="1">
        <w:r>
          <w:rPr>
            <w:rFonts w:ascii="Calibri" w:hAnsi="Calibri" w:cs="Calibri"/>
            <w:color w:val="0000FF"/>
          </w:rPr>
          <w:t>законодательством</w:t>
        </w:r>
      </w:hyperlink>
      <w:r>
        <w:rPr>
          <w:rFonts w:ascii="Calibri" w:hAnsi="Calibri" w:cs="Calibri"/>
        </w:rPr>
        <w:t>.</w:t>
      </w:r>
    </w:p>
    <w:p w:rsidR="00234FEB" w:rsidRDefault="00234FE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08.11.2008 N 202-ФЗ)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60" w:name="Par520"/>
      <w:bookmarkEnd w:id="60"/>
      <w:r>
        <w:rPr>
          <w:rFonts w:ascii="Calibri" w:hAnsi="Calibri" w:cs="Calibri"/>
        </w:rPr>
        <w:t>Статья 34. Гражданско-правовая ответственность</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w:t>
      </w:r>
      <w:hyperlink r:id="rId226" w:history="1">
        <w:r>
          <w:rPr>
            <w:rFonts w:ascii="Calibri" w:hAnsi="Calibri" w:cs="Calibri"/>
            <w:color w:val="0000FF"/>
          </w:rPr>
          <w:t>законодательством</w:t>
        </w:r>
      </w:hyperlink>
      <w:r>
        <w:rPr>
          <w:rFonts w:ascii="Calibri" w:hAnsi="Calibri" w:cs="Calibri"/>
        </w:rPr>
        <w:t xml:space="preserve"> Российской Федерации.</w:t>
      </w:r>
      <w:proofErr w:type="gramEnd"/>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w:t>
      </w:r>
      <w:hyperlink r:id="rId22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jc w:val="center"/>
        <w:outlineLvl w:val="0"/>
        <w:rPr>
          <w:rFonts w:ascii="Calibri" w:hAnsi="Calibri" w:cs="Calibri"/>
          <w:b/>
          <w:bCs/>
        </w:rPr>
      </w:pPr>
      <w:bookmarkStart w:id="61" w:name="Par525"/>
      <w:bookmarkEnd w:id="61"/>
      <w:r>
        <w:rPr>
          <w:rFonts w:ascii="Calibri" w:hAnsi="Calibri" w:cs="Calibri"/>
          <w:b/>
          <w:bCs/>
        </w:rPr>
        <w:t>Глава VIII. РАЗРЕШЕНИЕ СПОРОВ В ОБЛАСТИ ЭКОЛОГИЧЕСКОЙ</w:t>
      </w:r>
    </w:p>
    <w:p w:rsidR="00234FEB" w:rsidRDefault="00234FE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ЭКСПЕРТИЗЫ</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62" w:name="Par528"/>
      <w:bookmarkEnd w:id="62"/>
      <w:r>
        <w:rPr>
          <w:rFonts w:ascii="Calibri" w:hAnsi="Calibri" w:cs="Calibri"/>
        </w:rPr>
        <w:t xml:space="preserve">Статья 35. Утратила силу. - Федеральный </w:t>
      </w:r>
      <w:hyperlink r:id="rId228" w:history="1">
        <w:r>
          <w:rPr>
            <w:rFonts w:ascii="Calibri" w:hAnsi="Calibri" w:cs="Calibri"/>
            <w:color w:val="0000FF"/>
          </w:rPr>
          <w:t>закон</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jc w:val="center"/>
        <w:outlineLvl w:val="0"/>
        <w:rPr>
          <w:rFonts w:ascii="Calibri" w:hAnsi="Calibri" w:cs="Calibri"/>
          <w:b/>
          <w:bCs/>
        </w:rPr>
      </w:pPr>
      <w:bookmarkStart w:id="63" w:name="Par530"/>
      <w:bookmarkEnd w:id="63"/>
      <w:r>
        <w:rPr>
          <w:rFonts w:ascii="Calibri" w:hAnsi="Calibri" w:cs="Calibri"/>
          <w:b/>
          <w:bCs/>
        </w:rPr>
        <w:t>Глава IX. МЕЖДУНАРОДНЫЕ ДОГОВОРЫ РОССИЙСКОЙ ФЕДЕРАЦИИ</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64" w:name="Par532"/>
      <w:bookmarkEnd w:id="64"/>
      <w:r>
        <w:rPr>
          <w:rFonts w:ascii="Calibri" w:hAnsi="Calibri" w:cs="Calibri"/>
        </w:rPr>
        <w:t>Статья 36. Международные договоры Российской Федерации</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w:t>
      </w:r>
      <w:r>
        <w:rPr>
          <w:rFonts w:ascii="Calibri" w:hAnsi="Calibri" w:cs="Calibri"/>
        </w:rPr>
        <w:lastRenderedPageBreak/>
        <w:t>законом, применяются правила международного договора.</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jc w:val="center"/>
        <w:outlineLvl w:val="0"/>
        <w:rPr>
          <w:rFonts w:ascii="Calibri" w:hAnsi="Calibri" w:cs="Calibri"/>
          <w:b/>
          <w:bCs/>
        </w:rPr>
      </w:pPr>
      <w:bookmarkStart w:id="65" w:name="Par536"/>
      <w:bookmarkEnd w:id="65"/>
      <w:r>
        <w:rPr>
          <w:rFonts w:ascii="Calibri" w:hAnsi="Calibri" w:cs="Calibri"/>
          <w:b/>
          <w:bCs/>
        </w:rPr>
        <w:t>Глава X. ЗАКЛЮЧИТЕЛЬНЫЕ ПОЛОЖЕНИЯ</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66" w:name="Par538"/>
      <w:bookmarkEnd w:id="66"/>
      <w:r>
        <w:rPr>
          <w:rFonts w:ascii="Calibri" w:hAnsi="Calibri" w:cs="Calibri"/>
        </w:rPr>
        <w:t>Статья 37. Вступление в силу настоящего Федерального закона</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со дня его официального опубликования.</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ind w:firstLine="540"/>
        <w:jc w:val="both"/>
        <w:outlineLvl w:val="1"/>
        <w:rPr>
          <w:rFonts w:ascii="Calibri" w:hAnsi="Calibri" w:cs="Calibri"/>
        </w:rPr>
      </w:pPr>
      <w:bookmarkStart w:id="67" w:name="Par542"/>
      <w:bookmarkEnd w:id="67"/>
      <w:r>
        <w:rPr>
          <w:rFonts w:ascii="Calibri" w:hAnsi="Calibri" w:cs="Calibri"/>
        </w:rPr>
        <w:t xml:space="preserve">Статья 38. Утратила силу. - Федеральный </w:t>
      </w:r>
      <w:hyperlink r:id="rId229" w:history="1">
        <w:r>
          <w:rPr>
            <w:rFonts w:ascii="Calibri" w:hAnsi="Calibri" w:cs="Calibri"/>
            <w:color w:val="0000FF"/>
          </w:rPr>
          <w:t>закон</w:t>
        </w:r>
      </w:hyperlink>
      <w:r>
        <w:rPr>
          <w:rFonts w:ascii="Calibri" w:hAnsi="Calibri" w:cs="Calibri"/>
        </w:rPr>
        <w:t xml:space="preserve"> от 22.08.2004 N 122-ФЗ.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234FEB" w:rsidRDefault="00234FE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34FEB" w:rsidRDefault="00234FEB">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234FEB" w:rsidRDefault="00234FE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234FEB" w:rsidRDefault="00234FEB">
      <w:pPr>
        <w:widowControl w:val="0"/>
        <w:autoSpaceDE w:val="0"/>
        <w:autoSpaceDN w:val="0"/>
        <w:adjustRightInd w:val="0"/>
        <w:spacing w:after="0" w:line="240" w:lineRule="auto"/>
        <w:rPr>
          <w:rFonts w:ascii="Calibri" w:hAnsi="Calibri" w:cs="Calibri"/>
        </w:rPr>
      </w:pPr>
      <w:r>
        <w:rPr>
          <w:rFonts w:ascii="Calibri" w:hAnsi="Calibri" w:cs="Calibri"/>
        </w:rPr>
        <w:t>23 ноября 1995 года</w:t>
      </w:r>
    </w:p>
    <w:p w:rsidR="00234FEB" w:rsidRDefault="00234FEB">
      <w:pPr>
        <w:widowControl w:val="0"/>
        <w:autoSpaceDE w:val="0"/>
        <w:autoSpaceDN w:val="0"/>
        <w:adjustRightInd w:val="0"/>
        <w:spacing w:after="0" w:line="240" w:lineRule="auto"/>
        <w:rPr>
          <w:rFonts w:ascii="Calibri" w:hAnsi="Calibri" w:cs="Calibri"/>
        </w:rPr>
      </w:pPr>
      <w:r>
        <w:rPr>
          <w:rFonts w:ascii="Calibri" w:hAnsi="Calibri" w:cs="Calibri"/>
        </w:rPr>
        <w:t>N 174-ФЗ</w:t>
      </w: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autoSpaceDE w:val="0"/>
        <w:autoSpaceDN w:val="0"/>
        <w:adjustRightInd w:val="0"/>
        <w:spacing w:after="0" w:line="240" w:lineRule="auto"/>
        <w:rPr>
          <w:rFonts w:ascii="Calibri" w:hAnsi="Calibri" w:cs="Calibri"/>
        </w:rPr>
      </w:pPr>
    </w:p>
    <w:p w:rsidR="00234FEB" w:rsidRDefault="00234FE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724BD" w:rsidRDefault="00F724BD"/>
    <w:sectPr w:rsidR="00F724BD" w:rsidSect="009E55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234FEB"/>
    <w:rsid w:val="000006A4"/>
    <w:rsid w:val="00000908"/>
    <w:rsid w:val="000041CE"/>
    <w:rsid w:val="0000428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7298"/>
    <w:rsid w:val="000704C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626"/>
    <w:rsid w:val="00135AF4"/>
    <w:rsid w:val="00136953"/>
    <w:rsid w:val="00136C17"/>
    <w:rsid w:val="00137BDD"/>
    <w:rsid w:val="0014223E"/>
    <w:rsid w:val="0014289F"/>
    <w:rsid w:val="00144C73"/>
    <w:rsid w:val="00144CE9"/>
    <w:rsid w:val="00146141"/>
    <w:rsid w:val="001462A8"/>
    <w:rsid w:val="0014675C"/>
    <w:rsid w:val="0015078E"/>
    <w:rsid w:val="00151552"/>
    <w:rsid w:val="001529B1"/>
    <w:rsid w:val="00154E8E"/>
    <w:rsid w:val="001607F3"/>
    <w:rsid w:val="0016668C"/>
    <w:rsid w:val="00166C63"/>
    <w:rsid w:val="00167C0C"/>
    <w:rsid w:val="00176D57"/>
    <w:rsid w:val="00177C61"/>
    <w:rsid w:val="00177D00"/>
    <w:rsid w:val="00177DB0"/>
    <w:rsid w:val="00180A58"/>
    <w:rsid w:val="00182BA9"/>
    <w:rsid w:val="001836DB"/>
    <w:rsid w:val="0018605A"/>
    <w:rsid w:val="00190CD8"/>
    <w:rsid w:val="0019235D"/>
    <w:rsid w:val="00192AC1"/>
    <w:rsid w:val="00193191"/>
    <w:rsid w:val="00195834"/>
    <w:rsid w:val="00196314"/>
    <w:rsid w:val="001A0AFE"/>
    <w:rsid w:val="001A30E7"/>
    <w:rsid w:val="001A33D1"/>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2F3E"/>
    <w:rsid w:val="0022012A"/>
    <w:rsid w:val="00220411"/>
    <w:rsid w:val="00223377"/>
    <w:rsid w:val="00223EFB"/>
    <w:rsid w:val="00223F75"/>
    <w:rsid w:val="0022441E"/>
    <w:rsid w:val="00230334"/>
    <w:rsid w:val="002315F5"/>
    <w:rsid w:val="0023166B"/>
    <w:rsid w:val="00231C70"/>
    <w:rsid w:val="00233969"/>
    <w:rsid w:val="0023433A"/>
    <w:rsid w:val="00234FEB"/>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32BC"/>
    <w:rsid w:val="002A42C3"/>
    <w:rsid w:val="002A53A8"/>
    <w:rsid w:val="002A5FDE"/>
    <w:rsid w:val="002A6735"/>
    <w:rsid w:val="002B15A9"/>
    <w:rsid w:val="002B1A2B"/>
    <w:rsid w:val="002B307F"/>
    <w:rsid w:val="002B6DB1"/>
    <w:rsid w:val="002C1C02"/>
    <w:rsid w:val="002C4225"/>
    <w:rsid w:val="002C6FD7"/>
    <w:rsid w:val="002D55BB"/>
    <w:rsid w:val="002D5BB3"/>
    <w:rsid w:val="002E212D"/>
    <w:rsid w:val="002E50DE"/>
    <w:rsid w:val="002E59CD"/>
    <w:rsid w:val="002E6BFF"/>
    <w:rsid w:val="002E7438"/>
    <w:rsid w:val="002E7BB3"/>
    <w:rsid w:val="002F5331"/>
    <w:rsid w:val="002F6522"/>
    <w:rsid w:val="002F6DAB"/>
    <w:rsid w:val="002F72F4"/>
    <w:rsid w:val="002F741D"/>
    <w:rsid w:val="002F77D6"/>
    <w:rsid w:val="003011BF"/>
    <w:rsid w:val="00301248"/>
    <w:rsid w:val="00304C27"/>
    <w:rsid w:val="00305B70"/>
    <w:rsid w:val="00305D86"/>
    <w:rsid w:val="00314503"/>
    <w:rsid w:val="00317AFE"/>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C97"/>
    <w:rsid w:val="00351954"/>
    <w:rsid w:val="0035262D"/>
    <w:rsid w:val="0035485E"/>
    <w:rsid w:val="0035622E"/>
    <w:rsid w:val="003636FE"/>
    <w:rsid w:val="00363D36"/>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BED"/>
    <w:rsid w:val="003B4C57"/>
    <w:rsid w:val="003B606C"/>
    <w:rsid w:val="003B7AB2"/>
    <w:rsid w:val="003C02A5"/>
    <w:rsid w:val="003C09B6"/>
    <w:rsid w:val="003C164B"/>
    <w:rsid w:val="003C29EE"/>
    <w:rsid w:val="003C3CB3"/>
    <w:rsid w:val="003C3D54"/>
    <w:rsid w:val="003C7170"/>
    <w:rsid w:val="003C7968"/>
    <w:rsid w:val="003D2503"/>
    <w:rsid w:val="003D3003"/>
    <w:rsid w:val="003D76C1"/>
    <w:rsid w:val="003E1372"/>
    <w:rsid w:val="003E29D5"/>
    <w:rsid w:val="003E4E0F"/>
    <w:rsid w:val="003E65C1"/>
    <w:rsid w:val="003E70E5"/>
    <w:rsid w:val="003E78F7"/>
    <w:rsid w:val="003F1A28"/>
    <w:rsid w:val="003F2C98"/>
    <w:rsid w:val="003F47FB"/>
    <w:rsid w:val="00401F4F"/>
    <w:rsid w:val="00402644"/>
    <w:rsid w:val="00402CA1"/>
    <w:rsid w:val="004059C4"/>
    <w:rsid w:val="004062A6"/>
    <w:rsid w:val="0040668C"/>
    <w:rsid w:val="0040719A"/>
    <w:rsid w:val="00412F35"/>
    <w:rsid w:val="00413341"/>
    <w:rsid w:val="0041653B"/>
    <w:rsid w:val="00421864"/>
    <w:rsid w:val="00430C0C"/>
    <w:rsid w:val="0043120F"/>
    <w:rsid w:val="00432006"/>
    <w:rsid w:val="004323C2"/>
    <w:rsid w:val="00434C33"/>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7EEE"/>
    <w:rsid w:val="00471294"/>
    <w:rsid w:val="004732E5"/>
    <w:rsid w:val="00474167"/>
    <w:rsid w:val="00474427"/>
    <w:rsid w:val="00476F3F"/>
    <w:rsid w:val="00483E19"/>
    <w:rsid w:val="004842F5"/>
    <w:rsid w:val="0048476A"/>
    <w:rsid w:val="00492C8B"/>
    <w:rsid w:val="004939F7"/>
    <w:rsid w:val="00494D5B"/>
    <w:rsid w:val="0049778F"/>
    <w:rsid w:val="004979BC"/>
    <w:rsid w:val="004A221D"/>
    <w:rsid w:val="004A2572"/>
    <w:rsid w:val="004A3A6D"/>
    <w:rsid w:val="004A4840"/>
    <w:rsid w:val="004A4D58"/>
    <w:rsid w:val="004A70E0"/>
    <w:rsid w:val="004B7CBD"/>
    <w:rsid w:val="004C1003"/>
    <w:rsid w:val="004C1544"/>
    <w:rsid w:val="004C2273"/>
    <w:rsid w:val="004C2A45"/>
    <w:rsid w:val="004C47D6"/>
    <w:rsid w:val="004C5309"/>
    <w:rsid w:val="004C53E7"/>
    <w:rsid w:val="004D0675"/>
    <w:rsid w:val="004D0DC2"/>
    <w:rsid w:val="004D4F5F"/>
    <w:rsid w:val="004D5F53"/>
    <w:rsid w:val="004E0661"/>
    <w:rsid w:val="004E06F7"/>
    <w:rsid w:val="004E1953"/>
    <w:rsid w:val="004E54B0"/>
    <w:rsid w:val="004F082E"/>
    <w:rsid w:val="004F4C93"/>
    <w:rsid w:val="004F6601"/>
    <w:rsid w:val="004F699C"/>
    <w:rsid w:val="004F713E"/>
    <w:rsid w:val="005004E4"/>
    <w:rsid w:val="00504305"/>
    <w:rsid w:val="0050446E"/>
    <w:rsid w:val="00505998"/>
    <w:rsid w:val="0050710D"/>
    <w:rsid w:val="0051007D"/>
    <w:rsid w:val="005143C2"/>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2F29"/>
    <w:rsid w:val="0057333B"/>
    <w:rsid w:val="0057358A"/>
    <w:rsid w:val="00573F49"/>
    <w:rsid w:val="005751CE"/>
    <w:rsid w:val="00575417"/>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689"/>
    <w:rsid w:val="005A0174"/>
    <w:rsid w:val="005A12DF"/>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44B5"/>
    <w:rsid w:val="006651B2"/>
    <w:rsid w:val="006661FD"/>
    <w:rsid w:val="00666C61"/>
    <w:rsid w:val="00667044"/>
    <w:rsid w:val="00667A43"/>
    <w:rsid w:val="00670692"/>
    <w:rsid w:val="0067228F"/>
    <w:rsid w:val="00676301"/>
    <w:rsid w:val="00676714"/>
    <w:rsid w:val="00677F0D"/>
    <w:rsid w:val="00680CB5"/>
    <w:rsid w:val="006831CF"/>
    <w:rsid w:val="00684FA6"/>
    <w:rsid w:val="00686148"/>
    <w:rsid w:val="00686916"/>
    <w:rsid w:val="00687659"/>
    <w:rsid w:val="00697100"/>
    <w:rsid w:val="00697FC2"/>
    <w:rsid w:val="006A01C0"/>
    <w:rsid w:val="006A1972"/>
    <w:rsid w:val="006A4994"/>
    <w:rsid w:val="006A5106"/>
    <w:rsid w:val="006A5C33"/>
    <w:rsid w:val="006B08A6"/>
    <w:rsid w:val="006B1648"/>
    <w:rsid w:val="006B6331"/>
    <w:rsid w:val="006B6DA2"/>
    <w:rsid w:val="006B7003"/>
    <w:rsid w:val="006B77A1"/>
    <w:rsid w:val="006C06D7"/>
    <w:rsid w:val="006C0B56"/>
    <w:rsid w:val="006C5586"/>
    <w:rsid w:val="006D2959"/>
    <w:rsid w:val="006D59A6"/>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F20"/>
    <w:rsid w:val="0071274F"/>
    <w:rsid w:val="007146AF"/>
    <w:rsid w:val="007147AC"/>
    <w:rsid w:val="007151F9"/>
    <w:rsid w:val="007152E6"/>
    <w:rsid w:val="007154BA"/>
    <w:rsid w:val="00720BF7"/>
    <w:rsid w:val="00722ADF"/>
    <w:rsid w:val="00726408"/>
    <w:rsid w:val="00730219"/>
    <w:rsid w:val="00732961"/>
    <w:rsid w:val="00732E43"/>
    <w:rsid w:val="00733779"/>
    <w:rsid w:val="00733E6F"/>
    <w:rsid w:val="007371B1"/>
    <w:rsid w:val="00737AF8"/>
    <w:rsid w:val="00742856"/>
    <w:rsid w:val="007447BB"/>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386"/>
    <w:rsid w:val="00781BC3"/>
    <w:rsid w:val="00782DDF"/>
    <w:rsid w:val="00783CE3"/>
    <w:rsid w:val="00784718"/>
    <w:rsid w:val="00784EA8"/>
    <w:rsid w:val="00787C0D"/>
    <w:rsid w:val="007926D7"/>
    <w:rsid w:val="007946E2"/>
    <w:rsid w:val="00795317"/>
    <w:rsid w:val="00796690"/>
    <w:rsid w:val="007A1D8F"/>
    <w:rsid w:val="007A2D67"/>
    <w:rsid w:val="007A4823"/>
    <w:rsid w:val="007A5018"/>
    <w:rsid w:val="007B1DE4"/>
    <w:rsid w:val="007B79CF"/>
    <w:rsid w:val="007C0E29"/>
    <w:rsid w:val="007C2E2E"/>
    <w:rsid w:val="007C32C8"/>
    <w:rsid w:val="007C3B6D"/>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803EF9"/>
    <w:rsid w:val="0080460A"/>
    <w:rsid w:val="00804781"/>
    <w:rsid w:val="00805CB5"/>
    <w:rsid w:val="008079BA"/>
    <w:rsid w:val="008135C7"/>
    <w:rsid w:val="0081401B"/>
    <w:rsid w:val="00821130"/>
    <w:rsid w:val="008216A3"/>
    <w:rsid w:val="00823553"/>
    <w:rsid w:val="008237A8"/>
    <w:rsid w:val="00823ED4"/>
    <w:rsid w:val="00827678"/>
    <w:rsid w:val="008320E0"/>
    <w:rsid w:val="008327D4"/>
    <w:rsid w:val="00833773"/>
    <w:rsid w:val="00835E02"/>
    <w:rsid w:val="008412FC"/>
    <w:rsid w:val="008435E8"/>
    <w:rsid w:val="00846044"/>
    <w:rsid w:val="008532CD"/>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B1BFD"/>
    <w:rsid w:val="008B1D0F"/>
    <w:rsid w:val="008B2E6B"/>
    <w:rsid w:val="008B350C"/>
    <w:rsid w:val="008B407E"/>
    <w:rsid w:val="008B47AE"/>
    <w:rsid w:val="008B47C8"/>
    <w:rsid w:val="008B4E9B"/>
    <w:rsid w:val="008B57EB"/>
    <w:rsid w:val="008B7B59"/>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651F"/>
    <w:rsid w:val="00937549"/>
    <w:rsid w:val="00937FFD"/>
    <w:rsid w:val="00943519"/>
    <w:rsid w:val="0094360F"/>
    <w:rsid w:val="00945E3F"/>
    <w:rsid w:val="00947DF8"/>
    <w:rsid w:val="00955438"/>
    <w:rsid w:val="00957F90"/>
    <w:rsid w:val="0096077F"/>
    <w:rsid w:val="00960F87"/>
    <w:rsid w:val="00962BA2"/>
    <w:rsid w:val="00963882"/>
    <w:rsid w:val="00963E72"/>
    <w:rsid w:val="00966086"/>
    <w:rsid w:val="00970492"/>
    <w:rsid w:val="00970CA4"/>
    <w:rsid w:val="009725C8"/>
    <w:rsid w:val="00973D10"/>
    <w:rsid w:val="0097434E"/>
    <w:rsid w:val="00981795"/>
    <w:rsid w:val="00981C19"/>
    <w:rsid w:val="00986193"/>
    <w:rsid w:val="00993FAF"/>
    <w:rsid w:val="00994171"/>
    <w:rsid w:val="00995035"/>
    <w:rsid w:val="00996613"/>
    <w:rsid w:val="009A14A3"/>
    <w:rsid w:val="009A4599"/>
    <w:rsid w:val="009A5865"/>
    <w:rsid w:val="009A7E4E"/>
    <w:rsid w:val="009B05E7"/>
    <w:rsid w:val="009B1864"/>
    <w:rsid w:val="009B39B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107A"/>
    <w:rsid w:val="00A45063"/>
    <w:rsid w:val="00A45681"/>
    <w:rsid w:val="00A45FF9"/>
    <w:rsid w:val="00A4743B"/>
    <w:rsid w:val="00A501A2"/>
    <w:rsid w:val="00A51651"/>
    <w:rsid w:val="00A519A9"/>
    <w:rsid w:val="00A51D15"/>
    <w:rsid w:val="00A542F9"/>
    <w:rsid w:val="00A5657E"/>
    <w:rsid w:val="00A5744F"/>
    <w:rsid w:val="00A606D0"/>
    <w:rsid w:val="00A610DC"/>
    <w:rsid w:val="00A63B41"/>
    <w:rsid w:val="00A63CE5"/>
    <w:rsid w:val="00A669F5"/>
    <w:rsid w:val="00A71AC8"/>
    <w:rsid w:val="00A71E34"/>
    <w:rsid w:val="00A7248B"/>
    <w:rsid w:val="00A74F76"/>
    <w:rsid w:val="00A8132E"/>
    <w:rsid w:val="00A824A0"/>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7544"/>
    <w:rsid w:val="00AC0CAC"/>
    <w:rsid w:val="00AC520B"/>
    <w:rsid w:val="00AC58A6"/>
    <w:rsid w:val="00AC78B1"/>
    <w:rsid w:val="00AC7ACB"/>
    <w:rsid w:val="00AD0B05"/>
    <w:rsid w:val="00AD171D"/>
    <w:rsid w:val="00AD2B0D"/>
    <w:rsid w:val="00AD7446"/>
    <w:rsid w:val="00AE22D3"/>
    <w:rsid w:val="00AE477C"/>
    <w:rsid w:val="00AE47AF"/>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61D7"/>
    <w:rsid w:val="00B714BA"/>
    <w:rsid w:val="00B72421"/>
    <w:rsid w:val="00B75597"/>
    <w:rsid w:val="00B773DB"/>
    <w:rsid w:val="00B800FD"/>
    <w:rsid w:val="00B82642"/>
    <w:rsid w:val="00B82736"/>
    <w:rsid w:val="00B83AAB"/>
    <w:rsid w:val="00B83DA3"/>
    <w:rsid w:val="00B851D6"/>
    <w:rsid w:val="00B905FF"/>
    <w:rsid w:val="00B91B21"/>
    <w:rsid w:val="00B933E1"/>
    <w:rsid w:val="00B970A1"/>
    <w:rsid w:val="00B975AF"/>
    <w:rsid w:val="00BA27C8"/>
    <w:rsid w:val="00BA2ABC"/>
    <w:rsid w:val="00BA7CC5"/>
    <w:rsid w:val="00BB01C6"/>
    <w:rsid w:val="00BB0670"/>
    <w:rsid w:val="00BB12E9"/>
    <w:rsid w:val="00BB67C3"/>
    <w:rsid w:val="00BC5426"/>
    <w:rsid w:val="00BC54E2"/>
    <w:rsid w:val="00BC5B54"/>
    <w:rsid w:val="00BC609C"/>
    <w:rsid w:val="00BC6F42"/>
    <w:rsid w:val="00BC7894"/>
    <w:rsid w:val="00BD0077"/>
    <w:rsid w:val="00BD6750"/>
    <w:rsid w:val="00BE5929"/>
    <w:rsid w:val="00BE765B"/>
    <w:rsid w:val="00BF046A"/>
    <w:rsid w:val="00BF1463"/>
    <w:rsid w:val="00BF1E16"/>
    <w:rsid w:val="00BF1E85"/>
    <w:rsid w:val="00BF4042"/>
    <w:rsid w:val="00C06D2C"/>
    <w:rsid w:val="00C14EE0"/>
    <w:rsid w:val="00C1503A"/>
    <w:rsid w:val="00C15AA5"/>
    <w:rsid w:val="00C16C00"/>
    <w:rsid w:val="00C20178"/>
    <w:rsid w:val="00C20309"/>
    <w:rsid w:val="00C2042C"/>
    <w:rsid w:val="00C20E6F"/>
    <w:rsid w:val="00C26C57"/>
    <w:rsid w:val="00C2772D"/>
    <w:rsid w:val="00C30EBF"/>
    <w:rsid w:val="00C316AD"/>
    <w:rsid w:val="00C32853"/>
    <w:rsid w:val="00C33600"/>
    <w:rsid w:val="00C35094"/>
    <w:rsid w:val="00C414B3"/>
    <w:rsid w:val="00C46187"/>
    <w:rsid w:val="00C47C3A"/>
    <w:rsid w:val="00C51543"/>
    <w:rsid w:val="00C51882"/>
    <w:rsid w:val="00C52C1D"/>
    <w:rsid w:val="00C57765"/>
    <w:rsid w:val="00C61B11"/>
    <w:rsid w:val="00C62C71"/>
    <w:rsid w:val="00C62EAE"/>
    <w:rsid w:val="00C64900"/>
    <w:rsid w:val="00C65096"/>
    <w:rsid w:val="00C65703"/>
    <w:rsid w:val="00C66034"/>
    <w:rsid w:val="00C67593"/>
    <w:rsid w:val="00C704D1"/>
    <w:rsid w:val="00C7056E"/>
    <w:rsid w:val="00C7159C"/>
    <w:rsid w:val="00C71878"/>
    <w:rsid w:val="00C73486"/>
    <w:rsid w:val="00C74567"/>
    <w:rsid w:val="00C74601"/>
    <w:rsid w:val="00C76027"/>
    <w:rsid w:val="00C76392"/>
    <w:rsid w:val="00C8113E"/>
    <w:rsid w:val="00C8135C"/>
    <w:rsid w:val="00C83AA6"/>
    <w:rsid w:val="00C84A3C"/>
    <w:rsid w:val="00C8701E"/>
    <w:rsid w:val="00C87A85"/>
    <w:rsid w:val="00C90D31"/>
    <w:rsid w:val="00C91B5B"/>
    <w:rsid w:val="00C9245F"/>
    <w:rsid w:val="00C94A0F"/>
    <w:rsid w:val="00C9606A"/>
    <w:rsid w:val="00CA4CCB"/>
    <w:rsid w:val="00CA5088"/>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762"/>
    <w:rsid w:val="00CD2314"/>
    <w:rsid w:val="00CD3025"/>
    <w:rsid w:val="00CD31D8"/>
    <w:rsid w:val="00CD6507"/>
    <w:rsid w:val="00CD7553"/>
    <w:rsid w:val="00CD7B6B"/>
    <w:rsid w:val="00CE0C73"/>
    <w:rsid w:val="00CE18A8"/>
    <w:rsid w:val="00CE4FA7"/>
    <w:rsid w:val="00CE5E40"/>
    <w:rsid w:val="00CE615D"/>
    <w:rsid w:val="00CE7942"/>
    <w:rsid w:val="00CF0D35"/>
    <w:rsid w:val="00CF1297"/>
    <w:rsid w:val="00CF1E3B"/>
    <w:rsid w:val="00CF3F37"/>
    <w:rsid w:val="00CF5BAE"/>
    <w:rsid w:val="00CF6B97"/>
    <w:rsid w:val="00CF6C7D"/>
    <w:rsid w:val="00CF6ED7"/>
    <w:rsid w:val="00D010AE"/>
    <w:rsid w:val="00D02889"/>
    <w:rsid w:val="00D02C46"/>
    <w:rsid w:val="00D03C03"/>
    <w:rsid w:val="00D05127"/>
    <w:rsid w:val="00D10F62"/>
    <w:rsid w:val="00D1317F"/>
    <w:rsid w:val="00D16B82"/>
    <w:rsid w:val="00D17137"/>
    <w:rsid w:val="00D20CBE"/>
    <w:rsid w:val="00D2116E"/>
    <w:rsid w:val="00D2137D"/>
    <w:rsid w:val="00D2280C"/>
    <w:rsid w:val="00D27251"/>
    <w:rsid w:val="00D2745B"/>
    <w:rsid w:val="00D27954"/>
    <w:rsid w:val="00D27E49"/>
    <w:rsid w:val="00D313ED"/>
    <w:rsid w:val="00D3235C"/>
    <w:rsid w:val="00D358CE"/>
    <w:rsid w:val="00D46056"/>
    <w:rsid w:val="00D50C1B"/>
    <w:rsid w:val="00D5457F"/>
    <w:rsid w:val="00D54D44"/>
    <w:rsid w:val="00D55962"/>
    <w:rsid w:val="00D566F5"/>
    <w:rsid w:val="00D5777F"/>
    <w:rsid w:val="00D659D5"/>
    <w:rsid w:val="00D714EB"/>
    <w:rsid w:val="00D718FB"/>
    <w:rsid w:val="00D736D8"/>
    <w:rsid w:val="00D75F1B"/>
    <w:rsid w:val="00D77636"/>
    <w:rsid w:val="00D83364"/>
    <w:rsid w:val="00D865A2"/>
    <w:rsid w:val="00D86693"/>
    <w:rsid w:val="00D90C8B"/>
    <w:rsid w:val="00D91050"/>
    <w:rsid w:val="00D92013"/>
    <w:rsid w:val="00D922FB"/>
    <w:rsid w:val="00D93A7E"/>
    <w:rsid w:val="00D95A44"/>
    <w:rsid w:val="00DA0C92"/>
    <w:rsid w:val="00DA1457"/>
    <w:rsid w:val="00DA222E"/>
    <w:rsid w:val="00DA25E6"/>
    <w:rsid w:val="00DA2CAB"/>
    <w:rsid w:val="00DA3EFF"/>
    <w:rsid w:val="00DA774D"/>
    <w:rsid w:val="00DA78E5"/>
    <w:rsid w:val="00DB048B"/>
    <w:rsid w:val="00DB168B"/>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54D6"/>
    <w:rsid w:val="00EA6F43"/>
    <w:rsid w:val="00EB12DD"/>
    <w:rsid w:val="00EB219A"/>
    <w:rsid w:val="00EB2244"/>
    <w:rsid w:val="00EB4127"/>
    <w:rsid w:val="00EB463D"/>
    <w:rsid w:val="00EB4F0A"/>
    <w:rsid w:val="00EB7C43"/>
    <w:rsid w:val="00EC0C05"/>
    <w:rsid w:val="00EC4998"/>
    <w:rsid w:val="00EC5202"/>
    <w:rsid w:val="00EC535C"/>
    <w:rsid w:val="00ED38E8"/>
    <w:rsid w:val="00ED3D8F"/>
    <w:rsid w:val="00ED5E32"/>
    <w:rsid w:val="00ED6039"/>
    <w:rsid w:val="00ED6549"/>
    <w:rsid w:val="00ED7935"/>
    <w:rsid w:val="00EE2093"/>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4BD"/>
    <w:rsid w:val="00F72B49"/>
    <w:rsid w:val="00F7321F"/>
    <w:rsid w:val="00F732DB"/>
    <w:rsid w:val="00F75C8D"/>
    <w:rsid w:val="00F809F8"/>
    <w:rsid w:val="00F8134E"/>
    <w:rsid w:val="00F8163B"/>
    <w:rsid w:val="00F83156"/>
    <w:rsid w:val="00F83344"/>
    <w:rsid w:val="00F85562"/>
    <w:rsid w:val="00F86BBC"/>
    <w:rsid w:val="00F86F83"/>
    <w:rsid w:val="00F90753"/>
    <w:rsid w:val="00F91E1A"/>
    <w:rsid w:val="00FA1077"/>
    <w:rsid w:val="00FA3740"/>
    <w:rsid w:val="00FA7D83"/>
    <w:rsid w:val="00FB0CA1"/>
    <w:rsid w:val="00FB175B"/>
    <w:rsid w:val="00FB1DCB"/>
    <w:rsid w:val="00FB4A13"/>
    <w:rsid w:val="00FB4E6A"/>
    <w:rsid w:val="00FB72F3"/>
    <w:rsid w:val="00FC0828"/>
    <w:rsid w:val="00FC692A"/>
    <w:rsid w:val="00FC7C9D"/>
    <w:rsid w:val="00FD34B9"/>
    <w:rsid w:val="00FD3B3E"/>
    <w:rsid w:val="00FD5343"/>
    <w:rsid w:val="00FE0043"/>
    <w:rsid w:val="00FE1A21"/>
    <w:rsid w:val="00FE235F"/>
    <w:rsid w:val="00FE3EE8"/>
    <w:rsid w:val="00FE46E6"/>
    <w:rsid w:val="00FE7729"/>
    <w:rsid w:val="00FF2412"/>
    <w:rsid w:val="00FF333E"/>
    <w:rsid w:val="00FF3484"/>
    <w:rsid w:val="00FF392D"/>
    <w:rsid w:val="00FF3D9B"/>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FE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34FE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34FE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34FE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1811C3496378F5838C885060B72557FEA9F482C2BC87CE01BC3EE3BDE0B04330A24A68944A3CDEp0z5G" TargetMode="External"/><Relationship Id="rId21" Type="http://schemas.openxmlformats.org/officeDocument/2006/relationships/hyperlink" Target="consultantplus://offline/ref=6B1811C3496378F5838C885060B72557FEABF089C0BD87CE01BC3EE3BDE0B04330A24A68944A3EDDp0z4G" TargetMode="External"/><Relationship Id="rId42" Type="http://schemas.openxmlformats.org/officeDocument/2006/relationships/hyperlink" Target="consultantplus://offline/ref=6B1811C3496378F5838C885060B72557FEAFF789C6B6DAC409E532E1BAEFEF5437EB4669944A3FpDzBG" TargetMode="External"/><Relationship Id="rId63" Type="http://schemas.openxmlformats.org/officeDocument/2006/relationships/hyperlink" Target="consultantplus://offline/ref=6B1811C3496378F5838C885060B72557FEA9F889C0B587CE01BC3EE3BDE0B04330A24A68944A3CDEp0z2G" TargetMode="External"/><Relationship Id="rId84" Type="http://schemas.openxmlformats.org/officeDocument/2006/relationships/hyperlink" Target="consultantplus://offline/ref=6B1811C3496378F5838C885060B72557FEA8F38CC1BA87CE01BC3EE3BDE0B04330A24A68944A38D9p0z7G" TargetMode="External"/><Relationship Id="rId138" Type="http://schemas.openxmlformats.org/officeDocument/2006/relationships/hyperlink" Target="consultantplus://offline/ref=6B1811C3496378F5838C885060B72557F9ABF48FC2B6DAC409E532E1BAEFEF5437EB4669944939pDzAG" TargetMode="External"/><Relationship Id="rId159" Type="http://schemas.openxmlformats.org/officeDocument/2006/relationships/hyperlink" Target="consultantplus://offline/ref=6B1811C3496378F5838C885060B72557F9ABF48FC2B6DAC409E532E1BAEFEF5437EB4669944936pDz8G" TargetMode="External"/><Relationship Id="rId170" Type="http://schemas.openxmlformats.org/officeDocument/2006/relationships/hyperlink" Target="consultantplus://offline/ref=6B1811C3496378F5838C885060B72557FEA8F789C7BF87CE01BC3EE3BDpEz0G" TargetMode="External"/><Relationship Id="rId191" Type="http://schemas.openxmlformats.org/officeDocument/2006/relationships/hyperlink" Target="consultantplus://offline/ref=6B1811C3496378F5838C885060B72557FEA9F889C1BF87CE01BC3EE3BDE0B04330A24A68944837DCp0z4G" TargetMode="External"/><Relationship Id="rId205" Type="http://schemas.openxmlformats.org/officeDocument/2006/relationships/hyperlink" Target="consultantplus://offline/ref=6B1811C3496378F5838C885060B72557FEA8F589C3B587CE01BC3EE3BDE0B04330A24A68944A3ED9p0z8G" TargetMode="External"/><Relationship Id="rId226" Type="http://schemas.openxmlformats.org/officeDocument/2006/relationships/hyperlink" Target="consultantplus://offline/ref=6B1811C3496378F5838C885060B72557FEA8F389CBBC87CE01BC3EE3BDE0B04330A24A68944A3ED0p0z1G" TargetMode="External"/><Relationship Id="rId107" Type="http://schemas.openxmlformats.org/officeDocument/2006/relationships/hyperlink" Target="consultantplus://offline/ref=6B1811C3496378F5838C885060B72557FEA9F88AC6BC87CE01BC3EE3BDE0B04330A24A68944A3CDDp0z9G" TargetMode="External"/><Relationship Id="rId11" Type="http://schemas.openxmlformats.org/officeDocument/2006/relationships/hyperlink" Target="consultantplus://offline/ref=6B1811C3496378F5838C885060B72557F8A9F98CC1B6DAC409E532E1BAEFEF5437EB4669944A3EpDz0G" TargetMode="External"/><Relationship Id="rId32" Type="http://schemas.openxmlformats.org/officeDocument/2006/relationships/hyperlink" Target="consultantplus://offline/ref=6B1811C3496378F5838C885060B72557FEACF983C1B587CE01BC3EE3BDE0B04330A24A68944A3FD9p0z4G" TargetMode="External"/><Relationship Id="rId53" Type="http://schemas.openxmlformats.org/officeDocument/2006/relationships/hyperlink" Target="consultantplus://offline/ref=6B1811C3496378F5838C885060B72557FEA9F889C1BF87CE01BC3EE3BDE0B04330A24A68944837D9p0z7G" TargetMode="External"/><Relationship Id="rId74" Type="http://schemas.openxmlformats.org/officeDocument/2006/relationships/hyperlink" Target="consultantplus://offline/ref=6B1811C3496378F5838C885060B72557F8A9F98CC1B6DAC409E532E1BAEFEF5437EB4669944A3FpDz9G" TargetMode="External"/><Relationship Id="rId128" Type="http://schemas.openxmlformats.org/officeDocument/2006/relationships/hyperlink" Target="consultantplus://offline/ref=6B1811C3496378F5838C885060B72557FEA8F38AC4B987CE01BC3EE3BDE0B04330A24A68944A3ED8p0z5G" TargetMode="External"/><Relationship Id="rId149" Type="http://schemas.openxmlformats.org/officeDocument/2006/relationships/hyperlink" Target="consultantplus://offline/ref=6B1811C3496378F5838C885060B72557F9ABF48FC2B6DAC409E532E1BAEFEF5437EB4669944939pDzEG" TargetMode="External"/><Relationship Id="rId5" Type="http://schemas.openxmlformats.org/officeDocument/2006/relationships/hyperlink" Target="consultantplus://offline/ref=6B1811C3496378F5838C885060B72557FEA7F48FCBB6DAC409E532E1BAEFEF5437EB4669944A3EpDz1G" TargetMode="External"/><Relationship Id="rId95" Type="http://schemas.openxmlformats.org/officeDocument/2006/relationships/hyperlink" Target="consultantplus://offline/ref=6B1811C3496378F5838C885060B72557FEA9F88AC0BB87CE01BC3EE3BDE0B04330A24A68944A3FDBp0z0G" TargetMode="External"/><Relationship Id="rId160" Type="http://schemas.openxmlformats.org/officeDocument/2006/relationships/hyperlink" Target="consultantplus://offline/ref=6B1811C3496378F5838C885060B72557FEA9F889C1BF87CE01BC3EE3BDE0B04330A24A68944837DDp0z2G" TargetMode="External"/><Relationship Id="rId181" Type="http://schemas.openxmlformats.org/officeDocument/2006/relationships/hyperlink" Target="consultantplus://offline/ref=6B1811C3496378F5838C885060B72557FEA9F889C1BF87CE01BC3EE3BDE0B04330A24A68944837DCp0z0G" TargetMode="External"/><Relationship Id="rId216" Type="http://schemas.openxmlformats.org/officeDocument/2006/relationships/hyperlink" Target="consultantplus://offline/ref=6B1811C3496378F5838C885060B72557FEA9F68BC7BD87CE01BC3EE3BDE0B04330A24A68944A3ED1p0z1G" TargetMode="External"/><Relationship Id="rId22" Type="http://schemas.openxmlformats.org/officeDocument/2006/relationships/hyperlink" Target="consultantplus://offline/ref=6B1811C3496378F5838C885060B72557FEA9F68BC7BD87CE01BC3EE3BDE0B04330A24A68944A3EDEp0z5G" TargetMode="External"/><Relationship Id="rId27" Type="http://schemas.openxmlformats.org/officeDocument/2006/relationships/hyperlink" Target="consultantplus://offline/ref=6B1811C3496378F5838C885060B72557FEA9F483C6B487CE01BC3EE3BDE0B04330A24A68944A3ED9p0z9G" TargetMode="External"/><Relationship Id="rId43" Type="http://schemas.openxmlformats.org/officeDocument/2006/relationships/hyperlink" Target="consultantplus://offline/ref=6B1811C3496378F5838C885060B72557FEA9F68BC7BD87CE01BC3EE3BDE0B04330A24A68944A3EDEp0z6G" TargetMode="External"/><Relationship Id="rId48" Type="http://schemas.openxmlformats.org/officeDocument/2006/relationships/hyperlink" Target="consultantplus://offline/ref=6B1811C3496378F5838C885060B72557FEAEF888C4BC87CE01BC3EE3BDE0B04330A24A68944A3ED9p0z6G" TargetMode="External"/><Relationship Id="rId64" Type="http://schemas.openxmlformats.org/officeDocument/2006/relationships/hyperlink" Target="consultantplus://offline/ref=6B1811C3496378F5838C885060B72557FEA8F38FC6B587CE01BC3EE3BDpEz0G" TargetMode="External"/><Relationship Id="rId69" Type="http://schemas.openxmlformats.org/officeDocument/2006/relationships/hyperlink" Target="consultantplus://offline/ref=6B1811C3496378F5838C885060B72557FEA9F88AC1B587CE01BC3EE3BDE0B04330A24A68944A3FDAp0z7G" TargetMode="External"/><Relationship Id="rId113" Type="http://schemas.openxmlformats.org/officeDocument/2006/relationships/hyperlink" Target="consultantplus://offline/ref=6B1811C3496378F5838C885060B72557FEA9F88AC6BC87CE01BC3EE3BDE0B04330A24A68944A3CDCp0z1G" TargetMode="External"/><Relationship Id="rId118" Type="http://schemas.openxmlformats.org/officeDocument/2006/relationships/hyperlink" Target="consultantplus://offline/ref=6B1811C3496378F5838C885060B72557F8A7F78BC3B6DAC409E532E1BAEFEF5437EB4669944A3ApDzCG" TargetMode="External"/><Relationship Id="rId134" Type="http://schemas.openxmlformats.org/officeDocument/2006/relationships/hyperlink" Target="consultantplus://offline/ref=6B1811C3496378F5838C885060B72557F9ABF48FC2B6DAC409E532E1BAEFEF5437EB4669944939pDz8G" TargetMode="External"/><Relationship Id="rId139" Type="http://schemas.openxmlformats.org/officeDocument/2006/relationships/hyperlink" Target="consultantplus://offline/ref=6B1811C3496378F5838C885060B72557FEA9F88AC0BB87CE01BC3EE3BDE0B04330A24A68944A3FDBp0z1G" TargetMode="External"/><Relationship Id="rId80" Type="http://schemas.openxmlformats.org/officeDocument/2006/relationships/hyperlink" Target="consultantplus://offline/ref=6B1811C3496378F5838C885060B72557FEA9F88AC0BB87CE01BC3EE3BDE0B04330A24A68944A3FD8p0z6G" TargetMode="External"/><Relationship Id="rId85" Type="http://schemas.openxmlformats.org/officeDocument/2006/relationships/hyperlink" Target="consultantplus://offline/ref=6B1811C3496378F5838C885060B72557FEA9F889C0B587CE01BC3EE3BDE0B04330A24A68944A3CD1p0z7G" TargetMode="External"/><Relationship Id="rId150" Type="http://schemas.openxmlformats.org/officeDocument/2006/relationships/hyperlink" Target="consultantplus://offline/ref=6B1811C3496378F5838C885060B72557FEA9F889C1BF87CE01BC3EE3BDE0B04330A24A68944837DAp0z5G" TargetMode="External"/><Relationship Id="rId155" Type="http://schemas.openxmlformats.org/officeDocument/2006/relationships/hyperlink" Target="consultantplus://offline/ref=6B1811C3496378F5838C885060B72557FEA9F889C1BF87CE01BC3EE3BDE0B04330A24A68944837DAp0z8G" TargetMode="External"/><Relationship Id="rId171" Type="http://schemas.openxmlformats.org/officeDocument/2006/relationships/hyperlink" Target="consultantplus://offline/ref=6B1811C3496378F5838C885060B72557FEA9F88AC0BB87CE01BC3EE3BDE0B04330A24A68944A3FDBp0z5G" TargetMode="External"/><Relationship Id="rId176" Type="http://schemas.openxmlformats.org/officeDocument/2006/relationships/hyperlink" Target="consultantplus://offline/ref=6B1811C3496378F5838C885060B72557FEA8F689C7BE87CE01BC3EE3BDE0B04330A24A6Bp9z4G" TargetMode="External"/><Relationship Id="rId192" Type="http://schemas.openxmlformats.org/officeDocument/2006/relationships/hyperlink" Target="consultantplus://offline/ref=6B1811C3496378F5838C885060B72557F9ABF48FC2B6DAC409E532E1BAEFEF5437EB4669944937pDz8G" TargetMode="External"/><Relationship Id="rId197" Type="http://schemas.openxmlformats.org/officeDocument/2006/relationships/hyperlink" Target="consultantplus://offline/ref=6B1811C3496378F5838C885060B72557FEA9F889C1BF87CE01BC3EE3BDE0B04330A24A68944837DCp0z6G" TargetMode="External"/><Relationship Id="rId206" Type="http://schemas.openxmlformats.org/officeDocument/2006/relationships/hyperlink" Target="consultantplus://offline/ref=6B1811C3496378F5838C885060B72557FEA9F889C1BF87CE01BC3EE3BDE0B04330A24A68944837DFp0z3G" TargetMode="External"/><Relationship Id="rId227" Type="http://schemas.openxmlformats.org/officeDocument/2006/relationships/hyperlink" Target="consultantplus://offline/ref=6B1811C3496378F5838C885060B72557FEA8F389CBBC87CE01BC3EE3BDE0B04330A24A68944A36DEp0z5G" TargetMode="External"/><Relationship Id="rId201" Type="http://schemas.openxmlformats.org/officeDocument/2006/relationships/hyperlink" Target="consultantplus://offline/ref=6B1811C3496378F5838C885060B72557FEA8F389C5B887CE01BC3EE3BDE0B04330A24A68944A38DCp0z2G" TargetMode="External"/><Relationship Id="rId222" Type="http://schemas.openxmlformats.org/officeDocument/2006/relationships/hyperlink" Target="consultantplus://offline/ref=6B1811C3496378F5838C885060B72557FEA8F789C4BF87CE01BC3EE3BDE0B04330A24A68944A3AD0p0z0G" TargetMode="External"/><Relationship Id="rId12" Type="http://schemas.openxmlformats.org/officeDocument/2006/relationships/hyperlink" Target="consultantplus://offline/ref=6B1811C3496378F5838C885060B72557F8A8F98BC5B6DAC409E532E1BAEFEF5437EB4669944A3EpDz1G" TargetMode="External"/><Relationship Id="rId17" Type="http://schemas.openxmlformats.org/officeDocument/2006/relationships/hyperlink" Target="consultantplus://offline/ref=6B1811C3496378F5838C885060B72557FEABF888C5B587CE01BC3EE3BDE0B04330A24A68944A3CD9p0z1G" TargetMode="External"/><Relationship Id="rId33" Type="http://schemas.openxmlformats.org/officeDocument/2006/relationships/hyperlink" Target="consultantplus://offline/ref=6B1811C3496378F5838C885060B72557FEACF983CBB987CE01BC3EE3BDE0B04330A24A68944A3EDDp0z8G" TargetMode="External"/><Relationship Id="rId38" Type="http://schemas.openxmlformats.org/officeDocument/2006/relationships/hyperlink" Target="consultantplus://offline/ref=6B1811C3496378F5838C885060B72557F9ABF48FC2B6DAC409E532E1BAEFEF5437EB466994493DpDzDG" TargetMode="External"/><Relationship Id="rId59" Type="http://schemas.openxmlformats.org/officeDocument/2006/relationships/hyperlink" Target="consultantplus://offline/ref=6B1811C3496378F5838C885060B72557FEA9F889C1BF87CE01BC3EE3BDE0B04330A24A68944837D8p0z3G" TargetMode="External"/><Relationship Id="rId103" Type="http://schemas.openxmlformats.org/officeDocument/2006/relationships/hyperlink" Target="consultantplus://offline/ref=6B1811C3496378F5838C885060B72557FEA9F88AC7BD87CE01BC3EE3BDE0B04330A24A68944A3FD9p0z2G" TargetMode="External"/><Relationship Id="rId108" Type="http://schemas.openxmlformats.org/officeDocument/2006/relationships/hyperlink" Target="consultantplus://offline/ref=6B1811C3496378F5838C885060B72557FEA8F38CC1BA87CE01BC3EE3BDE0B04330A24A68944A3ADDp0z1G" TargetMode="External"/><Relationship Id="rId124" Type="http://schemas.openxmlformats.org/officeDocument/2006/relationships/hyperlink" Target="consultantplus://offline/ref=6B1811C3496378F5838C885060B72557FEA9F48ECBB587CE01BC3EE3BDpEz0G" TargetMode="External"/><Relationship Id="rId129" Type="http://schemas.openxmlformats.org/officeDocument/2006/relationships/hyperlink" Target="consultantplus://offline/ref=6B1811C3496378F5838C885060B72557FEA9F889C1BF87CE01BC3EE3BDE0B04330A24A68944837DAp0z0G" TargetMode="External"/><Relationship Id="rId54" Type="http://schemas.openxmlformats.org/officeDocument/2006/relationships/hyperlink" Target="consultantplus://offline/ref=6B1811C3496378F5838C885060B72557FEA9F889C1BF87CE01BC3EE3BDE0B04330A24A68944837D9p0z9G" TargetMode="External"/><Relationship Id="rId70" Type="http://schemas.openxmlformats.org/officeDocument/2006/relationships/hyperlink" Target="consultantplus://offline/ref=6B1811C3496378F5838C885060B72557FEA9F98CCBBF87CE01BC3EE3BDE0B04330A24A68944A39DEp0z4G" TargetMode="External"/><Relationship Id="rId75" Type="http://schemas.openxmlformats.org/officeDocument/2006/relationships/hyperlink" Target="consultantplus://offline/ref=6B1811C3496378F5838C885060B72557FEAEF682CAB987CE01BC3EE3BDE0B04330A24A68944A3EDCp0z9G" TargetMode="External"/><Relationship Id="rId91" Type="http://schemas.openxmlformats.org/officeDocument/2006/relationships/hyperlink" Target="consultantplus://offline/ref=6B1811C3496378F5838C885060B72557F8A9F98CC1B6DAC409E532E1BAEFEF5437EB4669944A3FpDzFG" TargetMode="External"/><Relationship Id="rId96" Type="http://schemas.openxmlformats.org/officeDocument/2006/relationships/hyperlink" Target="consultantplus://offline/ref=6B1811C3496378F5838C885060B72557FEA9F88AC6BC87CE01BC3EE3BDE0B04330A24A68944A3CDDp0z0G" TargetMode="External"/><Relationship Id="rId140" Type="http://schemas.openxmlformats.org/officeDocument/2006/relationships/hyperlink" Target="consultantplus://offline/ref=6B1811C3496378F5838C885060B72557FEA9F983C0BD87CE01BC3EE3BDE0B04330A24A68944A3ED8p0z0G" TargetMode="External"/><Relationship Id="rId145" Type="http://schemas.openxmlformats.org/officeDocument/2006/relationships/hyperlink" Target="consultantplus://offline/ref=6B1811C3496378F5838C885060B72557FEA9F888C3B887CE01BC3EE3BDE0B04330A24A68944A3FDFp0z3G" TargetMode="External"/><Relationship Id="rId161" Type="http://schemas.openxmlformats.org/officeDocument/2006/relationships/hyperlink" Target="consultantplus://offline/ref=6B1811C3496378F5838C885060B72557FEA9F88AC0BB87CE01BC3EE3BDE0B04330A24A68944A3FDBp0z3G" TargetMode="External"/><Relationship Id="rId166" Type="http://schemas.openxmlformats.org/officeDocument/2006/relationships/hyperlink" Target="consultantplus://offline/ref=6B1811C3496378F5838C885060B72557FEA9F889C1BF87CE01BC3EE3BDE0B04330A24A68944837DDp0z6G" TargetMode="External"/><Relationship Id="rId182" Type="http://schemas.openxmlformats.org/officeDocument/2006/relationships/hyperlink" Target="consultantplus://offline/ref=6B1811C3496378F5838C885060B72557F9ABF48FC2B6DAC409E532E1BAEFEF5437EB4669944936pDzEG" TargetMode="External"/><Relationship Id="rId187" Type="http://schemas.openxmlformats.org/officeDocument/2006/relationships/hyperlink" Target="consultantplus://offline/ref=6B1811C3496378F5838C885060B72557F9ABF48FC2B6DAC409E532E1BAEFEF5437EB4669944936pDz0G" TargetMode="External"/><Relationship Id="rId217" Type="http://schemas.openxmlformats.org/officeDocument/2006/relationships/hyperlink" Target="consultantplus://offline/ref=6B1811C3496378F5838C885060B72557FEA9F88AC0BB87CE01BC3EE3BDE0B04330A24A68944A3FDBp0z8G" TargetMode="External"/><Relationship Id="rId1" Type="http://schemas.openxmlformats.org/officeDocument/2006/relationships/styles" Target="styles.xml"/><Relationship Id="rId6" Type="http://schemas.openxmlformats.org/officeDocument/2006/relationships/hyperlink" Target="consultantplus://offline/ref=6B1811C3496378F5838C885060B72557FEA9F889C1BF87CE01BC3EE3BDE0B04330A24A68944836D0p0z7G" TargetMode="External"/><Relationship Id="rId212" Type="http://schemas.openxmlformats.org/officeDocument/2006/relationships/hyperlink" Target="consultantplus://offline/ref=6B1811C3496378F5838C885060B72557FEA9F88AC0BB87CE01BC3EE3BDE0B04330A24A68944A3FDBp0z7G" TargetMode="External"/><Relationship Id="rId23" Type="http://schemas.openxmlformats.org/officeDocument/2006/relationships/hyperlink" Target="consultantplus://offline/ref=6B1811C3496378F5838C885060B72557FEA9F88AC1BA87CE01BC3EE3BDE0B04330A24A68944A3EDDp0z7G" TargetMode="External"/><Relationship Id="rId28" Type="http://schemas.openxmlformats.org/officeDocument/2006/relationships/hyperlink" Target="consultantplus://offline/ref=6B1811C3496378F5838C885060B72557FEA8F38CC1BA87CE01BC3EE3BDE0B04330A24A68944A3ADAp0z4G" TargetMode="External"/><Relationship Id="rId49" Type="http://schemas.openxmlformats.org/officeDocument/2006/relationships/hyperlink" Target="consultantplus://offline/ref=6B1811C3496378F5838C885060B72557FEA8F389C5B887CE01BC3EE3BDE0B04330A24A68944A38DDp0z5G" TargetMode="External"/><Relationship Id="rId114" Type="http://schemas.openxmlformats.org/officeDocument/2006/relationships/hyperlink" Target="consultantplus://offline/ref=6B1811C3496378F5838C885060B72557FEA9F889C1BF87CE01BC3EE3BDE0B04330A24A68944837DBp0z8G" TargetMode="External"/><Relationship Id="rId119" Type="http://schemas.openxmlformats.org/officeDocument/2006/relationships/hyperlink" Target="consultantplus://offline/ref=6B1811C3496378F5838C885060B72557FEAAF58CCAB487CE01BC3EE3BDE0B04330A24A68944A3ED8p0z3G" TargetMode="External"/><Relationship Id="rId44" Type="http://schemas.openxmlformats.org/officeDocument/2006/relationships/hyperlink" Target="consultantplus://offline/ref=6B1811C3496378F5838C885060B72557FEA9F889C1BF87CE01BC3EE3BDE0B04330A24A68944837D9p0z0G" TargetMode="External"/><Relationship Id="rId60" Type="http://schemas.openxmlformats.org/officeDocument/2006/relationships/hyperlink" Target="consultantplus://offline/ref=6B1811C3496378F5838C885060B72557FEA9F88AC0BB87CE01BC3EE3BDE0B04330A24A68944A3FD8p0z2G" TargetMode="External"/><Relationship Id="rId65" Type="http://schemas.openxmlformats.org/officeDocument/2006/relationships/hyperlink" Target="consultantplus://offline/ref=6B1811C3496378F5838C885060B72557FEABF88DC1B487CE01BC3EE3BDE0B04330A24A68944A3FD0p0z9G" TargetMode="External"/><Relationship Id="rId81" Type="http://schemas.openxmlformats.org/officeDocument/2006/relationships/hyperlink" Target="consultantplus://offline/ref=6B1811C3496378F5838C885060B72557FEA9F88AC6BC87CE01BC3EE3BDE0B04330A24A68944A3CDAp0z5G" TargetMode="External"/><Relationship Id="rId86" Type="http://schemas.openxmlformats.org/officeDocument/2006/relationships/hyperlink" Target="consultantplus://offline/ref=6B1811C3496378F5838C885060B72557FEAFF389C2B587CE01BC3EE3BDpEz0G" TargetMode="External"/><Relationship Id="rId130" Type="http://schemas.openxmlformats.org/officeDocument/2006/relationships/hyperlink" Target="consultantplus://offline/ref=6B1811C3496378F5838C885060B72557F9ABF48FC2B6DAC409E532E1BAEFEF5437EB4669944938pDz1G" TargetMode="External"/><Relationship Id="rId135" Type="http://schemas.openxmlformats.org/officeDocument/2006/relationships/hyperlink" Target="consultantplus://offline/ref=6B1811C3496378F5838C885060B72557FEA9F889C1BF87CE01BC3EE3BDE0B04330A24A68944837DAp0z3G" TargetMode="External"/><Relationship Id="rId151" Type="http://schemas.openxmlformats.org/officeDocument/2006/relationships/hyperlink" Target="consultantplus://offline/ref=6B1811C3496378F5838C885060B72557F9ABF48FC2B6DAC409E532E1BAEFEF5437EB4669944939pDzEG" TargetMode="External"/><Relationship Id="rId156" Type="http://schemas.openxmlformats.org/officeDocument/2006/relationships/hyperlink" Target="consultantplus://offline/ref=6B1811C3496378F5838C885060B72557F9ABF48FC2B6DAC409E532E1BAEFEF5437EB4669944936pDz9G" TargetMode="External"/><Relationship Id="rId177" Type="http://schemas.openxmlformats.org/officeDocument/2006/relationships/hyperlink" Target="consultantplus://offline/ref=6B1811C3496378F5838C885060B72557FEA9F88AC1BA87CE01BC3EE3BDE0B04330A24A68944A3EDDp0z7G" TargetMode="External"/><Relationship Id="rId198" Type="http://schemas.openxmlformats.org/officeDocument/2006/relationships/hyperlink" Target="consultantplus://offline/ref=6B1811C3496378F5838C885060B72557F9ABF48FC2B6DAC409E532E1BAEFEF5437EB4669944937pDzAG" TargetMode="External"/><Relationship Id="rId172" Type="http://schemas.openxmlformats.org/officeDocument/2006/relationships/hyperlink" Target="consultantplus://offline/ref=6B1811C3496378F5838C885060B72557F6ACF983C2B6DAC409E532E1pBzAG" TargetMode="External"/><Relationship Id="rId193" Type="http://schemas.openxmlformats.org/officeDocument/2006/relationships/hyperlink" Target="consultantplus://offline/ref=6B1811C3496378F5838C885060B72557F7AEF38EC3B6DAC409E532E1BAEFEF5437EB4669944A3FpDzEG" TargetMode="External"/><Relationship Id="rId202" Type="http://schemas.openxmlformats.org/officeDocument/2006/relationships/hyperlink" Target="consultantplus://offline/ref=6B1811C3496378F5838C885060B72557FEA8F389C5B887CE01BC3EE3BDE0B04330A24A68944A38DCp0z3G" TargetMode="External"/><Relationship Id="rId207" Type="http://schemas.openxmlformats.org/officeDocument/2006/relationships/hyperlink" Target="consultantplus://offline/ref=6B1811C3496378F5838C885060B72557F9ABF48FC2B6DAC409E532E1BAEFEF5437EB4669944E3EpDzAG" TargetMode="External"/><Relationship Id="rId223" Type="http://schemas.openxmlformats.org/officeDocument/2006/relationships/hyperlink" Target="consultantplus://offline/ref=6B1811C3496378F5838C885060B72557F8A8F98BC5B6DAC409E532E1BAEFEF5437EB4669944A3FpDz8G" TargetMode="External"/><Relationship Id="rId228" Type="http://schemas.openxmlformats.org/officeDocument/2006/relationships/hyperlink" Target="consultantplus://offline/ref=6B1811C3496378F5838C885060B72557FEA9F889C1BF87CE01BC3EE3BDE0B04330A24A68944837DFp0z9G" TargetMode="External"/><Relationship Id="rId13" Type="http://schemas.openxmlformats.org/officeDocument/2006/relationships/hyperlink" Target="consultantplus://offline/ref=6B1811C3496378F5838C885060B72557FEA9F888C3B887CE01BC3EE3BDE0B04330A24A68944A3FDFp0z3G" TargetMode="External"/><Relationship Id="rId18" Type="http://schemas.openxmlformats.org/officeDocument/2006/relationships/hyperlink" Target="consultantplus://offline/ref=6B1811C3496378F5838C885060B72557FEA9F88AC7BD87CE01BC3EE3BDE0B04330A24A68944A3ED0p0z7G" TargetMode="External"/><Relationship Id="rId39" Type="http://schemas.openxmlformats.org/officeDocument/2006/relationships/hyperlink" Target="consultantplus://offline/ref=6B1811C3496378F5838C885060B72557FDA7F78EC9EBD0CC50E930pEz6G" TargetMode="External"/><Relationship Id="rId109" Type="http://schemas.openxmlformats.org/officeDocument/2006/relationships/hyperlink" Target="consultantplus://offline/ref=6B1811C3496378F5838C885060B72557FEA9F88AC7BD87CE01BC3EE3BDE0B04330A24A68944A3FD9p0z4G" TargetMode="External"/><Relationship Id="rId34" Type="http://schemas.openxmlformats.org/officeDocument/2006/relationships/hyperlink" Target="consultantplus://offline/ref=6B1811C3496378F5838C885060B72557FEA9F889C1BF87CE01BC3EE3BDE0B04330A24A68944836D0p0z8G" TargetMode="External"/><Relationship Id="rId50" Type="http://schemas.openxmlformats.org/officeDocument/2006/relationships/hyperlink" Target="consultantplus://offline/ref=6B1811C3496378F5838C885060B72557F9ABF48FC2B6DAC409E532E1BAEFEF5437EB466994493BpDzEG" TargetMode="External"/><Relationship Id="rId55" Type="http://schemas.openxmlformats.org/officeDocument/2006/relationships/hyperlink" Target="consultantplus://offline/ref=6B1811C3496378F5838C885060B72557FEA9F88AC0BB87CE01BC3EE3BDE0B04330A24A68944A3FD8p0z0G" TargetMode="External"/><Relationship Id="rId76" Type="http://schemas.openxmlformats.org/officeDocument/2006/relationships/hyperlink" Target="consultantplus://offline/ref=6B1811C3496378F5838C885060B72557FEA9F483C6B487CE01BC3EE3BDE0B04330A24A68944A3ED9p0z9G" TargetMode="External"/><Relationship Id="rId97" Type="http://schemas.openxmlformats.org/officeDocument/2006/relationships/hyperlink" Target="consultantplus://offline/ref=6B1811C3496378F5838C885060B72557FEA9F68BC7BD87CE01BC3EE3BDE0B04330A24A68944A3ED1p0z0G" TargetMode="External"/><Relationship Id="rId104" Type="http://schemas.openxmlformats.org/officeDocument/2006/relationships/hyperlink" Target="consultantplus://offline/ref=6B1811C3496378F5838C885060B72557FEA9F88AC6BC87CE01BC3EE3BDE0B04330A24A68944A3CDDp0z7G" TargetMode="External"/><Relationship Id="rId120" Type="http://schemas.openxmlformats.org/officeDocument/2006/relationships/hyperlink" Target="consultantplus://offline/ref=6B1811C3496378F5838C885060B72557FEA8F68AC5B487CE01BC3EE3BDE0B04330A24A61924Ap3zCG" TargetMode="External"/><Relationship Id="rId125" Type="http://schemas.openxmlformats.org/officeDocument/2006/relationships/hyperlink" Target="consultantplus://offline/ref=6B1811C3496378F5838C885060B72557FEA9F48ECBB587CE01BC3EE3BDE0B04330A24A68944A3CDDp0z7G" TargetMode="External"/><Relationship Id="rId141" Type="http://schemas.openxmlformats.org/officeDocument/2006/relationships/hyperlink" Target="consultantplus://offline/ref=6B1811C3496378F5838C885060B72557FEA9F889C1BF87CE01BC3EE3BDE0B04330A24A68944837DAp0z3G" TargetMode="External"/><Relationship Id="rId146" Type="http://schemas.openxmlformats.org/officeDocument/2006/relationships/hyperlink" Target="consultantplus://offline/ref=6B1811C3496378F5838C885060B72557FEA9F889C1BF87CE01BC3EE3BDE0B04330A24A68944837DAp0z5G" TargetMode="External"/><Relationship Id="rId167" Type="http://schemas.openxmlformats.org/officeDocument/2006/relationships/hyperlink" Target="consultantplus://offline/ref=6B1811C3496378F5838C885060B72557F9ABF48FC2B6DAC409E532E1BAEFEF5437EB4669944936pDzAG" TargetMode="External"/><Relationship Id="rId188" Type="http://schemas.openxmlformats.org/officeDocument/2006/relationships/hyperlink" Target="consultantplus://offline/ref=6B1811C3496378F5838C885060B72557FEA9F983C0BD87CE01BC3EE3BDE0B04330A24A68944A3ED8p0z0G" TargetMode="External"/><Relationship Id="rId7" Type="http://schemas.openxmlformats.org/officeDocument/2006/relationships/hyperlink" Target="consultantplus://offline/ref=6B1811C3496378F5838C885060B72557FAA6F68CC7B6DAC409E532E1BAEFEF5437EB4669944B3DpDzEG" TargetMode="External"/><Relationship Id="rId71" Type="http://schemas.openxmlformats.org/officeDocument/2006/relationships/hyperlink" Target="consultantplus://offline/ref=6B1811C3496378F5838C885060B72557FEA9F98CCAB487CE01BC3EE3BDE0B04330A24A68944A38D9p0z4G" TargetMode="External"/><Relationship Id="rId92" Type="http://schemas.openxmlformats.org/officeDocument/2006/relationships/hyperlink" Target="consultantplus://offline/ref=6B1811C3496378F5838C885060B72557FEA9F88AC7BD87CE01BC3EE3BDE0B04330A24A68944A3ED0p0z9G" TargetMode="External"/><Relationship Id="rId162" Type="http://schemas.openxmlformats.org/officeDocument/2006/relationships/hyperlink" Target="consultantplus://offline/ref=6B1811C3496378F5838C885060B72557FEA9F889C1BF87CE01BC3EE3BDE0B04330A24A68944837DDp0z3G" TargetMode="External"/><Relationship Id="rId183" Type="http://schemas.openxmlformats.org/officeDocument/2006/relationships/hyperlink" Target="consultantplus://offline/ref=6B1811C3496378F5838C885060B72557F8A9F98CC1B6DAC409E532E1BAEFEF5437EB4669944A3DpDz9G" TargetMode="External"/><Relationship Id="rId213" Type="http://schemas.openxmlformats.org/officeDocument/2006/relationships/hyperlink" Target="consultantplus://offline/ref=6B1811C3496378F5838C885060B72557FEABF089C0BD87CE01BC3EE3BDE0B04330A24A68944A3EDDp0z4G" TargetMode="External"/><Relationship Id="rId218" Type="http://schemas.openxmlformats.org/officeDocument/2006/relationships/hyperlink" Target="consultantplus://offline/ref=6B1811C3496378F5838C885060B72557F7AEF38EC3B6DAC409E532E1BAEFEF5437EB4669944A3FpDz1G" TargetMode="External"/><Relationship Id="rId2" Type="http://schemas.openxmlformats.org/officeDocument/2006/relationships/settings" Target="settings.xml"/><Relationship Id="rId29" Type="http://schemas.openxmlformats.org/officeDocument/2006/relationships/hyperlink" Target="consultantplus://offline/ref=6B1811C3496378F5838C885060B72557FEA9F582C2B987CE01BC3EE3BDE0B04330A24A68944A3EDAp0z1G" TargetMode="External"/><Relationship Id="rId24" Type="http://schemas.openxmlformats.org/officeDocument/2006/relationships/hyperlink" Target="consultantplus://offline/ref=6B1811C3496378F5838C885060B72557FEA8F389C5B887CE01BC3EE3BDE0B04330A24A68944A38DDp0z4G" TargetMode="External"/><Relationship Id="rId40" Type="http://schemas.openxmlformats.org/officeDocument/2006/relationships/hyperlink" Target="consultantplus://offline/ref=6B1811C3496378F5838C885060B72557FEA9F688C0BB87CE01BC3EE3BDE0B04330A24A68944A3CD0p0z7G" TargetMode="External"/><Relationship Id="rId45" Type="http://schemas.openxmlformats.org/officeDocument/2006/relationships/hyperlink" Target="consultantplus://offline/ref=6B1811C3496378F5838C885060B72557F9ABF48FC2B6DAC409E532E1BAEFEF5437EB466994493DpDzEG" TargetMode="External"/><Relationship Id="rId66" Type="http://schemas.openxmlformats.org/officeDocument/2006/relationships/hyperlink" Target="consultantplus://offline/ref=6B1811C3496378F5838C885060B72557FEA9F88AC0BB87CE01BC3EE3BDE0B04330A24A68944A3FD8p0z4G" TargetMode="External"/><Relationship Id="rId87" Type="http://schemas.openxmlformats.org/officeDocument/2006/relationships/hyperlink" Target="consultantplus://offline/ref=6B1811C3496378F5838C885060B72557FEA9F88AC0BB87CE01BC3EE3BDE0B04330A24A68944A3FD8p0z8G" TargetMode="External"/><Relationship Id="rId110" Type="http://schemas.openxmlformats.org/officeDocument/2006/relationships/hyperlink" Target="consultantplus://offline/ref=6B1811C3496378F5838C885060B72557F8A9F98CC1B6DAC409E532E1BAEFEF5437EB4669944A3CpDzDG" TargetMode="External"/><Relationship Id="rId115" Type="http://schemas.openxmlformats.org/officeDocument/2006/relationships/hyperlink" Target="consultantplus://offline/ref=6B1811C3496378F5838C885060B72557F9ABF48FC2B6DAC409E532E1BAEFEF5437EB4669944938pDzFG" TargetMode="External"/><Relationship Id="rId131" Type="http://schemas.openxmlformats.org/officeDocument/2006/relationships/hyperlink" Target="consultantplus://offline/ref=6B1811C3496378F5838C885060B72557FEA9F889C1BF87CE01BC3EE3BDE0B04330A24A68944837DAp0z1G" TargetMode="External"/><Relationship Id="rId136" Type="http://schemas.openxmlformats.org/officeDocument/2006/relationships/hyperlink" Target="consultantplus://offline/ref=6B1811C3496378F5838C885060B72557F9ABF48FC2B6DAC409E532E1BAEFEF5437EB4669944939pDzBG" TargetMode="External"/><Relationship Id="rId157" Type="http://schemas.openxmlformats.org/officeDocument/2006/relationships/hyperlink" Target="consultantplus://offline/ref=6B1811C3496378F5838C885060B72557FEA9F889C1BF87CE01BC3EE3BDE0B04330A24A68944837DDp0z0G" TargetMode="External"/><Relationship Id="rId178" Type="http://schemas.openxmlformats.org/officeDocument/2006/relationships/hyperlink" Target="consultantplus://offline/ref=6B1811C3496378F5838C885060B72557F7AEF38EC3B6DAC409E532E1BAEFEF5437EB4669944A3FpDzFG" TargetMode="External"/><Relationship Id="rId61" Type="http://schemas.openxmlformats.org/officeDocument/2006/relationships/hyperlink" Target="consultantplus://offline/ref=6B1811C3496378F5838C885060B72557FEA9F889C1BF87CE01BC3EE3BDE0B04330A24A68944837D8p0z4G" TargetMode="External"/><Relationship Id="rId82" Type="http://schemas.openxmlformats.org/officeDocument/2006/relationships/hyperlink" Target="consultantplus://offline/ref=6B1811C3496378F5838C885060B72557FEA9F582C2B987CE01BC3EE3BDE0B04330A24A68944A3EDAp0z1G" TargetMode="External"/><Relationship Id="rId152" Type="http://schemas.openxmlformats.org/officeDocument/2006/relationships/hyperlink" Target="consultantplus://offline/ref=6B1811C3496378F5838C885060B72557FEA9F889C1BF87CE01BC3EE3BDE0B04330A24A68944837DAp0z7G" TargetMode="External"/><Relationship Id="rId173" Type="http://schemas.openxmlformats.org/officeDocument/2006/relationships/hyperlink" Target="consultantplus://offline/ref=6B1811C3496378F5838C885060B72557F8A8F98BC5B6DAC409E532E1BAEFEF5437EB4669944A3EpDz0G" TargetMode="External"/><Relationship Id="rId194" Type="http://schemas.openxmlformats.org/officeDocument/2006/relationships/hyperlink" Target="consultantplus://offline/ref=6B1811C3496378F5838C885060B72557FEA8F389C5B887CE01BC3EE3BDE0B04330A24A68944A38DDp0z6G" TargetMode="External"/><Relationship Id="rId199" Type="http://schemas.openxmlformats.org/officeDocument/2006/relationships/hyperlink" Target="consultantplus://offline/ref=6B1811C3496378F5838C885060B72557FEA8F389C5B887CE01BC3EE3BDE0B04330A24A68944A38DDp0z9G" TargetMode="External"/><Relationship Id="rId203" Type="http://schemas.openxmlformats.org/officeDocument/2006/relationships/hyperlink" Target="consultantplus://offline/ref=6B1811C3496378F5838C885060B72557FEA9F889C1BF87CE01BC3EE3BDE0B04330A24A68944837DFp0z1G" TargetMode="External"/><Relationship Id="rId208" Type="http://schemas.openxmlformats.org/officeDocument/2006/relationships/hyperlink" Target="consultantplus://offline/ref=6B1811C3496378F5838C885060B72557FEA9F889C1BF87CE01BC3EE3BDE0B04330A24A68944837DFp0z4G" TargetMode="External"/><Relationship Id="rId229" Type="http://schemas.openxmlformats.org/officeDocument/2006/relationships/hyperlink" Target="consultantplus://offline/ref=6B1811C3496378F5838C885060B72557FEA9F889C1BF87CE01BC3EE3BDE0B04330A24A68944837DFp0z9G" TargetMode="External"/><Relationship Id="rId19" Type="http://schemas.openxmlformats.org/officeDocument/2006/relationships/hyperlink" Target="consultantplus://offline/ref=6B1811C3496378F5838C885060B72557FEAEF682CAB987CE01BC3EE3BDE0B04330A24A68944A3EDCp0z8G" TargetMode="External"/><Relationship Id="rId224" Type="http://schemas.openxmlformats.org/officeDocument/2006/relationships/hyperlink" Target="consultantplus://offline/ref=6B1811C3496378F5838C885060B72557FEA8F38FC1BC87CE01BC3EE3BDE0B04330A24A68944B3BDAp0z9G" TargetMode="External"/><Relationship Id="rId14" Type="http://schemas.openxmlformats.org/officeDocument/2006/relationships/hyperlink" Target="consultantplus://offline/ref=6B1811C3496378F5838C885060B72557F8A7F78BC3B6DAC409E532E1BAEFEF5437EB4669944A3ApDzCG" TargetMode="External"/><Relationship Id="rId30" Type="http://schemas.openxmlformats.org/officeDocument/2006/relationships/hyperlink" Target="consultantplus://offline/ref=6B1811C3496378F5838C885060B72557FEA8F38AC4B987CE01BC3EE3BDE0B04330A24A68944A3ED8p0z5G" TargetMode="External"/><Relationship Id="rId35" Type="http://schemas.openxmlformats.org/officeDocument/2006/relationships/hyperlink" Target="consultantplus://offline/ref=6B1811C3496378F5838C885060B72557FEA9F88AC0BB87CE01BC3EE3BDE0B04330A24A68944A3FD9p0z6G" TargetMode="External"/><Relationship Id="rId56" Type="http://schemas.openxmlformats.org/officeDocument/2006/relationships/hyperlink" Target="consultantplus://offline/ref=6B1811C3496378F5838C885060B72557FEA9F889C1BF87CE01BC3EE3BDE0B04330A24A68944837D8p0z0G" TargetMode="External"/><Relationship Id="rId77" Type="http://schemas.openxmlformats.org/officeDocument/2006/relationships/hyperlink" Target="consultantplus://offline/ref=6B1811C3496378F5838C885060B72557FEA9F88AC0BB87CE01BC3EE3BDE0B04330A24A68944A3DD1p0z2G" TargetMode="External"/><Relationship Id="rId100" Type="http://schemas.openxmlformats.org/officeDocument/2006/relationships/hyperlink" Target="consultantplus://offline/ref=6B1811C3496378F5838C885060B72557FEA9F88AC6BC87CE01BC3EE3BDE0B04330A24A68944A3CDDp0z3G" TargetMode="External"/><Relationship Id="rId105" Type="http://schemas.openxmlformats.org/officeDocument/2006/relationships/hyperlink" Target="consultantplus://offline/ref=6B1811C3496378F5838C885060B72557F8A9F98CC1B6DAC409E532E1BAEFEF5437EB4669944A3FpDz1G" TargetMode="External"/><Relationship Id="rId126" Type="http://schemas.openxmlformats.org/officeDocument/2006/relationships/hyperlink" Target="consultantplus://offline/ref=6B1811C3496378F5838C885060B72557FEA9F48ECBB587CE01BC3EE3BDE0B04330A24A68944A3AD9p0z6G" TargetMode="External"/><Relationship Id="rId147" Type="http://schemas.openxmlformats.org/officeDocument/2006/relationships/hyperlink" Target="consultantplus://offline/ref=6B1811C3496378F5838C885060B72557F9ABF48FC2B6DAC409E532E1BAEFEF5437EB4669944939pDzFG" TargetMode="External"/><Relationship Id="rId168" Type="http://schemas.openxmlformats.org/officeDocument/2006/relationships/hyperlink" Target="consultantplus://offline/ref=6B1811C3496378F5838C885060B72557FEA9F889C1BF87CE01BC3EE3BDE0B04330A24A68944837DDp0z7G" TargetMode="External"/><Relationship Id="rId8" Type="http://schemas.openxmlformats.org/officeDocument/2006/relationships/hyperlink" Target="consultantplus://offline/ref=6B1811C3496378F5838C885060B72557F9ABF48FC2B6DAC409E532E1BAEFEF5437EB466994493DpDzAG" TargetMode="External"/><Relationship Id="rId51" Type="http://schemas.openxmlformats.org/officeDocument/2006/relationships/hyperlink" Target="consultantplus://offline/ref=6B1811C3496378F5838C885060B72557FEA9F889C1BF87CE01BC3EE3BDE0B04330A24A68944837D9p0z5G" TargetMode="External"/><Relationship Id="rId72" Type="http://schemas.openxmlformats.org/officeDocument/2006/relationships/hyperlink" Target="consultantplus://offline/ref=6B1811C3496378F5838C885060B72557FEA8F28EC7BB87CE01BC3EE3BDE0B04330A24A68944A3AD8p0z7G" TargetMode="External"/><Relationship Id="rId93" Type="http://schemas.openxmlformats.org/officeDocument/2006/relationships/hyperlink" Target="consultantplus://offline/ref=6B1811C3496378F5838C885060B72557FEA9F88AC6BC87CE01BC3EE3BDE0B04330A24A68944A3CDAp0z9G" TargetMode="External"/><Relationship Id="rId98" Type="http://schemas.openxmlformats.org/officeDocument/2006/relationships/hyperlink" Target="consultantplus://offline/ref=6B1811C3496378F5838C885060B72557FEA9F88AC7BD87CE01BC3EE3BDE0B04330A24A68944A3FD9p0z0G" TargetMode="External"/><Relationship Id="rId121" Type="http://schemas.openxmlformats.org/officeDocument/2006/relationships/hyperlink" Target="consultantplus://offline/ref=6B1811C3496378F5838C885060B72557FEA8F68AC5B487CE01BC3EE3BDE0B04330A24A6895483CD9p0z5G" TargetMode="External"/><Relationship Id="rId142" Type="http://schemas.openxmlformats.org/officeDocument/2006/relationships/hyperlink" Target="consultantplus://offline/ref=6B1811C3496378F5838C885060B72557FEA9F18FC7BE87CE01BC3EE3BDE0B04330A24A68944A3ED8p0z1G" TargetMode="External"/><Relationship Id="rId163" Type="http://schemas.openxmlformats.org/officeDocument/2006/relationships/hyperlink" Target="consultantplus://offline/ref=6B1811C3496378F5838C885060B72557FEA9F889C1BF87CE01BC3EE3BDE0B04330A24A68944837DDp0z4G" TargetMode="External"/><Relationship Id="rId184" Type="http://schemas.openxmlformats.org/officeDocument/2006/relationships/hyperlink" Target="consultantplus://offline/ref=6B1811C3496378F5838C885060B72557FEA9F889C1BF87CE01BC3EE3BDE0B04330A24A68944837DCp0z2G" TargetMode="External"/><Relationship Id="rId189" Type="http://schemas.openxmlformats.org/officeDocument/2006/relationships/hyperlink" Target="consultantplus://offline/ref=6B1811C3496378F5838C885060B72557FEA9F889C1BF87CE01BC3EE3BDE0B04330A24A68944837DCp0z3G" TargetMode="External"/><Relationship Id="rId219" Type="http://schemas.openxmlformats.org/officeDocument/2006/relationships/hyperlink" Target="consultantplus://offline/ref=6B1811C3496378F5838C885060B72557FEA9F889C1BF87CE01BC3EE3BDE0B04330A24A68944837DFp0z8G" TargetMode="External"/><Relationship Id="rId3" Type="http://schemas.openxmlformats.org/officeDocument/2006/relationships/webSettings" Target="webSettings.xml"/><Relationship Id="rId214" Type="http://schemas.openxmlformats.org/officeDocument/2006/relationships/hyperlink" Target="consultantplus://offline/ref=6B1811C3496378F5838C885060B72557FEA9F889C1BF87CE01BC3EE3BDE0B04330A24A68944837DFp0z7G" TargetMode="External"/><Relationship Id="rId230" Type="http://schemas.openxmlformats.org/officeDocument/2006/relationships/fontTable" Target="fontTable.xml"/><Relationship Id="rId25" Type="http://schemas.openxmlformats.org/officeDocument/2006/relationships/hyperlink" Target="consultantplus://offline/ref=6B1811C3496378F5838C885060B72557FEA9F48ECBB587CE01BC3EE3BDE0B04330A24A68944A3AD9p0z6G" TargetMode="External"/><Relationship Id="rId46" Type="http://schemas.openxmlformats.org/officeDocument/2006/relationships/hyperlink" Target="consultantplus://offline/ref=6B1811C3496378F5838C885060B72557FEA9F68BC7BD87CE01BC3EE3BDE0B04330A24A68944A3EDEp0z8G" TargetMode="External"/><Relationship Id="rId67" Type="http://schemas.openxmlformats.org/officeDocument/2006/relationships/hyperlink" Target="consultantplus://offline/ref=6B1811C3496378F5838C885060B72557FEA8F38CC1BA87CE01BC3EE3BDE0B04330A24A68944A3ADAp0z6G" TargetMode="External"/><Relationship Id="rId116" Type="http://schemas.openxmlformats.org/officeDocument/2006/relationships/hyperlink" Target="consultantplus://offline/ref=6B1811C3496378F5838C885060B72557FEAEF18BC0BF87CE01BC3EE3BDE0B04330A24A68944A3ED9p0z8G" TargetMode="External"/><Relationship Id="rId137" Type="http://schemas.openxmlformats.org/officeDocument/2006/relationships/hyperlink" Target="consultantplus://offline/ref=6B1811C3496378F5838C885060B72557FEA9F889C1BF87CE01BC3EE3BDE0B04330A24A68944837DAp0z4G" TargetMode="External"/><Relationship Id="rId158" Type="http://schemas.openxmlformats.org/officeDocument/2006/relationships/hyperlink" Target="consultantplus://offline/ref=6B1811C3496378F5838C885060B72557FEA9F889C1BF87CE01BC3EE3BDE0B04330A24A68944837DDp0z1G" TargetMode="External"/><Relationship Id="rId20" Type="http://schemas.openxmlformats.org/officeDocument/2006/relationships/hyperlink" Target="consultantplus://offline/ref=6B1811C3496378F5838C885060B72557FEA9F88AC6BC87CE01BC3EE3BDE0B04330A24A68944A3CDAp0z4G" TargetMode="External"/><Relationship Id="rId41" Type="http://schemas.openxmlformats.org/officeDocument/2006/relationships/hyperlink" Target="consultantplus://offline/ref=6B1811C3496378F5838C885060B72557FEA9F88AC0BB87CE01BC3EE3BDE0B04330A24A68944A3FD9p0z7G" TargetMode="External"/><Relationship Id="rId62" Type="http://schemas.openxmlformats.org/officeDocument/2006/relationships/hyperlink" Target="consultantplus://offline/ref=6B1811C3496378F5838C885060B72557F9ABF48FC2B6DAC409E532E1BAEFEF5437EB4669944938pDzBG" TargetMode="External"/><Relationship Id="rId83" Type="http://schemas.openxmlformats.org/officeDocument/2006/relationships/hyperlink" Target="consultantplus://offline/ref=6B1811C3496378F5838C885060B72557FEA8F38CC1BA87CE01BC3EE3BDE0B04330A24A68944A3ADAp0z7G" TargetMode="External"/><Relationship Id="rId88" Type="http://schemas.openxmlformats.org/officeDocument/2006/relationships/hyperlink" Target="consultantplus://offline/ref=6B1811C3496378F5838C885060B72557F8A9F98CC1B6DAC409E532E1BAEFEF5437EB4669944A3FpDzBG" TargetMode="External"/><Relationship Id="rId111" Type="http://schemas.openxmlformats.org/officeDocument/2006/relationships/hyperlink" Target="consultantplus://offline/ref=6B1811C3496378F5838C885060B72557FEA8F38CC1BA87CE01BC3EE3BDE0B04330A24A68944A3ADDp0z2G" TargetMode="External"/><Relationship Id="rId132" Type="http://schemas.openxmlformats.org/officeDocument/2006/relationships/hyperlink" Target="consultantplus://offline/ref=6B1811C3496378F5838C885060B72557F9ABF48FC2B6DAC409E532E1BAEFEF5437EB4669944938pDz0G" TargetMode="External"/><Relationship Id="rId153" Type="http://schemas.openxmlformats.org/officeDocument/2006/relationships/hyperlink" Target="consultantplus://offline/ref=6B1811C3496378F5838C885060B72557F9ABF48FC2B6DAC409E532E1BAEFEF5437EB4669944939pDz0G" TargetMode="External"/><Relationship Id="rId174" Type="http://schemas.openxmlformats.org/officeDocument/2006/relationships/hyperlink" Target="consultantplus://offline/ref=6B1811C3496378F5838C885060B72557F6ACF983C2B6DAC409E532E1pBzAG" TargetMode="External"/><Relationship Id="rId179" Type="http://schemas.openxmlformats.org/officeDocument/2006/relationships/hyperlink" Target="consultantplus://offline/ref=6B1811C3496378F5838C885060B72557FEA9F889C1BF87CE01BC3EE3BDE0B04330A24A68944837DDp0z9G" TargetMode="External"/><Relationship Id="rId195" Type="http://schemas.openxmlformats.org/officeDocument/2006/relationships/hyperlink" Target="consultantplus://offline/ref=6B1811C3496378F5838C885060B72557FEA8F389C5B887CE01BC3EE3BDE0B04330A24A68944A38DDp0z8G" TargetMode="External"/><Relationship Id="rId209" Type="http://schemas.openxmlformats.org/officeDocument/2006/relationships/hyperlink" Target="consultantplus://offline/ref=6B1811C3496378F5838C885060B72557F9ABF48FC2B6DAC409E532E1BAEFEF5437EB4669944E3EpDzDG" TargetMode="External"/><Relationship Id="rId190" Type="http://schemas.openxmlformats.org/officeDocument/2006/relationships/hyperlink" Target="consultantplus://offline/ref=6B1811C3496378F5838C885060B72557F9ABF48FC2B6DAC409E532E1BAEFEF5437EB4669944937pDz9G" TargetMode="External"/><Relationship Id="rId204" Type="http://schemas.openxmlformats.org/officeDocument/2006/relationships/hyperlink" Target="consultantplus://offline/ref=6B1811C3496378F5838C885060B72557F9ABF48FC2B6DAC409E532E1BAEFEF5437EB4669944E3EpDz8G" TargetMode="External"/><Relationship Id="rId220" Type="http://schemas.openxmlformats.org/officeDocument/2006/relationships/hyperlink" Target="consultantplus://offline/ref=6B1811C3496378F5838C885060B72557FEA8F789C4BC87CE01BC3EE3BDE0B04330A24A68944B38DAp0z0G" TargetMode="External"/><Relationship Id="rId225" Type="http://schemas.openxmlformats.org/officeDocument/2006/relationships/hyperlink" Target="consultantplus://offline/ref=6B1811C3496378F5838C885060B72557F7AEF38EC3B6DAC409E532E1BAEFEF5437EB4669944A3FpDz1G" TargetMode="External"/><Relationship Id="rId15" Type="http://schemas.openxmlformats.org/officeDocument/2006/relationships/hyperlink" Target="consultantplus://offline/ref=6B1811C3496378F5838C885060B72557F7AEF38EC3B6DAC409E532E1BAEFEF5437EB4669944A3EpDz1G" TargetMode="External"/><Relationship Id="rId36" Type="http://schemas.openxmlformats.org/officeDocument/2006/relationships/hyperlink" Target="consultantplus://offline/ref=6B1811C3496378F5838C885060B72557FEA9F889C0B587CE01BC3EE3BDE0B04330A24A68944A3CDFp0z9G" TargetMode="External"/><Relationship Id="rId57" Type="http://schemas.openxmlformats.org/officeDocument/2006/relationships/hyperlink" Target="consultantplus://offline/ref=6B1811C3496378F5838C885060B72557FEA9F889C1BF87CE01BC3EE3BDE0B04330A24A68944837D8p0z1G" TargetMode="External"/><Relationship Id="rId106" Type="http://schemas.openxmlformats.org/officeDocument/2006/relationships/hyperlink" Target="consultantplus://offline/ref=6B1811C3496378F5838C885060B72557FEA9F889C1BF87CE01BC3EE3BDE0B04330A24A68944837DBp0z6G" TargetMode="External"/><Relationship Id="rId127" Type="http://schemas.openxmlformats.org/officeDocument/2006/relationships/hyperlink" Target="consultantplus://offline/ref=6B1811C3496378F5838C885060B72557FEA8F282C4BF87CE01BC3EE3BDpEz0G" TargetMode="External"/><Relationship Id="rId10" Type="http://schemas.openxmlformats.org/officeDocument/2006/relationships/hyperlink" Target="consultantplus://offline/ref=6B1811C3496378F5838C885060B72557FEA9F889C0B587CE01BC3EE3BDE0B04330A24A68944A3CDFp0z8G" TargetMode="External"/><Relationship Id="rId31" Type="http://schemas.openxmlformats.org/officeDocument/2006/relationships/hyperlink" Target="consultantplus://offline/ref=6B1811C3496378F5838C885060B72557FEA8F589C3B587CE01BC3EE3BDE0B04330A24A68944A3ED9p0z8G" TargetMode="External"/><Relationship Id="rId52" Type="http://schemas.openxmlformats.org/officeDocument/2006/relationships/hyperlink" Target="consultantplus://offline/ref=6B1811C3496378F5838C885060B72557FEA9F889C1BF87CE01BC3EE3BDE0B04330A24A68944837D9p0z5G" TargetMode="External"/><Relationship Id="rId73" Type="http://schemas.openxmlformats.org/officeDocument/2006/relationships/hyperlink" Target="consultantplus://offline/ref=6B1811C3496378F5838C885060B72557FEA9F482C2BC87CE01BC3EE3BDE0B04330A24A68944A3CDEp0z5G" TargetMode="External"/><Relationship Id="rId78" Type="http://schemas.openxmlformats.org/officeDocument/2006/relationships/hyperlink" Target="consultantplus://offline/ref=6B1811C3496378F5838C885060B72557FEA9F88AC0BB87CE01BC3EE3BDE0B04330A24A68944A3DD1p0z7G" TargetMode="External"/><Relationship Id="rId94" Type="http://schemas.openxmlformats.org/officeDocument/2006/relationships/hyperlink" Target="consultantplus://offline/ref=6B1811C3496378F5838C885060B72557F8A9F98CC1B6DAC409E532E1BAEFEF5437EB4669944A3FpDzEG" TargetMode="External"/><Relationship Id="rId99" Type="http://schemas.openxmlformats.org/officeDocument/2006/relationships/hyperlink" Target="consultantplus://offline/ref=6B1811C3496378F5838C885060B72557FEA9F88AC6BC87CE01BC3EE3BDE0B04330A24A68944A3CDDp0z2G" TargetMode="External"/><Relationship Id="rId101" Type="http://schemas.openxmlformats.org/officeDocument/2006/relationships/hyperlink" Target="consultantplus://offline/ref=6B1811C3496378F5838C885060B72557FEA9F88AC6BC87CE01BC3EE3BDE0B04330A24A68944A3CDDp0z4G" TargetMode="External"/><Relationship Id="rId122" Type="http://schemas.openxmlformats.org/officeDocument/2006/relationships/hyperlink" Target="consultantplus://offline/ref=6B1811C3496378F5838C885060B72557FEABF888C5B587CE01BC3EE3BDE0B04330A24A68944A3EDAp0z8G" TargetMode="External"/><Relationship Id="rId143" Type="http://schemas.openxmlformats.org/officeDocument/2006/relationships/hyperlink" Target="consultantplus://offline/ref=6B1811C3496378F5838C885060B72557FEA9F889C1BF87CE01BC3EE3BDE0B04330A24A68944837DAp0z3G" TargetMode="External"/><Relationship Id="rId148" Type="http://schemas.openxmlformats.org/officeDocument/2006/relationships/hyperlink" Target="consultantplus://offline/ref=6B1811C3496378F5838C885060B72557FEA9F889C1BF87CE01BC3EE3BDE0B04330A24A68944837DAp0z5G" TargetMode="External"/><Relationship Id="rId164" Type="http://schemas.openxmlformats.org/officeDocument/2006/relationships/hyperlink" Target="consultantplus://offline/ref=6B1811C3496378F5838C885060B72557F7AEF38EC3B6DAC409E532E1BAEFEF5437EB4669944A3EpDz0G" TargetMode="External"/><Relationship Id="rId169" Type="http://schemas.openxmlformats.org/officeDocument/2006/relationships/hyperlink" Target="consultantplus://offline/ref=6B1811C3496378F5838C885060B72557F9ABF48FC2B6DAC409E532E1BAEFEF5437EB4669944936pDzDG" TargetMode="External"/><Relationship Id="rId185" Type="http://schemas.openxmlformats.org/officeDocument/2006/relationships/hyperlink" Target="consultantplus://offline/ref=6B1811C3496378F5838C885060B72557F9ABF48FC2B6DAC409E532E1BAEFEF5437EB4669944936pDz0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B1811C3496378F5838C885060B72557FEA8F38FC6BF87CE01BC3EE3BDE0B04330A24A68944A3ED0p0z3G" TargetMode="External"/><Relationship Id="rId180" Type="http://schemas.openxmlformats.org/officeDocument/2006/relationships/hyperlink" Target="consultantplus://offline/ref=6B1811C3496378F5838C885060B72557F9ABF48FC2B6DAC409E532E1BAEFEF5437EB4669944936pDzFG" TargetMode="External"/><Relationship Id="rId210" Type="http://schemas.openxmlformats.org/officeDocument/2006/relationships/hyperlink" Target="consultantplus://offline/ref=6B1811C3496378F5838C885060B72557FEA9F688C0BB87CE01BC3EE3BDpEz0G" TargetMode="External"/><Relationship Id="rId215" Type="http://schemas.openxmlformats.org/officeDocument/2006/relationships/hyperlink" Target="consultantplus://offline/ref=6B1811C3496378F5838C885060B72557F9ABF48FC2B6DAC409E532E1BAEFEF5437EB4669944E3EpDzCG" TargetMode="External"/><Relationship Id="rId26" Type="http://schemas.openxmlformats.org/officeDocument/2006/relationships/hyperlink" Target="consultantplus://offline/ref=6B1811C3496378F5838C885060B72557FEA9F88AC1B587CE01BC3EE3BDE0B04330A24A68944A3FDAp0z7G" TargetMode="External"/><Relationship Id="rId231" Type="http://schemas.openxmlformats.org/officeDocument/2006/relationships/theme" Target="theme/theme1.xml"/><Relationship Id="rId47" Type="http://schemas.openxmlformats.org/officeDocument/2006/relationships/hyperlink" Target="consultantplus://offline/ref=6B1811C3496378F5838C885060B72557FEA9F68BC7BD87CE01BC3EE3BDE0B04330A24A68944A3EDEp0z9G" TargetMode="External"/><Relationship Id="rId68" Type="http://schemas.openxmlformats.org/officeDocument/2006/relationships/hyperlink" Target="consultantplus://offline/ref=6B1811C3496378F5838C885060B72557FEA9F88AC1B587CE01BC3EE3BDE0B04330A24A68944A3CD9p0z1G" TargetMode="External"/><Relationship Id="rId89" Type="http://schemas.openxmlformats.org/officeDocument/2006/relationships/hyperlink" Target="consultantplus://offline/ref=6B1811C3496378F5838C885060B72557FEAEF682CAB987CE01BC3EE3BDE0B04330A24A68944A3EDFp0z0G" TargetMode="External"/><Relationship Id="rId112" Type="http://schemas.openxmlformats.org/officeDocument/2006/relationships/hyperlink" Target="consultantplus://offline/ref=6B1811C3496378F5838C885060B72557F8A9F98CC1B6DAC409E532E1BAEFEF5437EB4669944A3CpDz1G" TargetMode="External"/><Relationship Id="rId133" Type="http://schemas.openxmlformats.org/officeDocument/2006/relationships/hyperlink" Target="consultantplus://offline/ref=6B1811C3496378F5838C885060B72557FEA9F889C1BF87CE01BC3EE3BDE0B04330A24A68944837DAp0z3G" TargetMode="External"/><Relationship Id="rId154" Type="http://schemas.openxmlformats.org/officeDocument/2006/relationships/hyperlink" Target="consultantplus://offline/ref=6B1811C3496378F5838C885060B72557FEA9F889C0B587CE01BC3EE3BDE0B04330A24A68944A3CD0p0z9G" TargetMode="External"/><Relationship Id="rId175" Type="http://schemas.openxmlformats.org/officeDocument/2006/relationships/hyperlink" Target="consultantplus://offline/ref=6B1811C3496378F5838C885060B72557F7AEF38EC3B6DAC409E532E1BAEFEF5437EB4669944A3FpDzBG" TargetMode="External"/><Relationship Id="rId196" Type="http://schemas.openxmlformats.org/officeDocument/2006/relationships/hyperlink" Target="consultantplus://offline/ref=6B1811C3496378F5838C885060B72557FEA9F48AC1BB87CE01BC3EE3BDE0B04330A24A68944A3ED8p0z3G" TargetMode="External"/><Relationship Id="rId200" Type="http://schemas.openxmlformats.org/officeDocument/2006/relationships/hyperlink" Target="consultantplus://offline/ref=6B1811C3496378F5838C885060B72557FEA8F389C5B887CE01BC3EE3BDE0B04330A24A68944A38DCp0z0G" TargetMode="External"/><Relationship Id="rId16" Type="http://schemas.openxmlformats.org/officeDocument/2006/relationships/hyperlink" Target="consultantplus://offline/ref=6B1811C3496378F5838C885060B72557FEA9F88AC0BB87CE01BC3EE3BDE0B04330A24A68944A3FD9p0z5G" TargetMode="External"/><Relationship Id="rId221" Type="http://schemas.openxmlformats.org/officeDocument/2006/relationships/hyperlink" Target="consultantplus://offline/ref=6B1811C3496378F5838C885060B72557F8A8F98BC5B6DAC409E532E1BAEFEF5437EB4669944A3FpDz9G" TargetMode="External"/><Relationship Id="rId37" Type="http://schemas.openxmlformats.org/officeDocument/2006/relationships/hyperlink" Target="consultantplus://offline/ref=6B1811C3496378F5838C885060B72557FEA9F688C0BB87CE01BC3EE3BDpEz0G" TargetMode="External"/><Relationship Id="rId58" Type="http://schemas.openxmlformats.org/officeDocument/2006/relationships/hyperlink" Target="consultantplus://offline/ref=6B1811C3496378F5838C885060B72557FEA9F88AC0BB87CE01BC3EE3BDE0B04330A24A68944A3FD8p0z1G" TargetMode="External"/><Relationship Id="rId79" Type="http://schemas.openxmlformats.org/officeDocument/2006/relationships/hyperlink" Target="consultantplus://offline/ref=6B1811C3496378F5838C885060B72557FEA9F68FC1BC87CE01BC3EE3BDE0B04330A24A61p9z2G" TargetMode="External"/><Relationship Id="rId102" Type="http://schemas.openxmlformats.org/officeDocument/2006/relationships/hyperlink" Target="consultantplus://offline/ref=6B1811C3496378F5838C885060B72557FEA8F383CAB987CE01BC3EE3BDpEz0G" TargetMode="External"/><Relationship Id="rId123" Type="http://schemas.openxmlformats.org/officeDocument/2006/relationships/hyperlink" Target="consultantplus://offline/ref=6B1811C3496378F5838C885060B72557FEABF888C5B587CE01BC3EE3BDE0B04330A24A68944A3CD9p0z1G" TargetMode="External"/><Relationship Id="rId144" Type="http://schemas.openxmlformats.org/officeDocument/2006/relationships/hyperlink" Target="consultantplus://offline/ref=6B1811C3496378F5838C885060B72557F9ABF48FC2B6DAC409E532E1BAEFEF5437EB4669944939pDzDG" TargetMode="External"/><Relationship Id="rId90" Type="http://schemas.openxmlformats.org/officeDocument/2006/relationships/hyperlink" Target="consultantplus://offline/ref=6B1811C3496378F5838C885060B72557FEA9F889C1BF87CE01BC3EE3BDE0B04330A24A68944837DBp0z4G" TargetMode="External"/><Relationship Id="rId165" Type="http://schemas.openxmlformats.org/officeDocument/2006/relationships/hyperlink" Target="consultantplus://offline/ref=6B1811C3496378F5838C885060B72557FEA9F88AC0BB87CE01BC3EE3BDE0B04330A24A68944A3FDBp0z4G" TargetMode="External"/><Relationship Id="rId186" Type="http://schemas.openxmlformats.org/officeDocument/2006/relationships/hyperlink" Target="consultantplus://offline/ref=6B1811C3496378F5838C885060B72557FEA9F889C1BF87CE01BC3EE3BDE0B04330A24A68944837DCp0z2G" TargetMode="External"/><Relationship Id="rId211" Type="http://schemas.openxmlformats.org/officeDocument/2006/relationships/hyperlink" Target="consultantplus://offline/ref=6B1811C3496378F5838C885060B72557FEA9F889C1BF87CE01BC3EE3BDE0B04330A24A68944837DFp0z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15141</Words>
  <Characters>86309</Characters>
  <Application>Microsoft Office Word</Application>
  <DocSecurity>0</DocSecurity>
  <Lines>719</Lines>
  <Paragraphs>202</Paragraphs>
  <ScaleCrop>false</ScaleCrop>
  <Company>Reanimator Extreme Edition</Company>
  <LinksUpToDate>false</LinksUpToDate>
  <CharactersWithSpaces>101248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1</cp:revision>
  <dcterms:created xsi:type="dcterms:W3CDTF">2015-04-10T06:51:00Z</dcterms:created>
  <dcterms:modified xsi:type="dcterms:W3CDTF">2015-04-10T06:53:00Z</dcterms:modified>
</cp:coreProperties>
</file>