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1F3" w:rsidRPr="00245047" w:rsidRDefault="00D021F3" w:rsidP="002E18F3">
      <w:pPr>
        <w:ind w:firstLine="709"/>
        <w:jc w:val="right"/>
        <w:rPr>
          <w:rFonts w:ascii="Times New Roman" w:hAnsi="Times New Roman" w:cs="Times New Roman"/>
          <w:sz w:val="28"/>
          <w:szCs w:val="28"/>
        </w:rPr>
      </w:pPr>
      <w:r w:rsidRPr="00245047">
        <w:rPr>
          <w:rFonts w:ascii="Times New Roman" w:hAnsi="Times New Roman" w:cs="Times New Roman"/>
          <w:sz w:val="28"/>
          <w:szCs w:val="28"/>
        </w:rPr>
        <w:t>Приложение к приказу</w:t>
      </w:r>
    </w:p>
    <w:p w:rsidR="002E18F3" w:rsidRPr="00245047" w:rsidRDefault="002E18F3" w:rsidP="002E18F3">
      <w:pPr>
        <w:jc w:val="right"/>
        <w:rPr>
          <w:rFonts w:ascii="Times New Roman" w:hAnsi="Times New Roman" w:cs="Times New Roman"/>
          <w:sz w:val="28"/>
          <w:szCs w:val="28"/>
        </w:rPr>
      </w:pPr>
      <w:r w:rsidRPr="00245047">
        <w:rPr>
          <w:rFonts w:ascii="Times New Roman" w:hAnsi="Times New Roman" w:cs="Times New Roman"/>
          <w:sz w:val="28"/>
          <w:szCs w:val="28"/>
        </w:rPr>
        <w:t>Министерства имущественных</w:t>
      </w:r>
    </w:p>
    <w:p w:rsidR="002E18F3" w:rsidRPr="00245047" w:rsidRDefault="002E18F3" w:rsidP="002E18F3">
      <w:pPr>
        <w:jc w:val="right"/>
        <w:rPr>
          <w:rFonts w:ascii="Times New Roman" w:hAnsi="Times New Roman" w:cs="Times New Roman"/>
          <w:sz w:val="28"/>
          <w:szCs w:val="28"/>
        </w:rPr>
      </w:pPr>
      <w:r w:rsidRPr="00245047">
        <w:rPr>
          <w:rFonts w:ascii="Times New Roman" w:hAnsi="Times New Roman" w:cs="Times New Roman"/>
          <w:sz w:val="28"/>
          <w:szCs w:val="28"/>
        </w:rPr>
        <w:t>и земельных отношений</w:t>
      </w:r>
    </w:p>
    <w:p w:rsidR="00D021F3" w:rsidRPr="00245047" w:rsidRDefault="002E18F3" w:rsidP="002E18F3">
      <w:pPr>
        <w:ind w:firstLine="709"/>
        <w:jc w:val="right"/>
        <w:rPr>
          <w:rFonts w:ascii="Times New Roman" w:hAnsi="Times New Roman" w:cs="Times New Roman"/>
          <w:sz w:val="28"/>
          <w:szCs w:val="28"/>
        </w:rPr>
      </w:pPr>
      <w:r w:rsidRPr="00245047">
        <w:rPr>
          <w:rFonts w:ascii="Times New Roman" w:hAnsi="Times New Roman" w:cs="Times New Roman"/>
          <w:sz w:val="28"/>
          <w:szCs w:val="28"/>
        </w:rPr>
        <w:t>Карачаево-Черкесской Республики</w:t>
      </w:r>
    </w:p>
    <w:p w:rsidR="00D021F3" w:rsidRPr="00245047" w:rsidRDefault="00D021F3" w:rsidP="002E18F3">
      <w:pPr>
        <w:ind w:firstLine="709"/>
        <w:jc w:val="right"/>
        <w:rPr>
          <w:rFonts w:ascii="Times New Roman" w:hAnsi="Times New Roman" w:cs="Times New Roman"/>
          <w:sz w:val="28"/>
          <w:szCs w:val="28"/>
        </w:rPr>
      </w:pPr>
      <w:r w:rsidRPr="00245047">
        <w:rPr>
          <w:rFonts w:ascii="Times New Roman" w:hAnsi="Times New Roman" w:cs="Times New Roman"/>
          <w:sz w:val="28"/>
          <w:szCs w:val="28"/>
        </w:rPr>
        <w:t>от «</w:t>
      </w:r>
      <w:r w:rsidR="005B294A" w:rsidRPr="00245047">
        <w:rPr>
          <w:rFonts w:ascii="Times New Roman" w:hAnsi="Times New Roman" w:cs="Times New Roman"/>
          <w:sz w:val="28"/>
          <w:szCs w:val="28"/>
        </w:rPr>
        <w:t>___</w:t>
      </w:r>
      <w:r w:rsidRPr="00245047">
        <w:rPr>
          <w:rFonts w:ascii="Times New Roman" w:hAnsi="Times New Roman" w:cs="Times New Roman"/>
          <w:sz w:val="28"/>
          <w:szCs w:val="28"/>
        </w:rPr>
        <w:t>»</w:t>
      </w:r>
      <w:r w:rsidR="005B294A" w:rsidRPr="00245047">
        <w:rPr>
          <w:rFonts w:ascii="Times New Roman" w:hAnsi="Times New Roman" w:cs="Times New Roman"/>
          <w:sz w:val="28"/>
          <w:szCs w:val="28"/>
        </w:rPr>
        <w:t>______</w:t>
      </w:r>
      <w:r w:rsidR="00A83278" w:rsidRPr="00245047">
        <w:rPr>
          <w:rFonts w:ascii="Times New Roman" w:hAnsi="Times New Roman" w:cs="Times New Roman"/>
          <w:sz w:val="28"/>
          <w:szCs w:val="28"/>
        </w:rPr>
        <w:t>20</w:t>
      </w:r>
      <w:r w:rsidR="005B294A" w:rsidRPr="00245047">
        <w:rPr>
          <w:rFonts w:ascii="Times New Roman" w:hAnsi="Times New Roman" w:cs="Times New Roman"/>
          <w:sz w:val="28"/>
          <w:szCs w:val="28"/>
        </w:rPr>
        <w:t>__</w:t>
      </w:r>
      <w:r w:rsidR="00A83278" w:rsidRPr="00245047">
        <w:rPr>
          <w:rFonts w:ascii="Times New Roman" w:hAnsi="Times New Roman" w:cs="Times New Roman"/>
          <w:sz w:val="28"/>
          <w:szCs w:val="28"/>
        </w:rPr>
        <w:t xml:space="preserve"> г. № </w:t>
      </w:r>
      <w:r w:rsidR="005B294A" w:rsidRPr="00245047">
        <w:rPr>
          <w:rFonts w:ascii="Times New Roman" w:hAnsi="Times New Roman" w:cs="Times New Roman"/>
          <w:sz w:val="28"/>
          <w:szCs w:val="28"/>
        </w:rPr>
        <w:t>___</w:t>
      </w:r>
    </w:p>
    <w:p w:rsidR="00D021F3" w:rsidRPr="00245047" w:rsidRDefault="00D021F3" w:rsidP="002E18F3">
      <w:pPr>
        <w:ind w:firstLine="709"/>
        <w:jc w:val="right"/>
        <w:rPr>
          <w:rFonts w:ascii="Times New Roman" w:hAnsi="Times New Roman" w:cs="Times New Roman"/>
          <w:sz w:val="28"/>
          <w:szCs w:val="28"/>
        </w:rPr>
      </w:pPr>
    </w:p>
    <w:p w:rsidR="00D021F3" w:rsidRPr="00245047" w:rsidRDefault="00D021F3" w:rsidP="00890FDA">
      <w:pPr>
        <w:ind w:firstLine="709"/>
        <w:jc w:val="right"/>
        <w:rPr>
          <w:rFonts w:ascii="Times New Roman" w:hAnsi="Times New Roman" w:cs="Times New Roman"/>
          <w:sz w:val="28"/>
          <w:szCs w:val="28"/>
        </w:rPr>
      </w:pPr>
    </w:p>
    <w:p w:rsidR="005B294A" w:rsidRPr="00245047" w:rsidRDefault="005B294A" w:rsidP="00890FDA">
      <w:pPr>
        <w:pStyle w:val="ConsPlusNormal"/>
        <w:ind w:firstLine="709"/>
        <w:contextualSpacing/>
        <w:jc w:val="center"/>
        <w:rPr>
          <w:rFonts w:ascii="Times New Roman" w:hAnsi="Times New Roman" w:cs="Times New Roman"/>
          <w:b/>
          <w:sz w:val="28"/>
          <w:szCs w:val="28"/>
        </w:rPr>
      </w:pPr>
      <w:r w:rsidRPr="00245047">
        <w:rPr>
          <w:rFonts w:ascii="Times New Roman" w:hAnsi="Times New Roman" w:cs="Times New Roman"/>
          <w:b/>
          <w:sz w:val="28"/>
          <w:szCs w:val="28"/>
        </w:rPr>
        <w:t>Административный регламент</w:t>
      </w:r>
    </w:p>
    <w:p w:rsidR="00461919" w:rsidRPr="00245047" w:rsidRDefault="005B294A" w:rsidP="00890FDA">
      <w:pPr>
        <w:shd w:val="clear" w:color="auto" w:fill="FFFFFF"/>
        <w:ind w:firstLine="709"/>
        <w:jc w:val="center"/>
        <w:textAlignment w:val="baseline"/>
        <w:rPr>
          <w:rFonts w:ascii="Times New Roman" w:hAnsi="Times New Roman" w:cs="Times New Roman"/>
          <w:b/>
          <w:sz w:val="28"/>
          <w:szCs w:val="28"/>
        </w:rPr>
      </w:pPr>
      <w:r w:rsidRPr="00245047">
        <w:rPr>
          <w:rFonts w:ascii="Times New Roman" w:hAnsi="Times New Roman" w:cs="Times New Roman"/>
          <w:b/>
          <w:sz w:val="28"/>
          <w:szCs w:val="28"/>
        </w:rPr>
        <w:t xml:space="preserve">по предоставлению </w:t>
      </w:r>
      <w:r w:rsidR="006A373B" w:rsidRPr="00245047">
        <w:rPr>
          <w:rFonts w:ascii="Times New Roman" w:hAnsi="Times New Roman" w:cs="Times New Roman"/>
          <w:b/>
          <w:sz w:val="28"/>
          <w:szCs w:val="28"/>
        </w:rPr>
        <w:t>Министерства имущественных и земельных отношений Карачаево-Черкесской Республики</w:t>
      </w:r>
      <w:r w:rsidRPr="00245047">
        <w:rPr>
          <w:rFonts w:ascii="Times New Roman" w:hAnsi="Times New Roman" w:cs="Times New Roman"/>
          <w:b/>
          <w:sz w:val="28"/>
          <w:szCs w:val="28"/>
        </w:rPr>
        <w:t xml:space="preserve"> государственной услуги</w:t>
      </w:r>
      <w:r w:rsidR="006A373B" w:rsidRPr="00245047">
        <w:rPr>
          <w:rFonts w:ascii="Times New Roman" w:hAnsi="Times New Roman" w:cs="Times New Roman"/>
          <w:b/>
          <w:sz w:val="28"/>
          <w:szCs w:val="28"/>
        </w:rPr>
        <w:t xml:space="preserve">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6A373B" w:rsidRPr="00245047" w:rsidRDefault="006A373B" w:rsidP="00890FDA">
      <w:pPr>
        <w:shd w:val="clear" w:color="auto" w:fill="FFFFFF"/>
        <w:ind w:firstLine="709"/>
        <w:jc w:val="center"/>
        <w:textAlignment w:val="baseline"/>
        <w:rPr>
          <w:rFonts w:ascii="Times New Roman" w:hAnsi="Times New Roman" w:cs="Times New Roman"/>
          <w:b/>
          <w:sz w:val="28"/>
          <w:szCs w:val="28"/>
        </w:rPr>
      </w:pPr>
    </w:p>
    <w:p w:rsidR="005B294A" w:rsidRPr="00245047" w:rsidRDefault="005B294A" w:rsidP="00890FDA">
      <w:pPr>
        <w:pStyle w:val="ConsPlusTitle"/>
        <w:numPr>
          <w:ilvl w:val="0"/>
          <w:numId w:val="6"/>
        </w:numPr>
        <w:ind w:left="0" w:firstLine="709"/>
        <w:contextualSpacing/>
        <w:jc w:val="center"/>
        <w:rPr>
          <w:rFonts w:ascii="Times New Roman" w:hAnsi="Times New Roman" w:cs="Times New Roman"/>
          <w:bCs/>
          <w:sz w:val="28"/>
          <w:szCs w:val="28"/>
        </w:rPr>
      </w:pPr>
      <w:r w:rsidRPr="00245047">
        <w:rPr>
          <w:rFonts w:ascii="Times New Roman" w:hAnsi="Times New Roman" w:cs="Times New Roman"/>
          <w:bCs/>
          <w:sz w:val="28"/>
          <w:szCs w:val="28"/>
        </w:rPr>
        <w:t>Общие положения</w:t>
      </w:r>
    </w:p>
    <w:p w:rsidR="005B294A" w:rsidRPr="00245047" w:rsidRDefault="005B294A" w:rsidP="00890FDA">
      <w:pPr>
        <w:pStyle w:val="ConsPlusTitle"/>
        <w:ind w:firstLine="709"/>
        <w:contextualSpacing/>
        <w:jc w:val="both"/>
        <w:rPr>
          <w:rFonts w:ascii="Times New Roman" w:hAnsi="Times New Roman" w:cs="Times New Roman"/>
          <w:sz w:val="28"/>
          <w:szCs w:val="28"/>
        </w:rPr>
      </w:pPr>
    </w:p>
    <w:p w:rsidR="005B294A" w:rsidRPr="00245047" w:rsidRDefault="00E62A96" w:rsidP="006A373B">
      <w:pPr>
        <w:pStyle w:val="ConsPlusTitle"/>
        <w:ind w:firstLine="709"/>
        <w:contextualSpacing/>
        <w:outlineLvl w:val="2"/>
        <w:rPr>
          <w:rFonts w:ascii="Times New Roman" w:hAnsi="Times New Roman" w:cs="Times New Roman"/>
          <w:sz w:val="28"/>
          <w:szCs w:val="28"/>
        </w:rPr>
      </w:pPr>
      <w:r w:rsidRPr="00245047">
        <w:rPr>
          <w:rFonts w:ascii="Times New Roman" w:hAnsi="Times New Roman" w:cs="Times New Roman"/>
          <w:sz w:val="28"/>
          <w:szCs w:val="28"/>
        </w:rPr>
        <w:t xml:space="preserve">1.1. </w:t>
      </w:r>
      <w:r w:rsidR="005B294A" w:rsidRPr="00245047">
        <w:rPr>
          <w:rFonts w:ascii="Times New Roman" w:hAnsi="Times New Roman" w:cs="Times New Roman"/>
          <w:sz w:val="28"/>
          <w:szCs w:val="28"/>
        </w:rPr>
        <w:t>Предмет регулирования Административного регламента</w:t>
      </w:r>
    </w:p>
    <w:p w:rsidR="0077684D" w:rsidRPr="00245047" w:rsidRDefault="005B294A" w:rsidP="00890FDA">
      <w:pPr>
        <w:tabs>
          <w:tab w:val="left" w:pos="1020"/>
          <w:tab w:val="left" w:pos="1634"/>
          <w:tab w:val="left" w:pos="2476"/>
          <w:tab w:val="left" w:pos="2830"/>
          <w:tab w:val="left" w:pos="3651"/>
          <w:tab w:val="left" w:pos="4077"/>
          <w:tab w:val="left" w:pos="4528"/>
        </w:tabs>
        <w:ind w:firstLine="709"/>
        <w:contextualSpacing/>
        <w:jc w:val="both"/>
        <w:rPr>
          <w:rFonts w:ascii="Times New Roman" w:eastAsia="Times New Roman" w:hAnsi="Times New Roman" w:cs="Times New Roman"/>
          <w:w w:val="103"/>
          <w:sz w:val="28"/>
          <w:szCs w:val="28"/>
          <w:lang w:bidi="ar-SA"/>
        </w:rPr>
      </w:pPr>
      <w:r w:rsidRPr="00245047">
        <w:rPr>
          <w:rFonts w:ascii="Times New Roman" w:hAnsi="Times New Roman" w:cs="Times New Roman"/>
          <w:sz w:val="28"/>
          <w:szCs w:val="28"/>
        </w:rPr>
        <w:t xml:space="preserve">Административный регламент </w:t>
      </w:r>
      <w:r w:rsidR="00C9423E" w:rsidRPr="00245047">
        <w:rPr>
          <w:rFonts w:ascii="Times New Roman" w:hAnsi="Times New Roman" w:cs="Times New Roman"/>
          <w:sz w:val="28"/>
          <w:szCs w:val="28"/>
        </w:rPr>
        <w:t xml:space="preserve">предоставления </w:t>
      </w:r>
      <w:r w:rsidR="009F5495" w:rsidRPr="00245047">
        <w:rPr>
          <w:rFonts w:ascii="Times New Roman" w:hAnsi="Times New Roman" w:cs="Times New Roman"/>
          <w:sz w:val="28"/>
          <w:szCs w:val="28"/>
        </w:rPr>
        <w:t xml:space="preserve">государственной услуги </w:t>
      </w:r>
      <w:r w:rsidR="006A373B" w:rsidRPr="00245047">
        <w:rPr>
          <w:rFonts w:ascii="Times New Roman" w:hAnsi="Times New Roman" w:cs="Times New Roman"/>
          <w:sz w:val="28"/>
          <w:szCs w:val="28"/>
        </w:rPr>
        <w:t xml:space="preserve">«Перевод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w:t>
      </w:r>
      <w:r w:rsidR="00F1036B" w:rsidRPr="00245047">
        <w:rPr>
          <w:rFonts w:ascii="Times New Roman" w:hAnsi="Times New Roman" w:cs="Times New Roman"/>
          <w:sz w:val="28"/>
          <w:szCs w:val="28"/>
        </w:rPr>
        <w:t xml:space="preserve">(далее - государственная услуга, административный регламент) </w:t>
      </w:r>
      <w:r w:rsidR="009F5495" w:rsidRPr="00245047">
        <w:rPr>
          <w:rFonts w:ascii="Times New Roman" w:eastAsia="Times New Roman" w:hAnsi="Times New Roman" w:cs="Times New Roman"/>
          <w:spacing w:val="-2"/>
          <w:w w:val="103"/>
          <w:sz w:val="28"/>
          <w:szCs w:val="28"/>
          <w:lang w:bidi="ar-SA"/>
        </w:rPr>
        <w:t>ра</w:t>
      </w:r>
      <w:r w:rsidR="009F5495" w:rsidRPr="00245047">
        <w:rPr>
          <w:rFonts w:ascii="Times New Roman" w:eastAsia="Times New Roman" w:hAnsi="Times New Roman" w:cs="Times New Roman"/>
          <w:w w:val="103"/>
          <w:sz w:val="28"/>
          <w:szCs w:val="28"/>
          <w:lang w:bidi="ar-SA"/>
        </w:rPr>
        <w:t>з</w:t>
      </w:r>
      <w:r w:rsidR="009F5495" w:rsidRPr="00245047">
        <w:rPr>
          <w:rFonts w:ascii="Times New Roman" w:eastAsia="Times New Roman" w:hAnsi="Times New Roman" w:cs="Times New Roman"/>
          <w:spacing w:val="-1"/>
          <w:w w:val="103"/>
          <w:sz w:val="28"/>
          <w:szCs w:val="28"/>
          <w:lang w:bidi="ar-SA"/>
        </w:rPr>
        <w:t>р</w:t>
      </w:r>
      <w:r w:rsidR="009F5495" w:rsidRPr="00245047">
        <w:rPr>
          <w:rFonts w:ascii="Times New Roman" w:eastAsia="Times New Roman" w:hAnsi="Times New Roman" w:cs="Times New Roman"/>
          <w:spacing w:val="-3"/>
          <w:w w:val="103"/>
          <w:sz w:val="28"/>
          <w:szCs w:val="28"/>
          <w:lang w:bidi="ar-SA"/>
        </w:rPr>
        <w:t>а</w:t>
      </w:r>
      <w:r w:rsidR="009F5495" w:rsidRPr="00245047">
        <w:rPr>
          <w:rFonts w:ascii="Times New Roman" w:eastAsia="Times New Roman" w:hAnsi="Times New Roman" w:cs="Times New Roman"/>
          <w:spacing w:val="3"/>
          <w:w w:val="103"/>
          <w:sz w:val="28"/>
          <w:szCs w:val="28"/>
          <w:lang w:bidi="ar-SA"/>
        </w:rPr>
        <w:t>б</w:t>
      </w:r>
      <w:r w:rsidR="009F5495" w:rsidRPr="00245047">
        <w:rPr>
          <w:rFonts w:ascii="Times New Roman" w:eastAsia="Times New Roman" w:hAnsi="Times New Roman" w:cs="Times New Roman"/>
          <w:spacing w:val="-1"/>
          <w:w w:val="103"/>
          <w:sz w:val="28"/>
          <w:szCs w:val="28"/>
          <w:lang w:bidi="ar-SA"/>
        </w:rPr>
        <w:t>о</w:t>
      </w:r>
      <w:r w:rsidR="009F5495" w:rsidRPr="00245047">
        <w:rPr>
          <w:rFonts w:ascii="Times New Roman" w:eastAsia="Times New Roman" w:hAnsi="Times New Roman" w:cs="Times New Roman"/>
          <w:spacing w:val="1"/>
          <w:w w:val="103"/>
          <w:sz w:val="28"/>
          <w:szCs w:val="28"/>
          <w:lang w:bidi="ar-SA"/>
        </w:rPr>
        <w:t>т</w:t>
      </w:r>
      <w:r w:rsidR="009F5495" w:rsidRPr="00245047">
        <w:rPr>
          <w:rFonts w:ascii="Times New Roman" w:eastAsia="Times New Roman" w:hAnsi="Times New Roman" w:cs="Times New Roman"/>
          <w:spacing w:val="-2"/>
          <w:w w:val="103"/>
          <w:sz w:val="28"/>
          <w:szCs w:val="28"/>
          <w:lang w:bidi="ar-SA"/>
        </w:rPr>
        <w:t>а</w:t>
      </w:r>
      <w:r w:rsidR="009F5495" w:rsidRPr="00245047">
        <w:rPr>
          <w:rFonts w:ascii="Times New Roman" w:eastAsia="Times New Roman" w:hAnsi="Times New Roman" w:cs="Times New Roman"/>
          <w:w w:val="103"/>
          <w:sz w:val="28"/>
          <w:szCs w:val="28"/>
          <w:lang w:bidi="ar-SA"/>
        </w:rPr>
        <w:t>н</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в</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4"/>
          <w:w w:val="103"/>
          <w:sz w:val="28"/>
          <w:szCs w:val="28"/>
          <w:lang w:bidi="ar-SA"/>
        </w:rPr>
        <w:t>ц</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6"/>
          <w:w w:val="103"/>
          <w:sz w:val="28"/>
          <w:szCs w:val="28"/>
          <w:lang w:bidi="ar-SA"/>
        </w:rPr>
        <w:t>л</w:t>
      </w:r>
      <w:r w:rsidR="009F5495" w:rsidRPr="00245047">
        <w:rPr>
          <w:rFonts w:ascii="Times New Roman" w:eastAsia="Times New Roman" w:hAnsi="Times New Roman" w:cs="Times New Roman"/>
          <w:spacing w:val="-1"/>
          <w:w w:val="103"/>
          <w:sz w:val="28"/>
          <w:szCs w:val="28"/>
          <w:lang w:bidi="ar-SA"/>
        </w:rPr>
        <w:t>я</w:t>
      </w:r>
      <w:r w:rsidR="009F5495" w:rsidRPr="00245047">
        <w:rPr>
          <w:rFonts w:ascii="Times New Roman" w:eastAsia="Times New Roman" w:hAnsi="Times New Roman" w:cs="Times New Roman"/>
          <w:w w:val="103"/>
          <w:sz w:val="28"/>
          <w:szCs w:val="28"/>
          <w:lang w:bidi="ar-SA"/>
        </w:rPr>
        <w:t>х</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3"/>
          <w:w w:val="103"/>
          <w:sz w:val="28"/>
          <w:szCs w:val="28"/>
          <w:lang w:bidi="ar-SA"/>
        </w:rPr>
        <w:t>ы</w:t>
      </w:r>
      <w:r w:rsidR="009F5495" w:rsidRPr="00245047">
        <w:rPr>
          <w:rFonts w:ascii="Times New Roman" w:eastAsia="Times New Roman" w:hAnsi="Times New Roman" w:cs="Times New Roman"/>
          <w:spacing w:val="-7"/>
          <w:w w:val="103"/>
          <w:sz w:val="28"/>
          <w:szCs w:val="28"/>
          <w:lang w:bidi="ar-SA"/>
        </w:rPr>
        <w:t>ш</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н</w:t>
      </w:r>
      <w:r w:rsidR="009F5495" w:rsidRPr="00245047">
        <w:rPr>
          <w:rFonts w:ascii="Times New Roman" w:eastAsia="Times New Roman" w:hAnsi="Times New Roman" w:cs="Times New Roman"/>
          <w:spacing w:val="-3"/>
          <w:w w:val="103"/>
          <w:sz w:val="28"/>
          <w:szCs w:val="28"/>
          <w:lang w:bidi="ar-SA"/>
        </w:rPr>
        <w:t>и</w:t>
      </w:r>
      <w:r w:rsidR="009F5495" w:rsidRPr="00245047">
        <w:rPr>
          <w:rFonts w:ascii="Times New Roman" w:eastAsia="Times New Roman" w:hAnsi="Times New Roman" w:cs="Times New Roman"/>
          <w:w w:val="103"/>
          <w:sz w:val="28"/>
          <w:szCs w:val="28"/>
          <w:lang w:bidi="ar-SA"/>
        </w:rPr>
        <w:t>я</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4"/>
          <w:w w:val="103"/>
          <w:sz w:val="28"/>
          <w:szCs w:val="28"/>
          <w:lang w:bidi="ar-SA"/>
        </w:rPr>
        <w:t>к</w:t>
      </w:r>
      <w:r w:rsidR="009F5495" w:rsidRPr="00245047">
        <w:rPr>
          <w:rFonts w:ascii="Times New Roman" w:eastAsia="Times New Roman" w:hAnsi="Times New Roman" w:cs="Times New Roman"/>
          <w:spacing w:val="-1"/>
          <w:w w:val="103"/>
          <w:sz w:val="28"/>
          <w:szCs w:val="28"/>
          <w:lang w:bidi="ar-SA"/>
        </w:rPr>
        <w:t>а</w:t>
      </w:r>
      <w:r w:rsidR="009F5495" w:rsidRPr="00245047">
        <w:rPr>
          <w:rFonts w:ascii="Times New Roman" w:eastAsia="Times New Roman" w:hAnsi="Times New Roman" w:cs="Times New Roman"/>
          <w:spacing w:val="1"/>
          <w:w w:val="103"/>
          <w:sz w:val="28"/>
          <w:szCs w:val="28"/>
          <w:lang w:bidi="ar-SA"/>
        </w:rPr>
        <w:t>ч</w:t>
      </w:r>
      <w:r w:rsidR="009F5495" w:rsidRPr="00245047">
        <w:rPr>
          <w:rFonts w:ascii="Times New Roman" w:eastAsia="Times New Roman" w:hAnsi="Times New Roman" w:cs="Times New Roman"/>
          <w:spacing w:val="-2"/>
          <w:w w:val="103"/>
          <w:sz w:val="28"/>
          <w:szCs w:val="28"/>
          <w:lang w:bidi="ar-SA"/>
        </w:rPr>
        <w:t>е</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spacing w:val="1"/>
          <w:w w:val="103"/>
          <w:sz w:val="28"/>
          <w:szCs w:val="28"/>
          <w:lang w:bidi="ar-SA"/>
        </w:rPr>
        <w:t>в</w:t>
      </w:r>
      <w:r w:rsidR="009F5495" w:rsidRPr="00245047">
        <w:rPr>
          <w:rFonts w:ascii="Times New Roman" w:eastAsia="Times New Roman" w:hAnsi="Times New Roman" w:cs="Times New Roman"/>
          <w:w w:val="103"/>
          <w:sz w:val="28"/>
          <w:szCs w:val="28"/>
          <w:lang w:bidi="ar-SA"/>
        </w:rPr>
        <w:t>а</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и</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3"/>
          <w:w w:val="103"/>
          <w:sz w:val="28"/>
          <w:szCs w:val="28"/>
          <w:lang w:bidi="ar-SA"/>
        </w:rPr>
        <w:t>д</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spacing w:val="-3"/>
          <w:w w:val="103"/>
          <w:sz w:val="28"/>
          <w:szCs w:val="28"/>
          <w:lang w:bidi="ar-SA"/>
        </w:rPr>
        <w:t>у</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н</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w w:val="103"/>
          <w:sz w:val="28"/>
          <w:szCs w:val="28"/>
          <w:lang w:bidi="ar-SA"/>
        </w:rPr>
        <w:t>и</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ре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spacing w:val="-2"/>
          <w:w w:val="103"/>
          <w:sz w:val="28"/>
          <w:szCs w:val="28"/>
          <w:lang w:bidi="ar-SA"/>
        </w:rPr>
        <w:t>а</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5"/>
          <w:w w:val="103"/>
          <w:sz w:val="28"/>
          <w:szCs w:val="28"/>
          <w:lang w:bidi="ar-SA"/>
        </w:rPr>
        <w:t>л</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ни</w:t>
      </w:r>
      <w:r w:rsidR="009F5495" w:rsidRPr="00245047">
        <w:rPr>
          <w:rFonts w:ascii="Times New Roman" w:eastAsia="Times New Roman" w:hAnsi="Times New Roman" w:cs="Times New Roman"/>
          <w:w w:val="103"/>
          <w:sz w:val="28"/>
          <w:szCs w:val="28"/>
          <w:lang w:bidi="ar-SA"/>
        </w:rPr>
        <w:t>я</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3"/>
          <w:w w:val="103"/>
          <w:sz w:val="28"/>
          <w:szCs w:val="28"/>
          <w:lang w:bidi="ar-SA"/>
        </w:rPr>
        <w:t>государственной</w:t>
      </w:r>
      <w:r w:rsidR="001922C3">
        <w:rPr>
          <w:rFonts w:ascii="Times New Roman" w:eastAsia="Times New Roman" w:hAnsi="Times New Roman" w:cs="Times New Roman"/>
          <w:spacing w:val="-3"/>
          <w:w w:val="103"/>
          <w:sz w:val="28"/>
          <w:szCs w:val="28"/>
          <w:lang w:bidi="ar-SA"/>
        </w:rPr>
        <w:t xml:space="preserve"> </w:t>
      </w:r>
      <w:r w:rsidR="009F5495" w:rsidRPr="00245047">
        <w:rPr>
          <w:rFonts w:ascii="Times New Roman" w:eastAsia="Times New Roman" w:hAnsi="Times New Roman" w:cs="Times New Roman"/>
          <w:spacing w:val="-3"/>
          <w:w w:val="103"/>
          <w:sz w:val="28"/>
          <w:szCs w:val="28"/>
          <w:lang w:bidi="ar-SA"/>
        </w:rPr>
        <w:t>у</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5"/>
          <w:w w:val="103"/>
          <w:sz w:val="28"/>
          <w:szCs w:val="28"/>
          <w:lang w:bidi="ar-SA"/>
        </w:rPr>
        <w:t>л</w:t>
      </w:r>
      <w:r w:rsidR="009F5495" w:rsidRPr="00245047">
        <w:rPr>
          <w:rFonts w:ascii="Times New Roman" w:eastAsia="Times New Roman" w:hAnsi="Times New Roman" w:cs="Times New Roman"/>
          <w:spacing w:val="-4"/>
          <w:w w:val="103"/>
          <w:sz w:val="28"/>
          <w:szCs w:val="28"/>
          <w:lang w:bidi="ar-SA"/>
        </w:rPr>
        <w:t>уг</w:t>
      </w:r>
      <w:r w:rsidR="009F5495" w:rsidRPr="00245047">
        <w:rPr>
          <w:rFonts w:ascii="Times New Roman" w:eastAsia="Times New Roman" w:hAnsi="Times New Roman" w:cs="Times New Roman"/>
          <w:spacing w:val="-2"/>
          <w:w w:val="103"/>
          <w:sz w:val="28"/>
          <w:szCs w:val="28"/>
          <w:lang w:bidi="ar-SA"/>
        </w:rPr>
        <w:t>и,</w:t>
      </w:r>
      <w:r w:rsidR="001922C3">
        <w:rPr>
          <w:rFonts w:ascii="Times New Roman" w:eastAsia="Times New Roman" w:hAnsi="Times New Roman" w:cs="Times New Roman"/>
          <w:spacing w:val="-2"/>
          <w:w w:val="103"/>
          <w:sz w:val="28"/>
          <w:szCs w:val="28"/>
          <w:lang w:bidi="ar-SA"/>
        </w:rPr>
        <w:t xml:space="preserve"> </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1"/>
          <w:w w:val="103"/>
          <w:sz w:val="28"/>
          <w:szCs w:val="28"/>
          <w:lang w:bidi="ar-SA"/>
        </w:rPr>
        <w:t>п</w:t>
      </w:r>
      <w:r w:rsidR="009F5495" w:rsidRPr="00245047">
        <w:rPr>
          <w:rFonts w:ascii="Times New Roman" w:eastAsia="Times New Roman" w:hAnsi="Times New Roman" w:cs="Times New Roman"/>
          <w:spacing w:val="-2"/>
          <w:w w:val="103"/>
          <w:sz w:val="28"/>
          <w:szCs w:val="28"/>
          <w:lang w:bidi="ar-SA"/>
        </w:rPr>
        <w:t>р</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6"/>
          <w:w w:val="103"/>
          <w:sz w:val="28"/>
          <w:szCs w:val="28"/>
          <w:lang w:bidi="ar-SA"/>
        </w:rPr>
        <w:t>л</w:t>
      </w:r>
      <w:r w:rsidR="009F5495" w:rsidRPr="00245047">
        <w:rPr>
          <w:rFonts w:ascii="Times New Roman" w:eastAsia="Times New Roman" w:hAnsi="Times New Roman" w:cs="Times New Roman"/>
          <w:spacing w:val="-1"/>
          <w:w w:val="103"/>
          <w:sz w:val="28"/>
          <w:szCs w:val="28"/>
          <w:lang w:bidi="ar-SA"/>
        </w:rPr>
        <w:t>я</w:t>
      </w:r>
      <w:r w:rsidR="009F5495" w:rsidRPr="00245047">
        <w:rPr>
          <w:rFonts w:ascii="Times New Roman" w:eastAsia="Times New Roman" w:hAnsi="Times New Roman" w:cs="Times New Roman"/>
          <w:spacing w:val="-2"/>
          <w:w w:val="103"/>
          <w:sz w:val="28"/>
          <w:szCs w:val="28"/>
          <w:lang w:bidi="ar-SA"/>
        </w:rPr>
        <w:t>е</w:t>
      </w:r>
      <w:r w:rsidR="009F5495" w:rsidRPr="00245047">
        <w:rPr>
          <w:rFonts w:ascii="Times New Roman" w:eastAsia="Times New Roman" w:hAnsi="Times New Roman" w:cs="Times New Roman"/>
          <w:w w:val="103"/>
          <w:sz w:val="28"/>
          <w:szCs w:val="28"/>
          <w:lang w:bidi="ar-SA"/>
        </w:rPr>
        <w:t>т стандарт,</w:t>
      </w:r>
      <w:r w:rsidR="001922C3">
        <w:rPr>
          <w:rFonts w:ascii="Times New Roman" w:eastAsia="Times New Roman" w:hAnsi="Times New Roman" w:cs="Times New Roman"/>
          <w:w w:val="103"/>
          <w:sz w:val="28"/>
          <w:szCs w:val="28"/>
          <w:lang w:bidi="ar-SA"/>
        </w:rPr>
        <w:t xml:space="preserve"> </w:t>
      </w:r>
      <w:r w:rsidR="00A41192">
        <w:rPr>
          <w:rFonts w:ascii="Times New Roman" w:eastAsia="Times New Roman" w:hAnsi="Times New Roman" w:cs="Times New Roman"/>
          <w:spacing w:val="5"/>
          <w:w w:val="103"/>
          <w:sz w:val="28"/>
          <w:szCs w:val="28"/>
          <w:lang w:bidi="ar-SA"/>
        </w:rPr>
        <w:t>сроки</w:t>
      </w:r>
      <w:r w:rsidR="001922C3">
        <w:rPr>
          <w:rFonts w:ascii="Times New Roman" w:eastAsia="Times New Roman" w:hAnsi="Times New Roman" w:cs="Times New Roman"/>
          <w:spacing w:val="5"/>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5"/>
          <w:w w:val="103"/>
          <w:sz w:val="28"/>
          <w:szCs w:val="28"/>
          <w:lang w:bidi="ar-SA"/>
        </w:rPr>
        <w:t>л</w:t>
      </w:r>
      <w:r w:rsidR="009F5495" w:rsidRPr="00245047">
        <w:rPr>
          <w:rFonts w:ascii="Times New Roman" w:eastAsia="Times New Roman" w:hAnsi="Times New Roman" w:cs="Times New Roman"/>
          <w:spacing w:val="-3"/>
          <w:w w:val="103"/>
          <w:sz w:val="28"/>
          <w:szCs w:val="28"/>
          <w:lang w:bidi="ar-SA"/>
        </w:rPr>
        <w:t>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2"/>
          <w:w w:val="103"/>
          <w:sz w:val="28"/>
          <w:szCs w:val="28"/>
          <w:lang w:bidi="ar-SA"/>
        </w:rPr>
        <w:t>о</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1"/>
          <w:w w:val="103"/>
          <w:sz w:val="28"/>
          <w:szCs w:val="28"/>
          <w:lang w:bidi="ar-SA"/>
        </w:rPr>
        <w:t>а</w:t>
      </w:r>
      <w:r w:rsidR="009F5495" w:rsidRPr="00245047">
        <w:rPr>
          <w:rFonts w:ascii="Times New Roman" w:eastAsia="Times New Roman" w:hAnsi="Times New Roman" w:cs="Times New Roman"/>
          <w:w w:val="103"/>
          <w:sz w:val="28"/>
          <w:szCs w:val="28"/>
          <w:lang w:bidi="ar-SA"/>
        </w:rPr>
        <w:t>т</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6"/>
          <w:w w:val="103"/>
          <w:sz w:val="28"/>
          <w:szCs w:val="28"/>
          <w:lang w:bidi="ar-SA"/>
        </w:rPr>
        <w:t>л</w:t>
      </w:r>
      <w:r w:rsidR="009F5495" w:rsidRPr="00245047">
        <w:rPr>
          <w:rFonts w:ascii="Times New Roman" w:eastAsia="Times New Roman" w:hAnsi="Times New Roman" w:cs="Times New Roman"/>
          <w:spacing w:val="1"/>
          <w:w w:val="103"/>
          <w:sz w:val="28"/>
          <w:szCs w:val="28"/>
          <w:lang w:bidi="ar-SA"/>
        </w:rPr>
        <w:t>ь</w:t>
      </w:r>
      <w:r w:rsidR="009F5495" w:rsidRPr="00245047">
        <w:rPr>
          <w:rFonts w:ascii="Times New Roman" w:eastAsia="Times New Roman" w:hAnsi="Times New Roman" w:cs="Times New Roman"/>
          <w:spacing w:val="-1"/>
          <w:w w:val="103"/>
          <w:sz w:val="28"/>
          <w:szCs w:val="28"/>
          <w:lang w:bidi="ar-SA"/>
        </w:rPr>
        <w:t>н</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2"/>
          <w:w w:val="103"/>
          <w:sz w:val="28"/>
          <w:szCs w:val="28"/>
          <w:lang w:bidi="ar-SA"/>
        </w:rPr>
        <w:t>т</w:t>
      </w:r>
      <w:r w:rsidR="009F5495" w:rsidRPr="00245047">
        <w:rPr>
          <w:rFonts w:ascii="Times New Roman" w:eastAsia="Times New Roman" w:hAnsi="Times New Roman" w:cs="Times New Roman"/>
          <w:w w:val="103"/>
          <w:sz w:val="28"/>
          <w:szCs w:val="28"/>
          <w:lang w:bidi="ar-SA"/>
        </w:rPr>
        <w:t>ь</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spacing w:val="-1"/>
          <w:w w:val="103"/>
          <w:sz w:val="28"/>
          <w:szCs w:val="28"/>
          <w:lang w:bidi="ar-SA"/>
        </w:rPr>
        <w:t>а</w:t>
      </w:r>
      <w:r w:rsidR="009F5495" w:rsidRPr="00245047">
        <w:rPr>
          <w:rFonts w:ascii="Times New Roman" w:eastAsia="Times New Roman" w:hAnsi="Times New Roman" w:cs="Times New Roman"/>
          <w:spacing w:val="1"/>
          <w:w w:val="103"/>
          <w:sz w:val="28"/>
          <w:szCs w:val="28"/>
          <w:lang w:bidi="ar-SA"/>
        </w:rPr>
        <w:t>д</w:t>
      </w:r>
      <w:r w:rsidR="009F5495" w:rsidRPr="00245047">
        <w:rPr>
          <w:rFonts w:ascii="Times New Roman" w:eastAsia="Times New Roman" w:hAnsi="Times New Roman" w:cs="Times New Roman"/>
          <w:spacing w:val="-1"/>
          <w:w w:val="103"/>
          <w:sz w:val="28"/>
          <w:szCs w:val="28"/>
          <w:lang w:bidi="ar-SA"/>
        </w:rPr>
        <w:t>м</w:t>
      </w:r>
      <w:r w:rsidR="009F5495" w:rsidRPr="00245047">
        <w:rPr>
          <w:rFonts w:ascii="Times New Roman" w:eastAsia="Times New Roman" w:hAnsi="Times New Roman" w:cs="Times New Roman"/>
          <w:spacing w:val="-3"/>
          <w:w w:val="103"/>
          <w:sz w:val="28"/>
          <w:szCs w:val="28"/>
          <w:lang w:bidi="ar-SA"/>
        </w:rPr>
        <w:t>и</w:t>
      </w:r>
      <w:r w:rsidR="009F5495" w:rsidRPr="00245047">
        <w:rPr>
          <w:rFonts w:ascii="Times New Roman" w:eastAsia="Times New Roman" w:hAnsi="Times New Roman" w:cs="Times New Roman"/>
          <w:spacing w:val="-1"/>
          <w:w w:val="103"/>
          <w:sz w:val="28"/>
          <w:szCs w:val="28"/>
          <w:lang w:bidi="ar-SA"/>
        </w:rPr>
        <w:t>н</w:t>
      </w:r>
      <w:r w:rsidR="009F5495" w:rsidRPr="00245047">
        <w:rPr>
          <w:rFonts w:ascii="Times New Roman" w:eastAsia="Times New Roman" w:hAnsi="Times New Roman" w:cs="Times New Roman"/>
          <w:spacing w:val="-3"/>
          <w:w w:val="103"/>
          <w:sz w:val="28"/>
          <w:szCs w:val="28"/>
          <w:lang w:bidi="ar-SA"/>
        </w:rPr>
        <w:t>и</w:t>
      </w:r>
      <w:r w:rsidR="009F5495" w:rsidRPr="00245047">
        <w:rPr>
          <w:rFonts w:ascii="Times New Roman" w:eastAsia="Times New Roman" w:hAnsi="Times New Roman" w:cs="Times New Roman"/>
          <w:spacing w:val="4"/>
          <w:w w:val="103"/>
          <w:sz w:val="28"/>
          <w:szCs w:val="28"/>
          <w:lang w:bidi="ar-SA"/>
        </w:rPr>
        <w:t>с</w:t>
      </w:r>
      <w:r w:rsidR="009F5495" w:rsidRPr="00245047">
        <w:rPr>
          <w:rFonts w:ascii="Times New Roman" w:eastAsia="Times New Roman" w:hAnsi="Times New Roman" w:cs="Times New Roman"/>
          <w:spacing w:val="1"/>
          <w:w w:val="103"/>
          <w:sz w:val="28"/>
          <w:szCs w:val="28"/>
          <w:lang w:bidi="ar-SA"/>
        </w:rPr>
        <w:t>т</w:t>
      </w:r>
      <w:r w:rsidR="009F5495" w:rsidRPr="00245047">
        <w:rPr>
          <w:rFonts w:ascii="Times New Roman" w:eastAsia="Times New Roman" w:hAnsi="Times New Roman" w:cs="Times New Roman"/>
          <w:spacing w:val="-1"/>
          <w:w w:val="103"/>
          <w:sz w:val="28"/>
          <w:szCs w:val="28"/>
          <w:lang w:bidi="ar-SA"/>
        </w:rPr>
        <w:t>р</w:t>
      </w:r>
      <w:r w:rsidR="009F5495" w:rsidRPr="00245047">
        <w:rPr>
          <w:rFonts w:ascii="Times New Roman" w:eastAsia="Times New Roman" w:hAnsi="Times New Roman" w:cs="Times New Roman"/>
          <w:spacing w:val="-3"/>
          <w:w w:val="103"/>
          <w:sz w:val="28"/>
          <w:szCs w:val="28"/>
          <w:lang w:bidi="ar-SA"/>
        </w:rPr>
        <w:t>а</w:t>
      </w:r>
      <w:r w:rsidR="009F5495" w:rsidRPr="00245047">
        <w:rPr>
          <w:rFonts w:ascii="Times New Roman" w:eastAsia="Times New Roman" w:hAnsi="Times New Roman" w:cs="Times New Roman"/>
          <w:spacing w:val="1"/>
          <w:w w:val="103"/>
          <w:sz w:val="28"/>
          <w:szCs w:val="28"/>
          <w:lang w:bidi="ar-SA"/>
        </w:rPr>
        <w:t>т</w:t>
      </w:r>
      <w:r w:rsidR="009F5495" w:rsidRPr="00245047">
        <w:rPr>
          <w:rFonts w:ascii="Times New Roman" w:eastAsia="Times New Roman" w:hAnsi="Times New Roman" w:cs="Times New Roman"/>
          <w:spacing w:val="-2"/>
          <w:w w:val="103"/>
          <w:sz w:val="28"/>
          <w:szCs w:val="28"/>
          <w:lang w:bidi="ar-SA"/>
        </w:rPr>
        <w:t>и</w:t>
      </w:r>
      <w:r w:rsidR="009F5495" w:rsidRPr="00245047">
        <w:rPr>
          <w:rFonts w:ascii="Times New Roman" w:eastAsia="Times New Roman" w:hAnsi="Times New Roman" w:cs="Times New Roman"/>
          <w:w w:val="103"/>
          <w:sz w:val="28"/>
          <w:szCs w:val="28"/>
          <w:lang w:bidi="ar-SA"/>
        </w:rPr>
        <w:t>в</w:t>
      </w:r>
      <w:r w:rsidR="009F5495" w:rsidRPr="00245047">
        <w:rPr>
          <w:rFonts w:ascii="Times New Roman" w:eastAsia="Times New Roman" w:hAnsi="Times New Roman" w:cs="Times New Roman"/>
          <w:spacing w:val="-1"/>
          <w:w w:val="103"/>
          <w:sz w:val="28"/>
          <w:szCs w:val="28"/>
          <w:lang w:bidi="ar-SA"/>
        </w:rPr>
        <w:t>н</w:t>
      </w:r>
      <w:r w:rsidR="009F5495" w:rsidRPr="00245047">
        <w:rPr>
          <w:rFonts w:ascii="Times New Roman" w:eastAsia="Times New Roman" w:hAnsi="Times New Roman" w:cs="Times New Roman"/>
          <w:spacing w:val="2"/>
          <w:w w:val="103"/>
          <w:sz w:val="28"/>
          <w:szCs w:val="28"/>
          <w:lang w:bidi="ar-SA"/>
        </w:rPr>
        <w:t>ы</w:t>
      </w:r>
      <w:r w:rsidR="009F5495" w:rsidRPr="00245047">
        <w:rPr>
          <w:rFonts w:ascii="Times New Roman" w:eastAsia="Times New Roman" w:hAnsi="Times New Roman" w:cs="Times New Roman"/>
          <w:w w:val="103"/>
          <w:sz w:val="28"/>
          <w:szCs w:val="28"/>
          <w:lang w:bidi="ar-SA"/>
        </w:rPr>
        <w:t>х</w:t>
      </w:r>
      <w:r w:rsidR="001922C3">
        <w:rPr>
          <w:rFonts w:ascii="Times New Roman" w:eastAsia="Times New Roman" w:hAnsi="Times New Roman" w:cs="Times New Roman"/>
          <w:w w:val="103"/>
          <w:sz w:val="28"/>
          <w:szCs w:val="28"/>
          <w:lang w:bidi="ar-SA"/>
        </w:rPr>
        <w:t xml:space="preserve"> </w:t>
      </w:r>
      <w:r w:rsidR="009F5495" w:rsidRPr="00245047">
        <w:rPr>
          <w:rFonts w:ascii="Times New Roman" w:eastAsia="Times New Roman" w:hAnsi="Times New Roman" w:cs="Times New Roman"/>
          <w:w w:val="103"/>
          <w:sz w:val="28"/>
          <w:szCs w:val="28"/>
          <w:lang w:bidi="ar-SA"/>
        </w:rPr>
        <w:t>п</w:t>
      </w:r>
      <w:r w:rsidR="009F5495" w:rsidRPr="00245047">
        <w:rPr>
          <w:rFonts w:ascii="Times New Roman" w:eastAsia="Times New Roman" w:hAnsi="Times New Roman" w:cs="Times New Roman"/>
          <w:spacing w:val="-2"/>
          <w:w w:val="103"/>
          <w:sz w:val="28"/>
          <w:szCs w:val="28"/>
          <w:lang w:bidi="ar-SA"/>
        </w:rPr>
        <w:t>р</w:t>
      </w:r>
      <w:r w:rsidR="009F5495" w:rsidRPr="00245047">
        <w:rPr>
          <w:rFonts w:ascii="Times New Roman" w:eastAsia="Times New Roman" w:hAnsi="Times New Roman" w:cs="Times New Roman"/>
          <w:spacing w:val="-3"/>
          <w:w w:val="103"/>
          <w:sz w:val="28"/>
          <w:szCs w:val="28"/>
          <w:lang w:bidi="ar-SA"/>
        </w:rPr>
        <w:t>о</w:t>
      </w:r>
      <w:r w:rsidR="009F5495" w:rsidRPr="00245047">
        <w:rPr>
          <w:rFonts w:ascii="Times New Roman" w:eastAsia="Times New Roman" w:hAnsi="Times New Roman" w:cs="Times New Roman"/>
          <w:spacing w:val="3"/>
          <w:w w:val="103"/>
          <w:sz w:val="28"/>
          <w:szCs w:val="28"/>
          <w:lang w:bidi="ar-SA"/>
        </w:rPr>
        <w:t>ц</w:t>
      </w:r>
      <w:r w:rsidR="009F5495" w:rsidRPr="00245047">
        <w:rPr>
          <w:rFonts w:ascii="Times New Roman" w:eastAsia="Times New Roman" w:hAnsi="Times New Roman" w:cs="Times New Roman"/>
          <w:spacing w:val="-1"/>
          <w:w w:val="103"/>
          <w:sz w:val="28"/>
          <w:szCs w:val="28"/>
          <w:lang w:bidi="ar-SA"/>
        </w:rPr>
        <w:t>е</w:t>
      </w:r>
      <w:r w:rsidR="009F5495" w:rsidRPr="00245047">
        <w:rPr>
          <w:rFonts w:ascii="Times New Roman" w:eastAsia="Times New Roman" w:hAnsi="Times New Roman" w:cs="Times New Roman"/>
          <w:spacing w:val="2"/>
          <w:w w:val="103"/>
          <w:sz w:val="28"/>
          <w:szCs w:val="28"/>
          <w:lang w:bidi="ar-SA"/>
        </w:rPr>
        <w:t>д</w:t>
      </w:r>
      <w:r w:rsidR="009F5495" w:rsidRPr="00245047">
        <w:rPr>
          <w:rFonts w:ascii="Times New Roman" w:eastAsia="Times New Roman" w:hAnsi="Times New Roman" w:cs="Times New Roman"/>
          <w:spacing w:val="-3"/>
          <w:w w:val="103"/>
          <w:sz w:val="28"/>
          <w:szCs w:val="28"/>
          <w:lang w:bidi="ar-SA"/>
        </w:rPr>
        <w:t>у</w:t>
      </w:r>
      <w:r w:rsidR="009F5495" w:rsidRPr="00245047">
        <w:rPr>
          <w:rFonts w:ascii="Times New Roman" w:eastAsia="Times New Roman" w:hAnsi="Times New Roman" w:cs="Times New Roman"/>
          <w:w w:val="103"/>
          <w:sz w:val="28"/>
          <w:szCs w:val="28"/>
          <w:lang w:bidi="ar-SA"/>
        </w:rPr>
        <w:t>р (действий)при предоставлении данной услуги.</w:t>
      </w:r>
    </w:p>
    <w:p w:rsidR="002B798C" w:rsidRPr="00245047" w:rsidRDefault="002B798C" w:rsidP="00890FDA">
      <w:pPr>
        <w:tabs>
          <w:tab w:val="left" w:pos="1020"/>
          <w:tab w:val="left" w:pos="1634"/>
          <w:tab w:val="left" w:pos="2476"/>
          <w:tab w:val="left" w:pos="2830"/>
          <w:tab w:val="left" w:pos="3651"/>
          <w:tab w:val="left" w:pos="4077"/>
          <w:tab w:val="left" w:pos="4528"/>
        </w:tabs>
        <w:ind w:firstLine="709"/>
        <w:contextualSpacing/>
        <w:jc w:val="both"/>
        <w:rPr>
          <w:rFonts w:ascii="Times New Roman" w:eastAsia="Times New Roman" w:hAnsi="Times New Roman" w:cs="Times New Roman"/>
          <w:color w:val="auto"/>
          <w:sz w:val="28"/>
          <w:szCs w:val="28"/>
          <w:lang w:bidi="ar-SA"/>
        </w:rPr>
      </w:pPr>
    </w:p>
    <w:p w:rsidR="00E62A96" w:rsidRPr="00245047" w:rsidRDefault="00E62A96" w:rsidP="006A373B">
      <w:pPr>
        <w:shd w:val="clear" w:color="auto" w:fill="FFFFFF"/>
        <w:ind w:firstLine="709"/>
        <w:textAlignment w:val="baseline"/>
        <w:rPr>
          <w:rFonts w:ascii="Times New Roman" w:eastAsia="Times New Roman" w:hAnsi="Times New Roman" w:cs="Times New Roman"/>
          <w:sz w:val="28"/>
          <w:szCs w:val="28"/>
        </w:rPr>
      </w:pPr>
      <w:r w:rsidRPr="00245047">
        <w:rPr>
          <w:rFonts w:ascii="Times New Roman" w:hAnsi="Times New Roman" w:cs="Times New Roman"/>
          <w:b/>
          <w:sz w:val="28"/>
          <w:szCs w:val="28"/>
        </w:rPr>
        <w:t>1.2.</w:t>
      </w:r>
      <w:r w:rsidRPr="00245047">
        <w:rPr>
          <w:rFonts w:ascii="Times New Roman" w:hAnsi="Times New Roman" w:cs="Times New Roman"/>
          <w:b/>
          <w:sz w:val="28"/>
          <w:szCs w:val="28"/>
        </w:rPr>
        <w:tab/>
      </w:r>
      <w:r w:rsidR="000E69DD" w:rsidRPr="00245047">
        <w:rPr>
          <w:rFonts w:ascii="Times New Roman" w:hAnsi="Times New Roman" w:cs="Times New Roman"/>
          <w:b/>
          <w:sz w:val="28"/>
          <w:szCs w:val="28"/>
        </w:rPr>
        <w:t>Круг заявителей</w:t>
      </w:r>
    </w:p>
    <w:p w:rsidR="00E8025F" w:rsidRPr="00245047" w:rsidRDefault="00E62A96" w:rsidP="00890FDA">
      <w:pPr>
        <w:pStyle w:val="ConsPlusNormal"/>
        <w:ind w:firstLine="709"/>
        <w:jc w:val="both"/>
        <w:rPr>
          <w:rFonts w:ascii="Times New Roman" w:hAnsi="Times New Roman" w:cs="Times New Roman"/>
          <w:sz w:val="28"/>
          <w:szCs w:val="28"/>
        </w:rPr>
      </w:pPr>
      <w:r w:rsidRPr="00245047">
        <w:rPr>
          <w:rFonts w:ascii="Times New Roman" w:hAnsi="Times New Roman" w:cs="Times New Roman"/>
          <w:sz w:val="28"/>
          <w:szCs w:val="28"/>
        </w:rPr>
        <w:t>1.2.1.</w:t>
      </w:r>
      <w:r w:rsidRPr="00245047">
        <w:rPr>
          <w:rFonts w:ascii="Times New Roman" w:hAnsi="Times New Roman" w:cs="Times New Roman"/>
          <w:sz w:val="28"/>
          <w:szCs w:val="28"/>
        </w:rPr>
        <w:tab/>
      </w:r>
      <w:r w:rsidR="006A373B" w:rsidRPr="00245047">
        <w:rPr>
          <w:rFonts w:ascii="Times New Roman" w:hAnsi="Times New Roman" w:cs="Times New Roman"/>
          <w:sz w:val="28"/>
        </w:rPr>
        <w:t xml:space="preserve">Заявителями на предоставление государственной </w:t>
      </w:r>
      <w:r w:rsidR="006A373B" w:rsidRPr="00245047">
        <w:rPr>
          <w:rFonts w:ascii="Times New Roman" w:hAnsi="Times New Roman" w:cs="Times New Roman"/>
          <w:sz w:val="28"/>
          <w:szCs w:val="28"/>
        </w:rPr>
        <w:t>услуги являются: ф</w:t>
      </w:r>
      <w:r w:rsidR="006A373B" w:rsidRPr="00245047">
        <w:rPr>
          <w:rFonts w:ascii="Times New Roman" w:hAnsi="Times New Roman" w:cs="Times New Roman"/>
          <w:sz w:val="28"/>
        </w:rPr>
        <w:t>изические и юридические лица (далее - заявитель).</w:t>
      </w:r>
    </w:p>
    <w:p w:rsidR="006024BF" w:rsidRPr="009E71D3" w:rsidRDefault="00E62A96" w:rsidP="00890FDA">
      <w:pPr>
        <w:shd w:val="clear" w:color="auto" w:fill="FFFFFF"/>
        <w:ind w:firstLine="709"/>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1.2.2.</w:t>
      </w:r>
      <w:r w:rsidRPr="009E71D3">
        <w:rPr>
          <w:rFonts w:ascii="Times New Roman" w:eastAsia="Times New Roman" w:hAnsi="Times New Roman" w:cs="Times New Roman"/>
          <w:color w:val="auto"/>
          <w:sz w:val="28"/>
          <w:szCs w:val="28"/>
        </w:rPr>
        <w:tab/>
      </w:r>
      <w:r w:rsidR="006024BF" w:rsidRPr="009E71D3">
        <w:rPr>
          <w:rFonts w:ascii="Times New Roman" w:eastAsia="Times New Roman" w:hAnsi="Times New Roman" w:cs="Times New Roman"/>
          <w:color w:val="auto"/>
          <w:sz w:val="28"/>
          <w:szCs w:val="28"/>
        </w:rPr>
        <w:t xml:space="preserve">Интересы заявителей, указанных в </w:t>
      </w:r>
      <w:r w:rsidR="00F1036B" w:rsidRPr="009E71D3">
        <w:rPr>
          <w:rFonts w:ascii="Times New Roman" w:eastAsia="Times New Roman" w:hAnsi="Times New Roman" w:cs="Times New Roman"/>
          <w:color w:val="auto"/>
          <w:sz w:val="28"/>
          <w:szCs w:val="28"/>
        </w:rPr>
        <w:t>под</w:t>
      </w:r>
      <w:r w:rsidR="006024BF" w:rsidRPr="009E71D3">
        <w:rPr>
          <w:rFonts w:ascii="Times New Roman" w:eastAsia="Times New Roman" w:hAnsi="Times New Roman" w:cs="Times New Roman"/>
          <w:color w:val="auto"/>
          <w:sz w:val="28"/>
          <w:szCs w:val="28"/>
        </w:rPr>
        <w:t>пункте 1.2.</w:t>
      </w:r>
      <w:r w:rsidR="00F1036B" w:rsidRPr="009E71D3">
        <w:rPr>
          <w:rFonts w:ascii="Times New Roman" w:eastAsia="Times New Roman" w:hAnsi="Times New Roman" w:cs="Times New Roman"/>
          <w:color w:val="auto"/>
          <w:sz w:val="28"/>
          <w:szCs w:val="28"/>
        </w:rPr>
        <w:t>1</w:t>
      </w:r>
      <w:r w:rsidR="006024BF" w:rsidRPr="009E71D3">
        <w:rPr>
          <w:rFonts w:ascii="Times New Roman" w:eastAsia="Times New Roman" w:hAnsi="Times New Roman" w:cs="Times New Roman"/>
          <w:color w:val="auto"/>
          <w:sz w:val="28"/>
          <w:szCs w:val="28"/>
        </w:rPr>
        <w:t xml:space="preserve"> настоящего</w:t>
      </w:r>
      <w:r w:rsidR="001922C3">
        <w:rPr>
          <w:rFonts w:ascii="Times New Roman" w:eastAsia="Times New Roman" w:hAnsi="Times New Roman" w:cs="Times New Roman"/>
          <w:color w:val="auto"/>
          <w:sz w:val="28"/>
          <w:szCs w:val="28"/>
        </w:rPr>
        <w:t xml:space="preserve"> </w:t>
      </w:r>
      <w:r w:rsidR="006024BF" w:rsidRPr="009E71D3">
        <w:rPr>
          <w:rFonts w:ascii="Times New Roman" w:eastAsia="Times New Roman" w:hAnsi="Times New Roman" w:cs="Times New Roman"/>
          <w:color w:val="auto"/>
          <w:sz w:val="28"/>
          <w:szCs w:val="28"/>
        </w:rPr>
        <w:t>Администра</w:t>
      </w:r>
      <w:r w:rsidR="00DF34E4" w:rsidRPr="009E71D3">
        <w:rPr>
          <w:rFonts w:ascii="Times New Roman" w:eastAsia="Times New Roman" w:hAnsi="Times New Roman" w:cs="Times New Roman"/>
          <w:color w:val="auto"/>
          <w:sz w:val="28"/>
          <w:szCs w:val="28"/>
        </w:rPr>
        <w:t>тивного регламента, могут представлять лица, обладающие соответствующими полно</w:t>
      </w:r>
      <w:r w:rsidR="00A151B7" w:rsidRPr="009E71D3">
        <w:rPr>
          <w:rFonts w:ascii="Times New Roman" w:eastAsia="Times New Roman" w:hAnsi="Times New Roman" w:cs="Times New Roman"/>
          <w:color w:val="auto"/>
          <w:sz w:val="28"/>
          <w:szCs w:val="28"/>
        </w:rPr>
        <w:t>мочиями (далее - представитель) (если такое предусмотрено законодательством).</w:t>
      </w:r>
    </w:p>
    <w:p w:rsidR="002B798C" w:rsidRPr="00245047" w:rsidRDefault="002B798C" w:rsidP="00890FDA">
      <w:pPr>
        <w:shd w:val="clear" w:color="auto" w:fill="FFFFFF"/>
        <w:ind w:firstLine="709"/>
        <w:jc w:val="both"/>
        <w:textAlignment w:val="baseline"/>
        <w:rPr>
          <w:rFonts w:ascii="Times New Roman" w:eastAsia="Times New Roman" w:hAnsi="Times New Roman" w:cs="Times New Roman"/>
          <w:color w:val="FF0000"/>
          <w:sz w:val="28"/>
          <w:szCs w:val="28"/>
        </w:rPr>
      </w:pPr>
    </w:p>
    <w:p w:rsidR="00BD66E4" w:rsidRPr="00245047" w:rsidRDefault="00E62A96" w:rsidP="00890FDA">
      <w:pPr>
        <w:shd w:val="clear" w:color="auto" w:fill="FFFFFF"/>
        <w:ind w:firstLine="709"/>
        <w:contextualSpacing/>
        <w:jc w:val="both"/>
        <w:textAlignment w:val="baseline"/>
        <w:rPr>
          <w:rFonts w:ascii="Times New Roman" w:eastAsia="Times New Roman" w:hAnsi="Times New Roman" w:cs="Times New Roman"/>
          <w:b/>
          <w:color w:val="auto"/>
          <w:sz w:val="28"/>
          <w:szCs w:val="28"/>
        </w:rPr>
      </w:pPr>
      <w:r w:rsidRPr="00245047">
        <w:rPr>
          <w:rFonts w:ascii="Times New Roman" w:hAnsi="Times New Roman" w:cs="Times New Roman"/>
          <w:b/>
          <w:color w:val="auto"/>
          <w:sz w:val="28"/>
          <w:szCs w:val="28"/>
        </w:rPr>
        <w:t>1.3.</w:t>
      </w:r>
      <w:r w:rsidRPr="00245047">
        <w:rPr>
          <w:rFonts w:ascii="Times New Roman" w:hAnsi="Times New Roman" w:cs="Times New Roman"/>
          <w:b/>
          <w:color w:val="auto"/>
          <w:sz w:val="28"/>
          <w:szCs w:val="28"/>
        </w:rPr>
        <w:tab/>
      </w:r>
      <w:r w:rsidR="00D47CC0" w:rsidRPr="00245047">
        <w:rPr>
          <w:rFonts w:ascii="Times New Roman" w:hAnsi="Times New Roman" w:cs="Times New Roman"/>
          <w:b/>
          <w:color w:val="auto"/>
          <w:sz w:val="28"/>
          <w:szCs w:val="28"/>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47BBA" w:rsidRPr="00245047" w:rsidRDefault="00E47BBA" w:rsidP="00890FDA">
      <w:pPr>
        <w:shd w:val="clear" w:color="auto" w:fill="FFFFFF"/>
        <w:ind w:firstLine="709"/>
        <w:contextualSpacing/>
        <w:jc w:val="both"/>
        <w:textAlignment w:val="baseline"/>
        <w:rPr>
          <w:rFonts w:ascii="Times New Roman" w:hAnsi="Times New Roman" w:cs="Times New Roman"/>
          <w:sz w:val="28"/>
          <w:szCs w:val="28"/>
        </w:rPr>
      </w:pPr>
      <w:r w:rsidRPr="00245047">
        <w:rPr>
          <w:rFonts w:ascii="Times New Roman" w:hAnsi="Times New Roman" w:cs="Times New Roman"/>
          <w:sz w:val="28"/>
          <w:szCs w:val="28"/>
        </w:rPr>
        <w:t>Государственная услуга должна быть предоставлена заявителю в соответствии с вариантом предоставления государственной услуги (далее – вариант).</w:t>
      </w:r>
    </w:p>
    <w:p w:rsidR="00E47BBA" w:rsidRPr="00245047" w:rsidRDefault="00E47BBA" w:rsidP="00890FDA">
      <w:pPr>
        <w:shd w:val="clear" w:color="auto" w:fill="FFFFFF"/>
        <w:ind w:firstLine="709"/>
        <w:contextualSpacing/>
        <w:jc w:val="both"/>
        <w:textAlignment w:val="baseline"/>
        <w:rPr>
          <w:rFonts w:ascii="Times New Roman" w:hAnsi="Times New Roman" w:cs="Times New Roman"/>
          <w:sz w:val="28"/>
          <w:szCs w:val="28"/>
        </w:rPr>
      </w:pPr>
      <w:r w:rsidRPr="00245047">
        <w:rPr>
          <w:rFonts w:ascii="Times New Roman" w:hAnsi="Times New Roman" w:cs="Times New Roman"/>
          <w:sz w:val="28"/>
          <w:szCs w:val="28"/>
        </w:rPr>
        <w:t xml:space="preserve">Вариант, в соответствии с которым заявителю будет предоставлена государственная услуга, определяется в соответствии с настоящим </w:t>
      </w:r>
      <w:r w:rsidRPr="00245047">
        <w:rPr>
          <w:rFonts w:ascii="Times New Roman" w:hAnsi="Times New Roman" w:cs="Times New Roman"/>
          <w:sz w:val="28"/>
          <w:szCs w:val="28"/>
        </w:rPr>
        <w:lastRenderedPageBreak/>
        <w:t xml:space="preserve">Административным регламентом, исходя из признаков заявителя и показателей таких признаков (перечень признаков </w:t>
      </w:r>
      <w:r w:rsidR="00A151B7" w:rsidRPr="00245047">
        <w:rPr>
          <w:rFonts w:ascii="Times New Roman" w:hAnsi="Times New Roman" w:cs="Times New Roman"/>
          <w:sz w:val="28"/>
          <w:szCs w:val="28"/>
        </w:rPr>
        <w:t>заяв</w:t>
      </w:r>
      <w:r w:rsidRPr="00245047">
        <w:rPr>
          <w:rFonts w:ascii="Times New Roman" w:hAnsi="Times New Roman" w:cs="Times New Roman"/>
          <w:sz w:val="28"/>
          <w:szCs w:val="28"/>
        </w:rPr>
        <w:t>ителя), а также комбинации значений признаков, каждая из которых соответствует одному варианту предоставления государственной услуги</w:t>
      </w:r>
      <w:r w:rsidR="00F1036B" w:rsidRPr="00245047">
        <w:rPr>
          <w:rFonts w:ascii="Times New Roman" w:hAnsi="Times New Roman" w:cs="Times New Roman"/>
          <w:sz w:val="28"/>
          <w:szCs w:val="28"/>
        </w:rPr>
        <w:t>, который</w:t>
      </w:r>
      <w:r w:rsidRPr="00245047">
        <w:rPr>
          <w:rFonts w:ascii="Times New Roman" w:hAnsi="Times New Roman" w:cs="Times New Roman"/>
          <w:sz w:val="28"/>
          <w:szCs w:val="28"/>
        </w:rPr>
        <w:t xml:space="preserve"> приведен в </w:t>
      </w:r>
      <w:r w:rsidR="00A151B7" w:rsidRPr="00245047">
        <w:rPr>
          <w:rFonts w:ascii="Times New Roman" w:hAnsi="Times New Roman" w:cs="Times New Roman"/>
          <w:sz w:val="28"/>
          <w:szCs w:val="28"/>
        </w:rPr>
        <w:t>п</w:t>
      </w:r>
      <w:r w:rsidRPr="00245047">
        <w:rPr>
          <w:rFonts w:ascii="Times New Roman" w:hAnsi="Times New Roman" w:cs="Times New Roman"/>
          <w:sz w:val="28"/>
          <w:szCs w:val="28"/>
        </w:rPr>
        <w:t>риложении 1 настояще</w:t>
      </w:r>
      <w:r w:rsidR="00A06C1F" w:rsidRPr="00245047">
        <w:rPr>
          <w:rFonts w:ascii="Times New Roman" w:hAnsi="Times New Roman" w:cs="Times New Roman"/>
          <w:sz w:val="28"/>
          <w:szCs w:val="28"/>
        </w:rPr>
        <w:t>го</w:t>
      </w:r>
      <w:r w:rsidRPr="00245047">
        <w:rPr>
          <w:rFonts w:ascii="Times New Roman" w:hAnsi="Times New Roman" w:cs="Times New Roman"/>
          <w:sz w:val="28"/>
          <w:szCs w:val="28"/>
        </w:rPr>
        <w:t xml:space="preserve"> Административно</w:t>
      </w:r>
      <w:r w:rsidR="00A06C1F" w:rsidRPr="00245047">
        <w:rPr>
          <w:rFonts w:ascii="Times New Roman" w:hAnsi="Times New Roman" w:cs="Times New Roman"/>
          <w:sz w:val="28"/>
          <w:szCs w:val="28"/>
        </w:rPr>
        <w:t>го</w:t>
      </w:r>
      <w:r w:rsidRPr="00245047">
        <w:rPr>
          <w:rFonts w:ascii="Times New Roman" w:hAnsi="Times New Roman" w:cs="Times New Roman"/>
          <w:sz w:val="28"/>
          <w:szCs w:val="28"/>
        </w:rPr>
        <w:t xml:space="preserve"> регламент</w:t>
      </w:r>
      <w:r w:rsidR="00A06C1F" w:rsidRPr="00245047">
        <w:rPr>
          <w:rFonts w:ascii="Times New Roman" w:hAnsi="Times New Roman" w:cs="Times New Roman"/>
          <w:sz w:val="28"/>
          <w:szCs w:val="28"/>
        </w:rPr>
        <w:t>а</w:t>
      </w:r>
      <w:r w:rsidRPr="00245047">
        <w:rPr>
          <w:rFonts w:ascii="Times New Roman" w:hAnsi="Times New Roman" w:cs="Times New Roman"/>
          <w:sz w:val="28"/>
          <w:szCs w:val="28"/>
        </w:rPr>
        <w:t xml:space="preserve">. </w:t>
      </w:r>
    </w:p>
    <w:p w:rsidR="00BD66E4" w:rsidRPr="00245047" w:rsidRDefault="00BD66E4" w:rsidP="00890FDA">
      <w:pPr>
        <w:ind w:firstLine="709"/>
        <w:jc w:val="both"/>
        <w:rPr>
          <w:rFonts w:ascii="Times New Roman" w:hAnsi="Times New Roman" w:cs="Times New Roman"/>
          <w:sz w:val="28"/>
          <w:szCs w:val="28"/>
        </w:rPr>
      </w:pPr>
    </w:p>
    <w:p w:rsidR="00EF32A1" w:rsidRPr="00245047" w:rsidRDefault="000E69DD" w:rsidP="00890FDA">
      <w:pPr>
        <w:pStyle w:val="a3"/>
        <w:numPr>
          <w:ilvl w:val="0"/>
          <w:numId w:val="6"/>
        </w:numPr>
        <w:ind w:left="0" w:firstLine="709"/>
        <w:jc w:val="center"/>
        <w:rPr>
          <w:rFonts w:ascii="Times New Roman" w:hAnsi="Times New Roman" w:cs="Times New Roman"/>
          <w:b/>
          <w:sz w:val="28"/>
          <w:szCs w:val="28"/>
        </w:rPr>
      </w:pPr>
      <w:r w:rsidRPr="00245047">
        <w:rPr>
          <w:rFonts w:ascii="Times New Roman" w:hAnsi="Times New Roman" w:cs="Times New Roman"/>
          <w:b/>
          <w:sz w:val="28"/>
          <w:szCs w:val="28"/>
        </w:rPr>
        <w:t xml:space="preserve">Стандарт предоставления государственной услуги </w:t>
      </w:r>
    </w:p>
    <w:p w:rsidR="00A93EED" w:rsidRPr="00245047" w:rsidRDefault="00A93EED" w:rsidP="00890FDA">
      <w:pPr>
        <w:ind w:firstLine="709"/>
        <w:rPr>
          <w:rFonts w:ascii="Times New Roman" w:hAnsi="Times New Roman" w:cs="Times New Roman"/>
          <w:b/>
          <w:sz w:val="28"/>
          <w:szCs w:val="28"/>
        </w:rPr>
      </w:pPr>
    </w:p>
    <w:p w:rsidR="005B35BD" w:rsidRPr="009570AE" w:rsidRDefault="000E69DD" w:rsidP="009570AE">
      <w:pPr>
        <w:pStyle w:val="a3"/>
        <w:numPr>
          <w:ilvl w:val="1"/>
          <w:numId w:val="6"/>
        </w:numPr>
        <w:ind w:hanging="437"/>
        <w:jc w:val="both"/>
        <w:rPr>
          <w:rFonts w:ascii="Times New Roman" w:hAnsi="Times New Roman" w:cs="Times New Roman"/>
          <w:b/>
          <w:sz w:val="28"/>
          <w:szCs w:val="28"/>
        </w:rPr>
      </w:pPr>
      <w:r w:rsidRPr="009570AE">
        <w:rPr>
          <w:rFonts w:ascii="Times New Roman" w:hAnsi="Times New Roman" w:cs="Times New Roman"/>
          <w:b/>
          <w:sz w:val="28"/>
          <w:szCs w:val="28"/>
        </w:rPr>
        <w:t>Наименование государственной услуги</w:t>
      </w:r>
    </w:p>
    <w:p w:rsidR="00874E99" w:rsidRPr="00245047" w:rsidRDefault="00874E99" w:rsidP="00874E99">
      <w:pPr>
        <w:pStyle w:val="a3"/>
        <w:ind w:left="1571"/>
        <w:rPr>
          <w:rFonts w:ascii="Times New Roman" w:hAnsi="Times New Roman" w:cs="Times New Roman"/>
          <w:b/>
          <w:sz w:val="28"/>
          <w:szCs w:val="28"/>
        </w:rPr>
      </w:pPr>
    </w:p>
    <w:p w:rsidR="002B798C" w:rsidRPr="00245047" w:rsidRDefault="006A373B" w:rsidP="00890FDA">
      <w:pPr>
        <w:shd w:val="clear" w:color="auto" w:fill="FFFFFF"/>
        <w:ind w:firstLine="709"/>
        <w:jc w:val="both"/>
        <w:textAlignment w:val="baseline"/>
        <w:rPr>
          <w:rFonts w:ascii="Times New Roman" w:hAnsi="Times New Roman" w:cs="Times New Roman"/>
          <w:sz w:val="28"/>
          <w:szCs w:val="28"/>
        </w:rPr>
      </w:pPr>
      <w:r w:rsidRPr="00245047">
        <w:rPr>
          <w:rFonts w:ascii="Times New Roman" w:hAnsi="Times New Roman" w:cs="Times New Roman"/>
          <w:sz w:val="28"/>
          <w:szCs w:val="28"/>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E8025F" w:rsidRPr="00245047">
        <w:rPr>
          <w:rFonts w:ascii="Times New Roman" w:hAnsi="Times New Roman" w:cs="Times New Roman"/>
          <w:sz w:val="28"/>
          <w:szCs w:val="28"/>
        </w:rPr>
        <w:t>.</w:t>
      </w:r>
    </w:p>
    <w:p w:rsidR="00874E99" w:rsidRPr="00245047" w:rsidRDefault="00874E99" w:rsidP="00890FDA">
      <w:pPr>
        <w:shd w:val="clear" w:color="auto" w:fill="FFFFFF"/>
        <w:ind w:firstLine="709"/>
        <w:jc w:val="both"/>
        <w:textAlignment w:val="baseline"/>
        <w:rPr>
          <w:rFonts w:ascii="Times New Roman" w:eastAsia="Times New Roman" w:hAnsi="Times New Roman" w:cs="Times New Roman"/>
          <w:sz w:val="28"/>
          <w:szCs w:val="28"/>
        </w:rPr>
      </w:pPr>
    </w:p>
    <w:p w:rsidR="000E69DD" w:rsidRPr="00245047" w:rsidRDefault="00A93EED" w:rsidP="00890FDA">
      <w:pPr>
        <w:ind w:firstLine="709"/>
        <w:jc w:val="center"/>
        <w:rPr>
          <w:rFonts w:ascii="Times New Roman" w:hAnsi="Times New Roman" w:cs="Times New Roman"/>
          <w:b/>
          <w:sz w:val="28"/>
          <w:szCs w:val="28"/>
        </w:rPr>
      </w:pPr>
      <w:r w:rsidRPr="00245047">
        <w:rPr>
          <w:rFonts w:ascii="Times New Roman" w:hAnsi="Times New Roman" w:cs="Times New Roman"/>
          <w:b/>
          <w:sz w:val="28"/>
          <w:szCs w:val="28"/>
        </w:rPr>
        <w:t>2.2.</w:t>
      </w:r>
      <w:r w:rsidRPr="00245047">
        <w:rPr>
          <w:rFonts w:ascii="Times New Roman" w:hAnsi="Times New Roman" w:cs="Times New Roman"/>
          <w:b/>
          <w:sz w:val="28"/>
          <w:szCs w:val="28"/>
        </w:rPr>
        <w:tab/>
      </w:r>
      <w:r w:rsidR="000E69DD" w:rsidRPr="00245047">
        <w:rPr>
          <w:rFonts w:ascii="Times New Roman" w:hAnsi="Times New Roman" w:cs="Times New Roman"/>
          <w:b/>
          <w:sz w:val="28"/>
          <w:szCs w:val="28"/>
        </w:rPr>
        <w:t>Наименование органа, предоставляющего государственную услугу</w:t>
      </w:r>
    </w:p>
    <w:p w:rsidR="00F1036B" w:rsidRPr="00245047" w:rsidRDefault="005B35BD" w:rsidP="00890FDA">
      <w:pPr>
        <w:tabs>
          <w:tab w:val="left" w:pos="1082"/>
        </w:tabs>
        <w:ind w:firstLine="709"/>
        <w:contextualSpacing/>
        <w:jc w:val="both"/>
        <w:rPr>
          <w:rFonts w:ascii="Times New Roman" w:eastAsia="Times New Roman" w:hAnsi="Times New Roman" w:cs="Times New Roman"/>
          <w:b/>
          <w:bCs/>
          <w:sz w:val="28"/>
          <w:szCs w:val="28"/>
        </w:rPr>
      </w:pPr>
      <w:r w:rsidRPr="00245047">
        <w:rPr>
          <w:rFonts w:ascii="Times New Roman" w:hAnsi="Times New Roman" w:cs="Times New Roman"/>
          <w:sz w:val="28"/>
          <w:szCs w:val="28"/>
        </w:rPr>
        <w:t>2.2.</w:t>
      </w:r>
      <w:r w:rsidR="00A93EED" w:rsidRPr="00245047">
        <w:rPr>
          <w:rFonts w:ascii="Times New Roman" w:hAnsi="Times New Roman" w:cs="Times New Roman"/>
          <w:sz w:val="28"/>
          <w:szCs w:val="28"/>
        </w:rPr>
        <w:t>1.</w:t>
      </w:r>
      <w:r w:rsidR="00A93EED" w:rsidRPr="00245047">
        <w:rPr>
          <w:rFonts w:ascii="Times New Roman" w:hAnsi="Times New Roman" w:cs="Times New Roman"/>
          <w:sz w:val="28"/>
          <w:szCs w:val="28"/>
        </w:rPr>
        <w:tab/>
      </w:r>
      <w:r w:rsidR="00F1036B" w:rsidRPr="00245047">
        <w:rPr>
          <w:rFonts w:ascii="Times New Roman" w:hAnsi="Times New Roman" w:cs="Times New Roman"/>
          <w:sz w:val="28"/>
          <w:szCs w:val="28"/>
        </w:rPr>
        <w:t>Предоставление государственной услуги осуществляется:</w:t>
      </w:r>
    </w:p>
    <w:p w:rsidR="00F16F01" w:rsidRPr="00245047" w:rsidRDefault="00F1036B" w:rsidP="007F283E">
      <w:pPr>
        <w:suppressAutoHyphens/>
        <w:ind w:firstLine="709"/>
        <w:jc w:val="both"/>
        <w:rPr>
          <w:rFonts w:ascii="Times New Roman" w:eastAsia="Times New Roman" w:hAnsi="Times New Roman" w:cs="Times New Roman"/>
          <w:bCs/>
          <w:sz w:val="28"/>
          <w:szCs w:val="28"/>
        </w:rPr>
      </w:pPr>
      <w:r w:rsidRPr="00245047">
        <w:rPr>
          <w:rFonts w:ascii="Times New Roman" w:eastAsia="Times New Roman" w:hAnsi="Times New Roman" w:cs="Times New Roman"/>
          <w:bCs/>
          <w:sz w:val="28"/>
          <w:szCs w:val="28"/>
        </w:rPr>
        <w:t xml:space="preserve">1) </w:t>
      </w:r>
      <w:r w:rsidR="006A373B" w:rsidRPr="00245047">
        <w:rPr>
          <w:rFonts w:ascii="Times New Roman" w:hAnsi="Times New Roman" w:cs="Times New Roman"/>
          <w:sz w:val="28"/>
          <w:szCs w:val="28"/>
        </w:rPr>
        <w:t>Министерством имущественных и земельных отношений Карачаево-Черкесской Республики</w:t>
      </w:r>
      <w:r w:rsidR="002038AB" w:rsidRPr="00245047">
        <w:rPr>
          <w:rFonts w:ascii="Times New Roman" w:hAnsi="Times New Roman" w:cs="Times New Roman"/>
          <w:sz w:val="28"/>
          <w:szCs w:val="28"/>
        </w:rPr>
        <w:t xml:space="preserve"> (далее </w:t>
      </w:r>
      <w:r w:rsidR="00EF32A1" w:rsidRPr="00245047">
        <w:rPr>
          <w:rFonts w:ascii="Times New Roman" w:hAnsi="Times New Roman" w:cs="Times New Roman"/>
          <w:sz w:val="28"/>
          <w:szCs w:val="28"/>
        </w:rPr>
        <w:t xml:space="preserve">- </w:t>
      </w:r>
      <w:r w:rsidR="000E69DD" w:rsidRPr="00245047">
        <w:rPr>
          <w:rFonts w:ascii="Times New Roman" w:hAnsi="Times New Roman" w:cs="Times New Roman"/>
          <w:sz w:val="28"/>
          <w:szCs w:val="28"/>
        </w:rPr>
        <w:t>уполномоченны</w:t>
      </w:r>
      <w:r w:rsidR="002038AB" w:rsidRPr="00245047">
        <w:rPr>
          <w:rFonts w:ascii="Times New Roman" w:hAnsi="Times New Roman" w:cs="Times New Roman"/>
          <w:sz w:val="28"/>
          <w:szCs w:val="28"/>
        </w:rPr>
        <w:t>й</w:t>
      </w:r>
      <w:r w:rsidR="000E69DD" w:rsidRPr="00245047">
        <w:rPr>
          <w:rFonts w:ascii="Times New Roman" w:hAnsi="Times New Roman" w:cs="Times New Roman"/>
          <w:sz w:val="28"/>
          <w:szCs w:val="28"/>
        </w:rPr>
        <w:t xml:space="preserve"> орган</w:t>
      </w:r>
      <w:r w:rsidR="002038AB" w:rsidRPr="00245047">
        <w:rPr>
          <w:rFonts w:ascii="Times New Roman" w:hAnsi="Times New Roman" w:cs="Times New Roman"/>
          <w:sz w:val="28"/>
          <w:szCs w:val="28"/>
        </w:rPr>
        <w:t>)</w:t>
      </w:r>
      <w:r w:rsidR="00576CC4" w:rsidRPr="00245047">
        <w:rPr>
          <w:rFonts w:ascii="Times New Roman" w:hAnsi="Times New Roman" w:cs="Times New Roman"/>
          <w:sz w:val="28"/>
          <w:szCs w:val="28"/>
        </w:rPr>
        <w:t>.</w:t>
      </w:r>
    </w:p>
    <w:p w:rsidR="00222B41" w:rsidRPr="00245047" w:rsidRDefault="00F1036B" w:rsidP="007F283E">
      <w:pPr>
        <w:tabs>
          <w:tab w:val="left" w:pos="1066"/>
        </w:tabs>
        <w:ind w:firstLine="709"/>
        <w:jc w:val="both"/>
        <w:rPr>
          <w:rFonts w:ascii="Times New Roman" w:hAnsi="Times New Roman" w:cs="Times New Roman"/>
          <w:color w:val="auto"/>
          <w:sz w:val="28"/>
          <w:szCs w:val="28"/>
        </w:rPr>
      </w:pPr>
      <w:r w:rsidRPr="00245047">
        <w:rPr>
          <w:rFonts w:ascii="Times New Roman" w:hAnsi="Times New Roman" w:cs="Times New Roman"/>
          <w:sz w:val="28"/>
          <w:szCs w:val="28"/>
          <w:shd w:val="clear" w:color="auto" w:fill="FFFFFF"/>
        </w:rPr>
        <w:t xml:space="preserve">2) </w:t>
      </w:r>
      <w:r w:rsidR="00576CC4" w:rsidRPr="00245047">
        <w:rPr>
          <w:rFonts w:ascii="Times New Roman" w:eastAsia="Times New Roman" w:hAnsi="Times New Roman" w:cs="Times New Roman"/>
          <w:sz w:val="28"/>
          <w:szCs w:val="28"/>
        </w:rPr>
        <w:t>М</w:t>
      </w:r>
      <w:r w:rsidRPr="00245047">
        <w:rPr>
          <w:rFonts w:ascii="Times New Roman" w:eastAsia="Times New Roman" w:hAnsi="Times New Roman" w:cs="Times New Roman"/>
          <w:sz w:val="28"/>
          <w:szCs w:val="28"/>
        </w:rPr>
        <w:t xml:space="preserve">ногофункциональными центрами предоставления государственных и муниципальных услуг Карачаево-Черкесской Республики (далее - МФЦ) в части приема </w:t>
      </w:r>
      <w:r w:rsidRPr="00245047">
        <w:rPr>
          <w:rFonts w:ascii="Times New Roman" w:hAnsi="Times New Roman" w:cs="Times New Roman"/>
          <w:sz w:val="28"/>
          <w:szCs w:val="28"/>
        </w:rPr>
        <w:t>заявления (запроса) и документов, необходимых для предоставления государственной услуги и выдачи результата, при наличии соответствующего соглашения о взаимодействии между МФЦ и уполномоченным органом,</w:t>
      </w:r>
      <w:r w:rsidR="001922C3">
        <w:rPr>
          <w:rFonts w:ascii="Times New Roman" w:hAnsi="Times New Roman" w:cs="Times New Roman"/>
          <w:sz w:val="28"/>
          <w:szCs w:val="28"/>
        </w:rPr>
        <w:t xml:space="preserve"> </w:t>
      </w:r>
      <w:r w:rsidRPr="00245047">
        <w:rPr>
          <w:rFonts w:ascii="Times New Roman" w:hAnsi="Times New Roman" w:cs="Times New Roman"/>
          <w:sz w:val="28"/>
          <w:szCs w:val="28"/>
        </w:rPr>
        <w:t>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w:t>
      </w:r>
    </w:p>
    <w:p w:rsidR="00E47BBA" w:rsidRPr="00245047" w:rsidRDefault="00E47BBA" w:rsidP="007F283E">
      <w:pPr>
        <w:ind w:firstLine="709"/>
        <w:jc w:val="both"/>
        <w:rPr>
          <w:rFonts w:ascii="Times New Roman" w:hAnsi="Times New Roman" w:cs="Times New Roman"/>
          <w:sz w:val="28"/>
          <w:szCs w:val="28"/>
        </w:rPr>
      </w:pPr>
      <w:r w:rsidRPr="00245047">
        <w:rPr>
          <w:rFonts w:ascii="Times New Roman" w:hAnsi="Times New Roman" w:cs="Times New Roman"/>
          <w:sz w:val="28"/>
          <w:szCs w:val="28"/>
        </w:rPr>
        <w:t>Заявитель (представитель заявителя) независимо от его мест</w:t>
      </w:r>
      <w:r w:rsidR="00E8025F" w:rsidRPr="00245047">
        <w:rPr>
          <w:rFonts w:ascii="Times New Roman" w:hAnsi="Times New Roman" w:cs="Times New Roman"/>
          <w:sz w:val="28"/>
          <w:szCs w:val="28"/>
        </w:rPr>
        <w:t>а</w:t>
      </w:r>
      <w:r w:rsidRPr="00245047">
        <w:rPr>
          <w:rFonts w:ascii="Times New Roman" w:hAnsi="Times New Roman" w:cs="Times New Roman"/>
          <w:sz w:val="28"/>
          <w:szCs w:val="28"/>
        </w:rPr>
        <w:t xml:space="preserve"> ж</w:t>
      </w:r>
      <w:r w:rsidR="00FE7842" w:rsidRPr="00245047">
        <w:rPr>
          <w:rFonts w:ascii="Times New Roman" w:hAnsi="Times New Roman" w:cs="Times New Roman"/>
          <w:sz w:val="28"/>
          <w:szCs w:val="28"/>
        </w:rPr>
        <w:t xml:space="preserve">ительства или места пребывания </w:t>
      </w:r>
      <w:r w:rsidRPr="00245047">
        <w:rPr>
          <w:rFonts w:ascii="Times New Roman" w:hAnsi="Times New Roman" w:cs="Times New Roman"/>
          <w:sz w:val="28"/>
          <w:szCs w:val="28"/>
        </w:rPr>
        <w:t>имеет право на обращение в любой по его выбору МФЦ в пределах территорий Карачаево-Черкесской Республики для предоставления ему государственной услуги по экстерриториальному принципу.</w:t>
      </w:r>
    </w:p>
    <w:p w:rsidR="00E8025F" w:rsidRPr="00245047" w:rsidRDefault="00E8025F" w:rsidP="00890FDA">
      <w:pPr>
        <w:ind w:firstLine="709"/>
        <w:jc w:val="both"/>
        <w:rPr>
          <w:rFonts w:ascii="Times New Roman" w:hAnsi="Times New Roman" w:cs="Times New Roman"/>
          <w:sz w:val="28"/>
          <w:szCs w:val="28"/>
        </w:rPr>
      </w:pPr>
    </w:p>
    <w:p w:rsidR="00874E99" w:rsidRPr="00245047" w:rsidRDefault="00F1036B" w:rsidP="00890FDA">
      <w:pPr>
        <w:ind w:firstLine="709"/>
        <w:jc w:val="both"/>
        <w:rPr>
          <w:rFonts w:ascii="Times New Roman" w:eastAsia="Arial" w:hAnsi="Times New Roman" w:cs="Times New Roman"/>
          <w:b/>
          <w:sz w:val="28"/>
          <w:szCs w:val="28"/>
        </w:rPr>
      </w:pPr>
      <w:r w:rsidRPr="00245047">
        <w:rPr>
          <w:rFonts w:ascii="Times New Roman" w:eastAsia="Arial" w:hAnsi="Times New Roman" w:cs="Times New Roman"/>
          <w:b/>
          <w:color w:val="000000" w:themeColor="text1"/>
          <w:sz w:val="28"/>
          <w:szCs w:val="28"/>
        </w:rPr>
        <w:t>2.2.2</w:t>
      </w:r>
      <w:r w:rsidR="00347C9F" w:rsidRPr="00245047">
        <w:rPr>
          <w:rFonts w:ascii="Times New Roman" w:eastAsia="Arial" w:hAnsi="Times New Roman" w:cs="Times New Roman"/>
          <w:b/>
          <w:color w:val="000000" w:themeColor="text1"/>
          <w:sz w:val="28"/>
          <w:szCs w:val="28"/>
        </w:rPr>
        <w:t>.</w:t>
      </w:r>
      <w:r w:rsidRPr="00245047">
        <w:rPr>
          <w:rFonts w:ascii="Times New Roman" w:eastAsia="Arial" w:hAnsi="Times New Roman" w:cs="Times New Roman"/>
          <w:b/>
          <w:color w:val="000000" w:themeColor="text1"/>
          <w:sz w:val="28"/>
          <w:szCs w:val="28"/>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w:t>
      </w:r>
    </w:p>
    <w:p w:rsidR="00874E99" w:rsidRPr="00245047" w:rsidRDefault="00874E99" w:rsidP="00874E99">
      <w:pPr>
        <w:pStyle w:val="ConsPlusNormal"/>
        <w:ind w:firstLine="540"/>
        <w:jc w:val="both"/>
        <w:rPr>
          <w:rFonts w:ascii="Times New Roman" w:hAnsi="Times New Roman" w:cs="Times New Roman"/>
          <w:sz w:val="28"/>
          <w:szCs w:val="28"/>
        </w:rPr>
      </w:pPr>
    </w:p>
    <w:p w:rsidR="00874E99" w:rsidRPr="00245047" w:rsidRDefault="007F283E" w:rsidP="00874E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МФЦ в</w:t>
      </w:r>
      <w:r w:rsidR="00874E99" w:rsidRPr="00245047">
        <w:rPr>
          <w:rFonts w:ascii="Times New Roman" w:hAnsi="Times New Roman" w:cs="Times New Roman"/>
          <w:sz w:val="28"/>
          <w:szCs w:val="28"/>
        </w:rPr>
        <w:t>праве принять решение об отказе в приеме запроса и документов и (или) информации, необходимых для предоставления государственной услуги в случаях предусмотренных пунктом 2.7 настоящего административного Регламента.</w:t>
      </w:r>
    </w:p>
    <w:p w:rsidR="007C6353" w:rsidRPr="00245047" w:rsidRDefault="007C6353" w:rsidP="00890FDA">
      <w:pPr>
        <w:ind w:firstLine="709"/>
        <w:jc w:val="both"/>
        <w:rPr>
          <w:rFonts w:ascii="Times New Roman" w:hAnsi="Times New Roman" w:cs="Times New Roman"/>
          <w:sz w:val="28"/>
          <w:szCs w:val="28"/>
          <w:shd w:val="clear" w:color="auto" w:fill="FFFFFF"/>
        </w:rPr>
      </w:pPr>
    </w:p>
    <w:p w:rsidR="000E69DD" w:rsidRPr="00245047" w:rsidRDefault="00C232BB" w:rsidP="009570AE">
      <w:pPr>
        <w:pStyle w:val="a3"/>
        <w:numPr>
          <w:ilvl w:val="1"/>
          <w:numId w:val="13"/>
        </w:numPr>
        <w:jc w:val="both"/>
        <w:rPr>
          <w:rFonts w:ascii="Times New Roman" w:hAnsi="Times New Roman" w:cs="Times New Roman"/>
          <w:b/>
          <w:sz w:val="28"/>
          <w:szCs w:val="28"/>
        </w:rPr>
      </w:pPr>
      <w:r w:rsidRPr="00245047">
        <w:rPr>
          <w:rFonts w:ascii="Times New Roman" w:hAnsi="Times New Roman" w:cs="Times New Roman"/>
          <w:b/>
          <w:sz w:val="28"/>
          <w:szCs w:val="28"/>
        </w:rPr>
        <w:lastRenderedPageBreak/>
        <w:t>Р</w:t>
      </w:r>
      <w:r w:rsidR="000E69DD" w:rsidRPr="00245047">
        <w:rPr>
          <w:rFonts w:ascii="Times New Roman" w:hAnsi="Times New Roman" w:cs="Times New Roman"/>
          <w:b/>
          <w:sz w:val="28"/>
          <w:szCs w:val="28"/>
        </w:rPr>
        <w:t>езультат предоставления государственной услуги</w:t>
      </w:r>
    </w:p>
    <w:p w:rsidR="00E5577E" w:rsidRPr="00245047" w:rsidRDefault="00E5577E" w:rsidP="00E5577E">
      <w:pPr>
        <w:pStyle w:val="a3"/>
        <w:ind w:left="1571"/>
        <w:rPr>
          <w:rFonts w:ascii="Times New Roman" w:hAnsi="Times New Roman" w:cs="Times New Roman"/>
          <w:b/>
          <w:sz w:val="28"/>
          <w:szCs w:val="28"/>
        </w:rPr>
      </w:pPr>
    </w:p>
    <w:p w:rsidR="006A3799" w:rsidRPr="00245047" w:rsidRDefault="006A3799" w:rsidP="006A3799">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245047">
        <w:rPr>
          <w:rFonts w:ascii="Times New Roman" w:hAnsi="Times New Roman" w:cs="Times New Roman"/>
          <w:color w:val="auto"/>
          <w:sz w:val="28"/>
          <w:szCs w:val="28"/>
        </w:rPr>
        <w:t>2.3.1.</w:t>
      </w:r>
      <w:r w:rsidRPr="00245047">
        <w:rPr>
          <w:rFonts w:ascii="Times New Roman" w:hAnsi="Times New Roman" w:cs="Times New Roman"/>
          <w:color w:val="auto"/>
          <w:sz w:val="28"/>
          <w:szCs w:val="28"/>
        </w:rPr>
        <w:tab/>
      </w:r>
      <w:r w:rsidRPr="00245047">
        <w:rPr>
          <w:rFonts w:ascii="Times New Roman" w:eastAsia="Times New Roman" w:hAnsi="Times New Roman" w:cs="Times New Roman"/>
          <w:color w:val="auto"/>
          <w:sz w:val="28"/>
          <w:szCs w:val="28"/>
          <w:lang w:bidi="ar-SA"/>
        </w:rPr>
        <w:t xml:space="preserve">В соответствии с вариантами государственной услуги, определяемыми по </w:t>
      </w:r>
      <w:hyperlink r:id="rId8" w:history="1">
        <w:r w:rsidRPr="00245047">
          <w:rPr>
            <w:rFonts w:ascii="Times New Roman" w:eastAsia="Times New Roman" w:hAnsi="Times New Roman" w:cs="Times New Roman"/>
            <w:color w:val="auto"/>
            <w:sz w:val="28"/>
            <w:szCs w:val="28"/>
            <w:lang w:bidi="ar-SA"/>
          </w:rPr>
          <w:t>таблице 2</w:t>
        </w:r>
      </w:hyperlink>
      <w:r w:rsidRPr="00245047">
        <w:rPr>
          <w:rFonts w:ascii="Times New Roman" w:eastAsia="Times New Roman" w:hAnsi="Times New Roman" w:cs="Times New Roman"/>
          <w:color w:val="auto"/>
          <w:sz w:val="28"/>
          <w:szCs w:val="28"/>
          <w:lang w:bidi="ar-SA"/>
        </w:rPr>
        <w:t xml:space="preserve"> приложения № 1 настоящего Административного регламента, результатами предоставления государственной услуги являются:</w:t>
      </w:r>
    </w:p>
    <w:p w:rsidR="00E5577E" w:rsidRPr="00245047" w:rsidRDefault="006A3799" w:rsidP="006A3799">
      <w:pPr>
        <w:widowControl/>
        <w:autoSpaceDE w:val="0"/>
        <w:autoSpaceDN w:val="0"/>
        <w:adjustRightInd w:val="0"/>
        <w:ind w:firstLine="709"/>
        <w:jc w:val="both"/>
        <w:rPr>
          <w:rFonts w:ascii="Times New Roman" w:hAnsi="Times New Roman" w:cs="Times New Roman"/>
          <w:sz w:val="28"/>
          <w:szCs w:val="28"/>
        </w:rPr>
      </w:pPr>
      <w:r w:rsidRPr="00245047">
        <w:rPr>
          <w:rFonts w:ascii="Times New Roman" w:hAnsi="Times New Roman" w:cs="Times New Roman"/>
          <w:color w:val="auto"/>
          <w:sz w:val="28"/>
          <w:szCs w:val="28"/>
        </w:rPr>
        <w:t>а)</w:t>
      </w:r>
      <w:r w:rsidRPr="00245047">
        <w:rPr>
          <w:rFonts w:ascii="Times New Roman" w:hAnsi="Times New Roman" w:cs="Times New Roman"/>
          <w:color w:val="auto"/>
          <w:sz w:val="28"/>
          <w:szCs w:val="28"/>
        </w:rPr>
        <w:tab/>
      </w:r>
      <w:r w:rsidRPr="00245047">
        <w:rPr>
          <w:rFonts w:ascii="Times New Roman" w:hAnsi="Times New Roman" w:cs="Times New Roman"/>
          <w:sz w:val="28"/>
          <w:szCs w:val="28"/>
        </w:rPr>
        <w:t xml:space="preserve">решение о </w:t>
      </w:r>
      <w:r w:rsidR="007F283E">
        <w:rPr>
          <w:rFonts w:ascii="Times New Roman" w:hAnsi="Times New Roman" w:cs="Times New Roman"/>
          <w:sz w:val="28"/>
          <w:szCs w:val="28"/>
        </w:rPr>
        <w:t>предоставлении государственной услуги;</w:t>
      </w:r>
    </w:p>
    <w:p w:rsidR="006A373B" w:rsidRPr="00245047" w:rsidRDefault="006A373B" w:rsidP="006A373B">
      <w:pPr>
        <w:widowControl/>
        <w:autoSpaceDE w:val="0"/>
        <w:autoSpaceDN w:val="0"/>
        <w:adjustRightInd w:val="0"/>
        <w:ind w:firstLine="709"/>
        <w:jc w:val="both"/>
        <w:rPr>
          <w:rFonts w:ascii="Times New Roman" w:hAnsi="Times New Roman" w:cs="Times New Roman"/>
          <w:sz w:val="28"/>
          <w:szCs w:val="28"/>
        </w:rPr>
      </w:pPr>
      <w:r w:rsidRPr="00245047">
        <w:rPr>
          <w:rFonts w:ascii="Times New Roman" w:eastAsia="Times New Roman" w:hAnsi="Times New Roman" w:cs="Times New Roman"/>
          <w:color w:val="auto"/>
          <w:sz w:val="28"/>
          <w:szCs w:val="28"/>
          <w:lang w:bidi="ar-SA"/>
        </w:rPr>
        <w:t>б</w:t>
      </w:r>
      <w:r w:rsidR="006A3799" w:rsidRPr="00245047">
        <w:rPr>
          <w:rFonts w:ascii="Times New Roman" w:eastAsia="Times New Roman" w:hAnsi="Times New Roman" w:cs="Times New Roman"/>
          <w:color w:val="auto"/>
          <w:sz w:val="28"/>
          <w:szCs w:val="28"/>
          <w:lang w:bidi="ar-SA"/>
        </w:rPr>
        <w:t>)</w:t>
      </w:r>
      <w:r w:rsidR="006A3799" w:rsidRPr="00245047">
        <w:rPr>
          <w:rFonts w:ascii="Times New Roman" w:eastAsia="Times New Roman" w:hAnsi="Times New Roman" w:cs="Times New Roman"/>
          <w:color w:val="auto"/>
          <w:sz w:val="28"/>
          <w:szCs w:val="28"/>
          <w:lang w:bidi="ar-SA"/>
        </w:rPr>
        <w:tab/>
        <w:t xml:space="preserve">решение об отказе в </w:t>
      </w:r>
      <w:r w:rsidR="006A3799" w:rsidRPr="00245047">
        <w:rPr>
          <w:rFonts w:ascii="Times New Roman" w:hAnsi="Times New Roman" w:cs="Times New Roman"/>
          <w:sz w:val="28"/>
          <w:szCs w:val="28"/>
        </w:rPr>
        <w:t>предоставлении государственной услуги</w:t>
      </w:r>
      <w:r w:rsidRPr="00245047">
        <w:rPr>
          <w:rFonts w:ascii="Times New Roman" w:hAnsi="Times New Roman" w:cs="Times New Roman"/>
          <w:sz w:val="28"/>
          <w:szCs w:val="28"/>
        </w:rPr>
        <w:t>.</w:t>
      </w:r>
    </w:p>
    <w:p w:rsidR="006A3799" w:rsidRPr="00245047" w:rsidRDefault="006A3799" w:rsidP="006A3799">
      <w:pPr>
        <w:tabs>
          <w:tab w:val="left" w:pos="1102"/>
        </w:tabs>
        <w:ind w:firstLine="709"/>
        <w:jc w:val="both"/>
        <w:rPr>
          <w:rFonts w:ascii="Times New Roman" w:eastAsia="Times New Roman" w:hAnsi="Times New Roman" w:cs="Times New Roman"/>
          <w:color w:val="auto"/>
          <w:sz w:val="28"/>
          <w:szCs w:val="28"/>
          <w:lang w:bidi="ar-SA"/>
        </w:rPr>
      </w:pPr>
      <w:r w:rsidRPr="00245047">
        <w:rPr>
          <w:rFonts w:ascii="Times New Roman" w:eastAsia="Times New Roman" w:hAnsi="Times New Roman" w:cs="Times New Roman"/>
          <w:color w:val="auto"/>
          <w:sz w:val="28"/>
          <w:szCs w:val="28"/>
          <w:lang w:bidi="ar-SA"/>
        </w:rPr>
        <w:t>2.3.2.</w:t>
      </w:r>
      <w:r w:rsidRPr="00245047">
        <w:rPr>
          <w:rFonts w:ascii="Times New Roman" w:eastAsia="Times New Roman" w:hAnsi="Times New Roman" w:cs="Times New Roman"/>
          <w:color w:val="auto"/>
          <w:sz w:val="28"/>
          <w:szCs w:val="28"/>
          <w:lang w:bidi="ar-SA"/>
        </w:rPr>
        <w:tab/>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w:t>
      </w:r>
      <w:r w:rsidRPr="00245047">
        <w:rPr>
          <w:rFonts w:ascii="Times New Roman" w:hAnsi="Times New Roman" w:cs="Times New Roman"/>
          <w:sz w:val="28"/>
          <w:szCs w:val="28"/>
        </w:rPr>
        <w:t>распоряжение уполномоченного органа о предоставлении государственной услуги,</w:t>
      </w:r>
      <w:r w:rsidRPr="00245047">
        <w:rPr>
          <w:rFonts w:ascii="Times New Roman" w:eastAsia="Times New Roman" w:hAnsi="Times New Roman" w:cs="Times New Roman"/>
          <w:color w:val="auto"/>
          <w:sz w:val="28"/>
          <w:szCs w:val="28"/>
          <w:lang w:bidi="ar-SA"/>
        </w:rPr>
        <w:t xml:space="preserve"> содержащее следующие сведения:</w:t>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xml:space="preserve">- наименование органа, выдавшего документ; </w:t>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наименование документа;</w:t>
      </w:r>
      <w:r w:rsidRPr="002E3D66">
        <w:rPr>
          <w:rFonts w:ascii="Times New Roman" w:hAnsi="Times New Roman" w:cs="Times New Roman"/>
          <w:sz w:val="28"/>
          <w:szCs w:val="28"/>
        </w:rPr>
        <w:tab/>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регистрационный номер документа;</w:t>
      </w:r>
    </w:p>
    <w:p w:rsidR="002E3D66" w:rsidRPr="002E3D66" w:rsidRDefault="002E3D66" w:rsidP="002E3D66">
      <w:pPr>
        <w:tabs>
          <w:tab w:val="left" w:pos="1102"/>
        </w:tabs>
        <w:ind w:firstLine="720"/>
        <w:jc w:val="both"/>
        <w:rPr>
          <w:rFonts w:ascii="Times New Roman" w:hAnsi="Times New Roman" w:cs="Times New Roman"/>
          <w:sz w:val="28"/>
          <w:szCs w:val="28"/>
        </w:rPr>
      </w:pPr>
      <w:r w:rsidRPr="002E3D66">
        <w:rPr>
          <w:rFonts w:ascii="Times New Roman" w:hAnsi="Times New Roman" w:cs="Times New Roman"/>
          <w:sz w:val="28"/>
          <w:szCs w:val="28"/>
        </w:rPr>
        <w:t>- дата принятия решения.</w:t>
      </w:r>
    </w:p>
    <w:p w:rsidR="006A3799" w:rsidRPr="00245047" w:rsidRDefault="006A3799" w:rsidP="006A3799">
      <w:pPr>
        <w:tabs>
          <w:tab w:val="left" w:pos="1102"/>
        </w:tabs>
        <w:ind w:firstLine="720"/>
        <w:jc w:val="both"/>
        <w:rPr>
          <w:rFonts w:ascii="Times New Roman" w:eastAsia="Times New Roman" w:hAnsi="Times New Roman" w:cs="Times New Roman"/>
          <w:color w:val="auto"/>
          <w:sz w:val="28"/>
          <w:szCs w:val="28"/>
          <w:lang w:bidi="ar-SA"/>
        </w:rPr>
      </w:pPr>
      <w:r w:rsidRPr="00245047">
        <w:rPr>
          <w:rFonts w:ascii="Times New Roman" w:eastAsia="Times New Roman" w:hAnsi="Times New Roman" w:cs="Times New Roman"/>
          <w:color w:val="auto"/>
          <w:sz w:val="28"/>
          <w:szCs w:val="28"/>
          <w:lang w:bidi="ar-SA"/>
        </w:rPr>
        <w:t>2.3.3.</w:t>
      </w:r>
      <w:r w:rsidRPr="00245047">
        <w:rPr>
          <w:rFonts w:ascii="Times New Roman" w:eastAsia="Times New Roman" w:hAnsi="Times New Roman" w:cs="Times New Roman"/>
          <w:color w:val="auto"/>
          <w:sz w:val="28"/>
          <w:szCs w:val="28"/>
          <w:lang w:bidi="ar-SA"/>
        </w:rPr>
        <w:tab/>
        <w:t xml:space="preserve">Документом, содержащим решение об отказе в предоставлении государственной услуги, на основании которого заявителю предоставляется результат, является </w:t>
      </w:r>
      <w:r w:rsidRPr="00245047">
        <w:rPr>
          <w:rFonts w:ascii="Times New Roman" w:hAnsi="Times New Roman" w:cs="Times New Roman"/>
          <w:sz w:val="28"/>
          <w:szCs w:val="28"/>
        </w:rPr>
        <w:t>уведомление об отказе в предоставлении государственной услуги,</w:t>
      </w:r>
      <w:r w:rsidRPr="00245047">
        <w:rPr>
          <w:rFonts w:ascii="Times New Roman" w:eastAsia="Times New Roman" w:hAnsi="Times New Roman" w:cs="Times New Roman"/>
          <w:color w:val="auto"/>
          <w:sz w:val="28"/>
          <w:szCs w:val="28"/>
          <w:lang w:bidi="ar-SA"/>
        </w:rPr>
        <w:t xml:space="preserve"> содержащее следующие сведения:</w:t>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xml:space="preserve">- наименование органа, выдавшего документ; </w:t>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наименование документа;</w:t>
      </w:r>
      <w:r w:rsidRPr="00784E56">
        <w:rPr>
          <w:rFonts w:ascii="Times New Roman" w:hAnsi="Times New Roman" w:cs="Times New Roman"/>
          <w:sz w:val="28"/>
          <w:szCs w:val="28"/>
        </w:rPr>
        <w:tab/>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регистрационный номер документа;</w:t>
      </w:r>
    </w:p>
    <w:p w:rsidR="00784E56" w:rsidRPr="00784E56" w:rsidRDefault="00784E56" w:rsidP="00784E56">
      <w:pPr>
        <w:tabs>
          <w:tab w:val="left" w:pos="1102"/>
        </w:tabs>
        <w:ind w:firstLine="567"/>
        <w:jc w:val="both"/>
        <w:rPr>
          <w:rFonts w:ascii="Times New Roman" w:hAnsi="Times New Roman" w:cs="Times New Roman"/>
          <w:sz w:val="28"/>
          <w:szCs w:val="28"/>
        </w:rPr>
      </w:pPr>
      <w:r w:rsidRPr="00784E56">
        <w:rPr>
          <w:rFonts w:ascii="Times New Roman" w:hAnsi="Times New Roman" w:cs="Times New Roman"/>
          <w:sz w:val="28"/>
          <w:szCs w:val="28"/>
        </w:rPr>
        <w:t>- дата принятия решения.</w:t>
      </w:r>
    </w:p>
    <w:p w:rsidR="006A3799" w:rsidRPr="00245047" w:rsidRDefault="006A3799" w:rsidP="006A3799">
      <w:pPr>
        <w:tabs>
          <w:tab w:val="left" w:pos="1102"/>
        </w:tabs>
        <w:ind w:firstLine="567"/>
        <w:jc w:val="both"/>
        <w:rPr>
          <w:rFonts w:ascii="Times New Roman" w:eastAsia="Times New Roman" w:hAnsi="Times New Roman" w:cs="Times New Roman"/>
          <w:color w:val="auto"/>
          <w:sz w:val="28"/>
          <w:szCs w:val="28"/>
          <w:lang w:bidi="ar-SA"/>
        </w:rPr>
      </w:pPr>
      <w:r w:rsidRPr="00245047">
        <w:rPr>
          <w:rFonts w:ascii="Times New Roman" w:eastAsia="Times New Roman" w:hAnsi="Times New Roman" w:cs="Times New Roman"/>
          <w:color w:val="auto"/>
          <w:sz w:val="28"/>
          <w:szCs w:val="28"/>
          <w:lang w:bidi="ar-SA"/>
        </w:rPr>
        <w:t>2.3.4.</w:t>
      </w:r>
      <w:r w:rsidRPr="00245047">
        <w:rPr>
          <w:rFonts w:ascii="Times New Roman" w:eastAsia="Times New Roman" w:hAnsi="Times New Roman" w:cs="Times New Roman"/>
          <w:color w:val="auto"/>
          <w:sz w:val="28"/>
          <w:szCs w:val="28"/>
          <w:lang w:bidi="ar-SA"/>
        </w:rPr>
        <w:tab/>
        <w:t>Реестровые записи о результате предоставления государственной услуги в информационных ресурсах не ведутся.</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2.3.5. Результат предоставления государственной услуги может быть получен одним из следующих способов:</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непосредственно в уполномоченном органе;</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в МФЦ;</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посредством Единого портала государственных и муниципальных услуг (функций) (далее - ЕПГУ);</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посредством электронной почты;</w:t>
      </w:r>
    </w:p>
    <w:p w:rsidR="00D3455E" w:rsidRPr="009E71D3" w:rsidRDefault="00D3455E" w:rsidP="00D3455E">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-посредством почтовой связи.</w:t>
      </w:r>
    </w:p>
    <w:p w:rsidR="00D3455E" w:rsidRPr="009E71D3" w:rsidRDefault="00D3455E" w:rsidP="00890FDA">
      <w:pPr>
        <w:ind w:firstLine="709"/>
        <w:jc w:val="center"/>
        <w:rPr>
          <w:rFonts w:ascii="Times New Roman" w:hAnsi="Times New Roman" w:cs="Times New Roman"/>
          <w:b/>
          <w:color w:val="auto"/>
          <w:sz w:val="28"/>
          <w:szCs w:val="28"/>
        </w:rPr>
      </w:pPr>
    </w:p>
    <w:p w:rsidR="000E69DD" w:rsidRPr="002E3D66" w:rsidRDefault="007420EE" w:rsidP="007420EE">
      <w:pPr>
        <w:pStyle w:val="a3"/>
        <w:numPr>
          <w:ilvl w:val="1"/>
          <w:numId w:val="11"/>
        </w:numPr>
        <w:jc w:val="center"/>
        <w:rPr>
          <w:rFonts w:ascii="Times New Roman" w:hAnsi="Times New Roman" w:cs="Times New Roman"/>
          <w:b/>
          <w:color w:val="auto"/>
          <w:sz w:val="28"/>
          <w:szCs w:val="28"/>
        </w:rPr>
      </w:pPr>
      <w:r w:rsidRPr="002E3D66">
        <w:rPr>
          <w:rFonts w:ascii="Times New Roman" w:hAnsi="Times New Roman" w:cs="Times New Roman"/>
          <w:b/>
          <w:color w:val="auto"/>
          <w:sz w:val="28"/>
          <w:szCs w:val="28"/>
        </w:rPr>
        <w:t xml:space="preserve">. </w:t>
      </w:r>
      <w:r w:rsidR="000E69DD" w:rsidRPr="002E3D66">
        <w:rPr>
          <w:rFonts w:ascii="Times New Roman" w:hAnsi="Times New Roman" w:cs="Times New Roman"/>
          <w:b/>
          <w:color w:val="auto"/>
          <w:sz w:val="28"/>
          <w:szCs w:val="28"/>
        </w:rPr>
        <w:t>Срок предост</w:t>
      </w:r>
      <w:r w:rsidR="00F87332" w:rsidRPr="002E3D66">
        <w:rPr>
          <w:rFonts w:ascii="Times New Roman" w:hAnsi="Times New Roman" w:cs="Times New Roman"/>
          <w:b/>
          <w:color w:val="auto"/>
          <w:sz w:val="28"/>
          <w:szCs w:val="28"/>
        </w:rPr>
        <w:t>авления государственной услуги</w:t>
      </w:r>
    </w:p>
    <w:p w:rsidR="00D3455E" w:rsidRPr="009E71D3" w:rsidRDefault="00D3455E" w:rsidP="00D3455E">
      <w:pPr>
        <w:pStyle w:val="a3"/>
        <w:ind w:left="1571"/>
        <w:rPr>
          <w:rFonts w:ascii="Times New Roman" w:hAnsi="Times New Roman" w:cs="Times New Roman"/>
          <w:b/>
          <w:color w:val="auto"/>
          <w:sz w:val="28"/>
          <w:szCs w:val="28"/>
        </w:rPr>
      </w:pPr>
    </w:p>
    <w:p w:rsidR="007420EE" w:rsidRPr="009E71D3" w:rsidRDefault="00AF4756" w:rsidP="007420EE">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Calibri" w:hAnsi="Times New Roman" w:cs="Times New Roman"/>
          <w:color w:val="auto"/>
          <w:sz w:val="28"/>
          <w:szCs w:val="28"/>
        </w:rPr>
        <w:t>2.4.1.</w:t>
      </w:r>
      <w:r w:rsidRPr="009E71D3">
        <w:rPr>
          <w:rFonts w:ascii="Times New Roman" w:eastAsia="Calibri" w:hAnsi="Times New Roman" w:cs="Times New Roman"/>
          <w:color w:val="auto"/>
          <w:sz w:val="28"/>
          <w:szCs w:val="28"/>
        </w:rPr>
        <w:tab/>
      </w:r>
      <w:r w:rsidR="009F3810">
        <w:rPr>
          <w:rFonts w:ascii="Times New Roman" w:hAnsi="Times New Roman" w:cs="Times New Roman"/>
          <w:color w:val="auto"/>
          <w:sz w:val="28"/>
          <w:szCs w:val="28"/>
        </w:rPr>
        <w:t>Срок предоставления</w:t>
      </w:r>
      <w:r w:rsidR="001922C3">
        <w:rPr>
          <w:rFonts w:ascii="Times New Roman" w:hAnsi="Times New Roman" w:cs="Times New Roman"/>
          <w:color w:val="auto"/>
          <w:sz w:val="28"/>
          <w:szCs w:val="28"/>
        </w:rPr>
        <w:t xml:space="preserve"> </w:t>
      </w:r>
      <w:r w:rsidR="006A373B" w:rsidRPr="009E71D3">
        <w:rPr>
          <w:rFonts w:ascii="Times New Roman" w:eastAsia="Times New Roman" w:hAnsi="Times New Roman" w:cs="Times New Roman"/>
          <w:color w:val="auto"/>
          <w:sz w:val="28"/>
          <w:szCs w:val="28"/>
          <w:lang w:bidi="ar-SA"/>
        </w:rPr>
        <w:t>государственной услуги</w:t>
      </w:r>
      <w:r w:rsidR="00A111F7" w:rsidRPr="009E71D3">
        <w:rPr>
          <w:rFonts w:ascii="Times New Roman" w:hAnsi="Times New Roman" w:cs="Times New Roman"/>
          <w:color w:val="auto"/>
          <w:sz w:val="28"/>
          <w:szCs w:val="28"/>
        </w:rPr>
        <w:t xml:space="preserve"> уполномоченным органом</w:t>
      </w:r>
      <w:r w:rsidR="001922C3">
        <w:rPr>
          <w:rFonts w:ascii="Times New Roman" w:hAnsi="Times New Roman" w:cs="Times New Roman"/>
          <w:color w:val="auto"/>
          <w:sz w:val="28"/>
          <w:szCs w:val="28"/>
        </w:rPr>
        <w:t xml:space="preserve"> </w:t>
      </w:r>
      <w:r w:rsidR="009F3810">
        <w:rPr>
          <w:rFonts w:ascii="Times New Roman" w:hAnsi="Times New Roman" w:cs="Times New Roman"/>
          <w:color w:val="auto"/>
          <w:sz w:val="28"/>
          <w:szCs w:val="28"/>
        </w:rPr>
        <w:t>составляет 2 месяца</w:t>
      </w:r>
      <w:r w:rsidR="00A111F7" w:rsidRPr="009E71D3">
        <w:rPr>
          <w:rFonts w:ascii="Times New Roman" w:hAnsi="Times New Roman" w:cs="Times New Roman"/>
          <w:color w:val="auto"/>
          <w:sz w:val="28"/>
          <w:szCs w:val="28"/>
        </w:rPr>
        <w:t xml:space="preserve"> со дня </w:t>
      </w:r>
      <w:r w:rsidR="006A3799" w:rsidRPr="009E71D3">
        <w:rPr>
          <w:rFonts w:ascii="Times New Roman" w:hAnsi="Times New Roman" w:cs="Times New Roman"/>
          <w:color w:val="auto"/>
          <w:sz w:val="28"/>
          <w:szCs w:val="28"/>
        </w:rPr>
        <w:t>регистрации заявления со всеми необходимыми документами</w:t>
      </w:r>
      <w:r w:rsidR="001922C3">
        <w:rPr>
          <w:rFonts w:ascii="Times New Roman" w:hAnsi="Times New Roman" w:cs="Times New Roman"/>
          <w:color w:val="auto"/>
          <w:sz w:val="28"/>
          <w:szCs w:val="28"/>
        </w:rPr>
        <w:t xml:space="preserve"> </w:t>
      </w:r>
      <w:r w:rsidR="00A111F7" w:rsidRPr="009E71D3">
        <w:rPr>
          <w:rFonts w:ascii="Times New Roman" w:hAnsi="Times New Roman" w:cs="Times New Roman"/>
          <w:color w:val="auto"/>
          <w:sz w:val="28"/>
          <w:szCs w:val="28"/>
        </w:rPr>
        <w:t>приема заявления.</w:t>
      </w:r>
    </w:p>
    <w:p w:rsidR="006A3799" w:rsidRPr="009E71D3" w:rsidRDefault="006A3799" w:rsidP="006A3799">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2.4.</w:t>
      </w:r>
      <w:r w:rsidR="007420EE" w:rsidRPr="009E71D3">
        <w:rPr>
          <w:rFonts w:ascii="Times New Roman" w:eastAsia="Times New Roman" w:hAnsi="Times New Roman" w:cs="Times New Roman"/>
          <w:color w:val="auto"/>
          <w:sz w:val="28"/>
          <w:szCs w:val="28"/>
        </w:rPr>
        <w:t>2</w:t>
      </w:r>
      <w:r w:rsidRPr="009E71D3">
        <w:rPr>
          <w:rFonts w:ascii="Times New Roman" w:eastAsia="Times New Roman" w:hAnsi="Times New Roman" w:cs="Times New Roman"/>
          <w:color w:val="auto"/>
          <w:sz w:val="28"/>
          <w:szCs w:val="28"/>
        </w:rPr>
        <w:t>.</w:t>
      </w:r>
      <w:r w:rsidRPr="009E71D3">
        <w:rPr>
          <w:rFonts w:ascii="Times New Roman" w:eastAsia="Times New Roman" w:hAnsi="Times New Roman" w:cs="Times New Roman"/>
          <w:color w:val="auto"/>
          <w:sz w:val="28"/>
          <w:szCs w:val="28"/>
        </w:rPr>
        <w:tab/>
        <w:t>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государственной услуги в электронной форме, в день его подачи и в тот же день заявителю направляется электронное уведомление о регистрации его заявления.</w:t>
      </w:r>
    </w:p>
    <w:p w:rsidR="007420EE" w:rsidRPr="009E71D3" w:rsidRDefault="006A3799" w:rsidP="006A3799">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Заявление, поданное после окончания рабочего дня либо в нерабочий день, регистрируется на следующий рабочий день.</w:t>
      </w:r>
    </w:p>
    <w:p w:rsidR="007420EE" w:rsidRPr="009E71D3" w:rsidRDefault="009F3810" w:rsidP="006A3799">
      <w:pPr>
        <w:shd w:val="clear" w:color="auto" w:fill="FFFFFF"/>
        <w:ind w:firstLine="567"/>
        <w:jc w:val="both"/>
        <w:textAlignment w:val="baseline"/>
        <w:rPr>
          <w:rFonts w:ascii="Times New Roman" w:hAnsi="Times New Roman" w:cs="Times New Roman"/>
          <w:color w:val="auto"/>
          <w:sz w:val="28"/>
          <w:szCs w:val="28"/>
        </w:rPr>
      </w:pPr>
      <w:r w:rsidRPr="009F3810">
        <w:rPr>
          <w:rFonts w:ascii="Times New Roman" w:eastAsia="Times New Roman" w:hAnsi="Times New Roman" w:cs="Times New Roman"/>
          <w:color w:val="auto"/>
          <w:sz w:val="28"/>
          <w:szCs w:val="28"/>
        </w:rPr>
        <w:t>Срок предоставления государственной услуги</w:t>
      </w:r>
      <w:r w:rsidR="007420EE" w:rsidRPr="009E71D3">
        <w:rPr>
          <w:rFonts w:ascii="Times New Roman" w:hAnsi="Times New Roman" w:cs="Times New Roman"/>
          <w:color w:val="auto"/>
          <w:sz w:val="28"/>
          <w:szCs w:val="28"/>
        </w:rPr>
        <w:t xml:space="preserve"> при подаче заявления </w:t>
      </w:r>
      <w:r w:rsidR="006A373B" w:rsidRPr="009E71D3">
        <w:rPr>
          <w:rFonts w:ascii="Times New Roman" w:hAnsi="Times New Roman" w:cs="Times New Roman"/>
          <w:color w:val="auto"/>
          <w:sz w:val="28"/>
          <w:szCs w:val="28"/>
        </w:rPr>
        <w:t xml:space="preserve">через </w:t>
      </w:r>
      <w:r w:rsidR="006A373B" w:rsidRPr="009E71D3">
        <w:rPr>
          <w:rFonts w:ascii="Times New Roman" w:hAnsi="Times New Roman" w:cs="Times New Roman"/>
          <w:color w:val="auto"/>
          <w:sz w:val="28"/>
          <w:szCs w:val="28"/>
        </w:rPr>
        <w:lastRenderedPageBreak/>
        <w:t xml:space="preserve">ЕПГУ </w:t>
      </w:r>
      <w:r w:rsidR="002E3D66">
        <w:rPr>
          <w:rFonts w:ascii="Times New Roman" w:hAnsi="Times New Roman" w:cs="Times New Roman"/>
          <w:color w:val="auto"/>
          <w:sz w:val="28"/>
          <w:szCs w:val="28"/>
        </w:rPr>
        <w:t>составляет</w:t>
      </w:r>
      <w:r w:rsidR="001922C3">
        <w:rPr>
          <w:rFonts w:ascii="Times New Roman" w:hAnsi="Times New Roman" w:cs="Times New Roman"/>
          <w:color w:val="auto"/>
          <w:sz w:val="28"/>
          <w:szCs w:val="28"/>
        </w:rPr>
        <w:t xml:space="preserve"> </w:t>
      </w:r>
      <w:r w:rsidR="0083194E">
        <w:rPr>
          <w:rFonts w:ascii="Times New Roman" w:hAnsi="Times New Roman" w:cs="Times New Roman"/>
          <w:color w:val="auto"/>
          <w:sz w:val="28"/>
          <w:szCs w:val="28"/>
        </w:rPr>
        <w:t>2 месяца</w:t>
      </w:r>
      <w:r w:rsidR="007420EE" w:rsidRPr="009E71D3">
        <w:rPr>
          <w:rFonts w:ascii="Times New Roman" w:hAnsi="Times New Roman" w:cs="Times New Roman"/>
          <w:color w:val="auto"/>
          <w:sz w:val="28"/>
          <w:szCs w:val="28"/>
        </w:rPr>
        <w:t>.</w:t>
      </w:r>
    </w:p>
    <w:p w:rsidR="006A3799" w:rsidRPr="009E71D3" w:rsidRDefault="007420EE" w:rsidP="006A3799">
      <w:pPr>
        <w:shd w:val="clear" w:color="auto" w:fill="FFFFFF"/>
        <w:ind w:firstLine="567"/>
        <w:jc w:val="both"/>
        <w:textAlignment w:val="baseline"/>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rPr>
        <w:t>2.4.3</w:t>
      </w:r>
      <w:r w:rsidR="006A3799" w:rsidRPr="009E71D3">
        <w:rPr>
          <w:rFonts w:ascii="Times New Roman" w:eastAsia="Times New Roman" w:hAnsi="Times New Roman" w:cs="Times New Roman"/>
          <w:color w:val="auto"/>
          <w:sz w:val="28"/>
          <w:szCs w:val="28"/>
        </w:rPr>
        <w:t>.</w:t>
      </w:r>
      <w:r w:rsidR="006A3799" w:rsidRPr="009E71D3">
        <w:rPr>
          <w:rFonts w:ascii="Times New Roman" w:eastAsia="Times New Roman" w:hAnsi="Times New Roman" w:cs="Times New Roman"/>
          <w:color w:val="auto"/>
          <w:sz w:val="28"/>
          <w:szCs w:val="28"/>
        </w:rPr>
        <w:tab/>
        <w:t>В случае предоставления запроса (заявления) через МФЦ срок предоставления государственной услуги исчисляется со дня передачи МФЦ запроса (заявления) и (или) информации, необходимой для предоставления государственной услуги, в уполномоченный орган.</w:t>
      </w:r>
    </w:p>
    <w:p w:rsidR="007420EE" w:rsidRPr="009E71D3" w:rsidRDefault="002E3D66" w:rsidP="007420EE">
      <w:pPr>
        <w:shd w:val="clear" w:color="auto" w:fill="FFFFFF"/>
        <w:ind w:firstLine="567"/>
        <w:jc w:val="both"/>
        <w:textAlignment w:val="baseline"/>
        <w:rPr>
          <w:rFonts w:ascii="Times New Roman" w:hAnsi="Times New Roman" w:cs="Times New Roman"/>
          <w:color w:val="auto"/>
          <w:sz w:val="28"/>
          <w:szCs w:val="28"/>
        </w:rPr>
      </w:pPr>
      <w:r w:rsidRPr="002E3D66">
        <w:rPr>
          <w:rFonts w:ascii="Times New Roman" w:eastAsia="Times New Roman" w:hAnsi="Times New Roman" w:cs="Times New Roman"/>
          <w:color w:val="auto"/>
          <w:sz w:val="28"/>
          <w:szCs w:val="28"/>
        </w:rPr>
        <w:t>Срок предоставления государственной услуги</w:t>
      </w:r>
      <w:r w:rsidR="00397E1C" w:rsidRPr="009E71D3">
        <w:rPr>
          <w:rFonts w:ascii="Times New Roman" w:hAnsi="Times New Roman" w:cs="Times New Roman"/>
          <w:color w:val="auto"/>
          <w:sz w:val="28"/>
          <w:szCs w:val="28"/>
        </w:rPr>
        <w:t xml:space="preserve"> при подаче заявления через МФЦ </w:t>
      </w:r>
      <w:r>
        <w:rPr>
          <w:rFonts w:ascii="Times New Roman" w:hAnsi="Times New Roman" w:cs="Times New Roman"/>
          <w:color w:val="auto"/>
          <w:sz w:val="28"/>
          <w:szCs w:val="28"/>
        </w:rPr>
        <w:t>составляет</w:t>
      </w:r>
      <w:r w:rsidR="001922C3">
        <w:rPr>
          <w:rFonts w:ascii="Times New Roman" w:hAnsi="Times New Roman" w:cs="Times New Roman"/>
          <w:color w:val="auto"/>
          <w:sz w:val="28"/>
          <w:szCs w:val="28"/>
        </w:rPr>
        <w:t xml:space="preserve"> </w:t>
      </w:r>
      <w:r w:rsidR="0083194E">
        <w:rPr>
          <w:rFonts w:ascii="Times New Roman" w:eastAsia="Times New Roman" w:hAnsi="Times New Roman" w:cs="Times New Roman"/>
          <w:color w:val="auto"/>
          <w:sz w:val="28"/>
          <w:szCs w:val="28"/>
          <w:lang w:bidi="ar-SA"/>
        </w:rPr>
        <w:t xml:space="preserve">2 </w:t>
      </w:r>
      <w:r w:rsidR="009F3810">
        <w:rPr>
          <w:rFonts w:ascii="Times New Roman" w:eastAsia="Times New Roman" w:hAnsi="Times New Roman" w:cs="Times New Roman"/>
          <w:color w:val="auto"/>
          <w:sz w:val="28"/>
          <w:szCs w:val="28"/>
          <w:lang w:bidi="ar-SA"/>
        </w:rPr>
        <w:t>месяца</w:t>
      </w:r>
      <w:r w:rsidR="00397E1C">
        <w:rPr>
          <w:rFonts w:ascii="Times New Roman" w:eastAsia="Times New Roman" w:hAnsi="Times New Roman" w:cs="Times New Roman"/>
          <w:color w:val="auto"/>
          <w:sz w:val="28"/>
          <w:szCs w:val="28"/>
          <w:lang w:bidi="ar-SA"/>
        </w:rPr>
        <w:t>.</w:t>
      </w:r>
    </w:p>
    <w:p w:rsidR="007420EE" w:rsidRPr="009E71D3" w:rsidRDefault="007420EE" w:rsidP="00890FDA">
      <w:pPr>
        <w:ind w:firstLine="709"/>
        <w:jc w:val="center"/>
        <w:rPr>
          <w:rFonts w:ascii="Times New Roman" w:hAnsi="Times New Roman" w:cs="Times New Roman"/>
          <w:b/>
          <w:color w:val="auto"/>
          <w:sz w:val="28"/>
          <w:szCs w:val="28"/>
        </w:rPr>
      </w:pPr>
    </w:p>
    <w:p w:rsidR="000E69DD" w:rsidRPr="009E71D3" w:rsidRDefault="00F87332" w:rsidP="00890FDA">
      <w:pPr>
        <w:ind w:firstLine="709"/>
        <w:jc w:val="center"/>
        <w:rPr>
          <w:rFonts w:ascii="Times New Roman" w:hAnsi="Times New Roman" w:cs="Times New Roman"/>
          <w:b/>
          <w:color w:val="auto"/>
          <w:sz w:val="28"/>
          <w:szCs w:val="28"/>
        </w:rPr>
      </w:pPr>
      <w:r w:rsidRPr="009E71D3">
        <w:rPr>
          <w:rFonts w:ascii="Times New Roman" w:hAnsi="Times New Roman" w:cs="Times New Roman"/>
          <w:b/>
          <w:color w:val="auto"/>
          <w:sz w:val="28"/>
          <w:szCs w:val="28"/>
        </w:rPr>
        <w:t>2.5.</w:t>
      </w:r>
      <w:r w:rsidRPr="009E71D3">
        <w:rPr>
          <w:rFonts w:ascii="Times New Roman" w:hAnsi="Times New Roman" w:cs="Times New Roman"/>
          <w:b/>
          <w:color w:val="auto"/>
          <w:sz w:val="28"/>
          <w:szCs w:val="28"/>
        </w:rPr>
        <w:tab/>
        <w:t>П</w:t>
      </w:r>
      <w:r w:rsidR="000E69DD" w:rsidRPr="009E71D3">
        <w:rPr>
          <w:rFonts w:ascii="Times New Roman" w:hAnsi="Times New Roman" w:cs="Times New Roman"/>
          <w:b/>
          <w:color w:val="auto"/>
          <w:sz w:val="28"/>
          <w:szCs w:val="28"/>
        </w:rPr>
        <w:t xml:space="preserve">равовые </w:t>
      </w:r>
      <w:r w:rsidRPr="009E71D3">
        <w:rPr>
          <w:rFonts w:ascii="Times New Roman" w:hAnsi="Times New Roman" w:cs="Times New Roman"/>
          <w:b/>
          <w:color w:val="auto"/>
          <w:sz w:val="28"/>
          <w:szCs w:val="28"/>
        </w:rPr>
        <w:t>основания для предоставления государственной услуги</w:t>
      </w:r>
    </w:p>
    <w:p w:rsidR="007420EE" w:rsidRPr="009E71D3" w:rsidRDefault="007420EE" w:rsidP="00890FDA">
      <w:pPr>
        <w:ind w:firstLine="709"/>
        <w:jc w:val="center"/>
        <w:rPr>
          <w:rFonts w:ascii="Times New Roman" w:hAnsi="Times New Roman" w:cs="Times New Roman"/>
          <w:b/>
          <w:color w:val="auto"/>
          <w:sz w:val="28"/>
          <w:szCs w:val="28"/>
        </w:rPr>
      </w:pPr>
    </w:p>
    <w:p w:rsidR="005B20C2" w:rsidRPr="009E71D3" w:rsidRDefault="005B20C2"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Перечень нормативных правовых актов, регулирующих предоставление</w:t>
      </w:r>
      <w:r w:rsidR="001922C3">
        <w:rPr>
          <w:rFonts w:ascii="Times New Roman" w:hAnsi="Times New Roman" w:cs="Times New Roman"/>
          <w:color w:val="auto"/>
          <w:sz w:val="28"/>
          <w:szCs w:val="28"/>
        </w:rPr>
        <w:t xml:space="preserve"> </w:t>
      </w:r>
      <w:r w:rsidRPr="009E71D3">
        <w:rPr>
          <w:rFonts w:ascii="Times New Roman" w:hAnsi="Times New Roman" w:cs="Times New Roman"/>
          <w:color w:val="auto"/>
          <w:sz w:val="28"/>
          <w:szCs w:val="28"/>
        </w:rPr>
        <w:t xml:space="preserve">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услугу, а также их должностных лиц, государственных или муниципальных служащих, работников размещен на официальном сайте уполномоченного органа, </w:t>
      </w:r>
      <w:r w:rsidR="009E2ED4" w:rsidRPr="009E71D3">
        <w:rPr>
          <w:rFonts w:ascii="Times New Roman" w:hAnsi="Times New Roman" w:cs="Times New Roman"/>
          <w:color w:val="auto"/>
          <w:sz w:val="28"/>
          <w:szCs w:val="28"/>
        </w:rPr>
        <w:t>а также на</w:t>
      </w:r>
      <w:r w:rsidRPr="009E71D3">
        <w:rPr>
          <w:rFonts w:ascii="Times New Roman" w:hAnsi="Times New Roman" w:cs="Times New Roman"/>
          <w:color w:val="auto"/>
          <w:sz w:val="28"/>
          <w:szCs w:val="28"/>
        </w:rPr>
        <w:t xml:space="preserve"> ЕПГУ.</w:t>
      </w:r>
    </w:p>
    <w:p w:rsidR="009E2ED4" w:rsidRPr="009E71D3" w:rsidRDefault="009E2ED4" w:rsidP="00890FDA">
      <w:pPr>
        <w:ind w:firstLine="709"/>
        <w:jc w:val="both"/>
        <w:rPr>
          <w:rFonts w:ascii="Times New Roman" w:hAnsi="Times New Roman" w:cs="Times New Roman"/>
          <w:color w:val="auto"/>
          <w:sz w:val="28"/>
          <w:szCs w:val="28"/>
        </w:rPr>
      </w:pPr>
    </w:p>
    <w:p w:rsidR="00C77A43" w:rsidRPr="009E71D3" w:rsidRDefault="00F87332" w:rsidP="00890FDA">
      <w:pPr>
        <w:ind w:firstLine="709"/>
        <w:jc w:val="center"/>
        <w:rPr>
          <w:rFonts w:ascii="Times New Roman" w:hAnsi="Times New Roman" w:cs="Times New Roman"/>
          <w:b/>
          <w:color w:val="auto"/>
          <w:sz w:val="28"/>
          <w:szCs w:val="28"/>
        </w:rPr>
      </w:pPr>
      <w:r w:rsidRPr="009E71D3">
        <w:rPr>
          <w:rFonts w:ascii="Times New Roman" w:hAnsi="Times New Roman" w:cs="Times New Roman"/>
          <w:b/>
          <w:color w:val="auto"/>
          <w:sz w:val="28"/>
          <w:szCs w:val="28"/>
        </w:rPr>
        <w:t>2.6.</w:t>
      </w:r>
      <w:r w:rsidRPr="009E71D3">
        <w:rPr>
          <w:rFonts w:ascii="Times New Roman" w:hAnsi="Times New Roman" w:cs="Times New Roman"/>
          <w:b/>
          <w:color w:val="auto"/>
          <w:sz w:val="28"/>
          <w:szCs w:val="28"/>
        </w:rPr>
        <w:tab/>
      </w:r>
      <w:r w:rsidR="000E69DD" w:rsidRPr="009E71D3">
        <w:rPr>
          <w:rFonts w:ascii="Times New Roman" w:hAnsi="Times New Roman" w:cs="Times New Roman"/>
          <w:b/>
          <w:color w:val="auto"/>
          <w:sz w:val="28"/>
          <w:szCs w:val="28"/>
        </w:rPr>
        <w:t>Исчерпывающий перечень документов</w:t>
      </w:r>
      <w:r w:rsidRPr="009E71D3">
        <w:rPr>
          <w:rFonts w:ascii="Times New Roman" w:hAnsi="Times New Roman" w:cs="Times New Roman"/>
          <w:b/>
          <w:color w:val="auto"/>
          <w:sz w:val="28"/>
          <w:szCs w:val="28"/>
        </w:rPr>
        <w:t>, необходимых для предоставления государственной услуги</w:t>
      </w:r>
    </w:p>
    <w:p w:rsidR="007420EE" w:rsidRPr="009E71D3" w:rsidRDefault="007420EE" w:rsidP="00890FDA">
      <w:pPr>
        <w:ind w:firstLine="709"/>
        <w:jc w:val="center"/>
        <w:rPr>
          <w:rFonts w:ascii="Times New Roman" w:hAnsi="Times New Roman" w:cs="Times New Roman"/>
          <w:b/>
          <w:color w:val="auto"/>
          <w:sz w:val="28"/>
          <w:szCs w:val="28"/>
        </w:rPr>
      </w:pPr>
    </w:p>
    <w:p w:rsidR="006E0158" w:rsidRPr="009E71D3" w:rsidRDefault="00BB5E89" w:rsidP="006E0158">
      <w:pPr>
        <w:tabs>
          <w:tab w:val="left" w:pos="2016"/>
        </w:tabs>
        <w:ind w:firstLine="709"/>
        <w:jc w:val="both"/>
        <w:rPr>
          <w:rFonts w:ascii="Times New Roman" w:eastAsia="Times New Roman" w:hAnsi="Times New Roman" w:cs="Times New Roman"/>
          <w:b/>
          <w:bCs/>
          <w:color w:val="auto"/>
          <w:sz w:val="28"/>
          <w:szCs w:val="28"/>
        </w:rPr>
      </w:pPr>
      <w:r w:rsidRPr="009E71D3">
        <w:rPr>
          <w:rFonts w:ascii="Times New Roman" w:eastAsia="Times New Roman" w:hAnsi="Times New Roman" w:cs="Times New Roman"/>
          <w:b/>
          <w:bCs/>
          <w:color w:val="auto"/>
          <w:sz w:val="28"/>
          <w:szCs w:val="28"/>
        </w:rPr>
        <w:t>2.6.1.</w:t>
      </w:r>
      <w:r w:rsidR="006E0158" w:rsidRPr="009E71D3">
        <w:rPr>
          <w:rFonts w:ascii="Times New Roman" w:eastAsia="Times New Roman" w:hAnsi="Times New Roman" w:cs="Times New Roman"/>
          <w:b/>
          <w:bCs/>
          <w:color w:val="auto"/>
          <w:sz w:val="28"/>
          <w:szCs w:val="28"/>
        </w:rPr>
        <w:t xml:space="preserve">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1) ходатайство (приложение 1 к регламенту);</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2) документы, удостоверяющие личность заявителя (один из документов по выбору заявителя):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а) паспорт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б) иной документ, удостоверяющий личность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3) документы, удостоверяющие личность представителя (один из документов по выбору заявителя):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а) паспорт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б) иной документ, удостоверяющий личность гражданина Российской Федерации;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3) документы, подтверждающие полномочия представителя (один из документов по выбору заявителя):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а) доверенность, подтверждающая полномочия представителя;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б) иной документ, подтверждающий полномочия представителя;</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4) согласие правообладателя земельного участка на перевод земельного участка из состава земель одной категории в другую;</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 xml:space="preserve">5) утвержденный проект рекультивации земель (при переводе земель сельскохозяйственного назначения в категорию земель промышленности и иного </w:t>
      </w:r>
      <w:r w:rsidRPr="00E92467">
        <w:rPr>
          <w:rFonts w:ascii="Times New Roman" w:eastAsia="Times New Roman" w:hAnsi="Times New Roman" w:cs="Times New Roman"/>
          <w:bCs/>
          <w:color w:val="auto"/>
          <w:sz w:val="28"/>
          <w:szCs w:val="28"/>
        </w:rPr>
        <w:lastRenderedPageBreak/>
        <w:t>специального назначения для осуществления деятельности, связанной с добычей полезных ископаемых).</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Требования, предъявляемые к документу при предоставлении государственной услуги: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 xml:space="preserve">В случае личного обращения в уполномоченный орган либо МФЦ предоставляются копии документов с предъявлением подлинника. </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w:t>
      </w:r>
    </w:p>
    <w:p w:rsidR="00BB1A0F"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ЕПГУ: ЕСИА.</w:t>
      </w:r>
    </w:p>
    <w:p w:rsidR="00E92467" w:rsidRPr="00BB1A0F" w:rsidRDefault="00E92467"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p>
    <w:p w:rsidR="004B2652" w:rsidRPr="009E71D3" w:rsidRDefault="006E0158" w:rsidP="004B2652">
      <w:pPr>
        <w:widowControl/>
        <w:autoSpaceDE w:val="0"/>
        <w:autoSpaceDN w:val="0"/>
        <w:adjustRightInd w:val="0"/>
        <w:ind w:firstLine="708"/>
        <w:jc w:val="both"/>
        <w:rPr>
          <w:rFonts w:ascii="Times New Roman" w:eastAsia="Times New Roman" w:hAnsi="Times New Roman" w:cs="Times New Roman"/>
          <w:b/>
          <w:bCs/>
          <w:color w:val="auto"/>
          <w:sz w:val="28"/>
          <w:szCs w:val="28"/>
          <w:lang w:bidi="ar-SA"/>
        </w:rPr>
      </w:pPr>
      <w:r w:rsidRPr="009E71D3">
        <w:rPr>
          <w:rFonts w:ascii="Times New Roman" w:hAnsi="Times New Roman" w:cs="Times New Roman"/>
          <w:b/>
          <w:color w:val="auto"/>
          <w:sz w:val="28"/>
          <w:szCs w:val="28"/>
        </w:rPr>
        <w:t>2.6.2. Наименование документов (</w:t>
      </w:r>
      <w:r w:rsidR="004B2652" w:rsidRPr="009E71D3">
        <w:rPr>
          <w:rFonts w:ascii="Times New Roman" w:hAnsi="Times New Roman" w:cs="Times New Roman"/>
          <w:b/>
          <w:color w:val="auto"/>
          <w:sz w:val="28"/>
          <w:szCs w:val="28"/>
        </w:rPr>
        <w:t>сведений</w:t>
      </w:r>
      <w:r w:rsidRPr="009E71D3">
        <w:rPr>
          <w:rFonts w:ascii="Times New Roman" w:hAnsi="Times New Roman" w:cs="Times New Roman"/>
          <w:b/>
          <w:color w:val="auto"/>
          <w:sz w:val="28"/>
          <w:szCs w:val="28"/>
        </w:rPr>
        <w:t xml:space="preserve">),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 </w:t>
      </w:r>
      <w:r w:rsidR="004B2652" w:rsidRPr="009E71D3">
        <w:rPr>
          <w:rFonts w:ascii="Times New Roman" w:eastAsia="Times New Roman" w:hAnsi="Times New Roman" w:cs="Times New Roman"/>
          <w:b/>
          <w:bCs/>
          <w:color w:val="auto"/>
          <w:sz w:val="28"/>
          <w:szCs w:val="28"/>
          <w:lang w:bidi="ar-SA"/>
        </w:rPr>
        <w:t>так как они подлежат представлению в рамках межведомственного информационного взаимодействия:</w:t>
      </w:r>
    </w:p>
    <w:p w:rsidR="00BB1A0F" w:rsidRPr="00E92467" w:rsidRDefault="00BB1A0F" w:rsidP="00BB1A0F">
      <w:pPr>
        <w:ind w:firstLine="709"/>
        <w:jc w:val="both"/>
        <w:rPr>
          <w:rFonts w:ascii="Times New Roman" w:eastAsia="Times New Roman" w:hAnsi="Times New Roman" w:cs="Times New Roman"/>
          <w:bCs/>
          <w:color w:val="auto"/>
          <w:sz w:val="28"/>
          <w:szCs w:val="28"/>
          <w:lang w:bidi="ar-SA"/>
        </w:rPr>
      </w:pPr>
      <w:bookmarkStart w:id="0" w:name="bookmark0"/>
      <w:r w:rsidRPr="00E92467">
        <w:rPr>
          <w:rFonts w:ascii="Times New Roman" w:eastAsia="Times New Roman" w:hAnsi="Times New Roman" w:cs="Times New Roman"/>
          <w:bCs/>
          <w:color w:val="auto"/>
          <w:sz w:val="28"/>
          <w:szCs w:val="28"/>
          <w:lang w:bidi="ar-SA"/>
        </w:rPr>
        <w:t xml:space="preserve">Сведения из Единого государственного реестра недвижимости об основных характеристиках и зарегистрированных правах на объект недвижимости. </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Требования, предъявляемые к документу при предоставлении государственной услуги:</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 xml:space="preserve">В случае личного обращения в уполномоченный орган либо МФЦ предоставляются копии документов с предъявлением подлинника. </w:t>
      </w:r>
    </w:p>
    <w:p w:rsidR="00BB1A0F" w:rsidRPr="00E92467"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w:t>
      </w:r>
    </w:p>
    <w:p w:rsidR="00BB1A0F" w:rsidRDefault="00BB1A0F"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r w:rsidRPr="00E92467">
        <w:rPr>
          <w:rFonts w:ascii="Times New Roman" w:eastAsia="Times New Roman" w:hAnsi="Times New Roman" w:cs="Times New Roman"/>
          <w:bCs/>
          <w:color w:val="auto"/>
          <w:sz w:val="28"/>
          <w:szCs w:val="28"/>
        </w:rPr>
        <w:t>В случае обращения за предоставлением государственной услуги посредством ЕПГУ: ЕСИА.</w:t>
      </w:r>
    </w:p>
    <w:p w:rsidR="00E92467" w:rsidRDefault="00E92467" w:rsidP="00BB1A0F">
      <w:pPr>
        <w:widowControl/>
        <w:autoSpaceDE w:val="0"/>
        <w:autoSpaceDN w:val="0"/>
        <w:adjustRightInd w:val="0"/>
        <w:ind w:firstLine="708"/>
        <w:jc w:val="both"/>
        <w:rPr>
          <w:rFonts w:ascii="Times New Roman" w:eastAsia="Times New Roman" w:hAnsi="Times New Roman" w:cs="Times New Roman"/>
          <w:bCs/>
          <w:color w:val="auto"/>
          <w:sz w:val="28"/>
          <w:szCs w:val="28"/>
        </w:rPr>
      </w:pPr>
    </w:p>
    <w:p w:rsidR="004B2652" w:rsidRPr="009E71D3" w:rsidRDefault="004D4279" w:rsidP="00BB1A0F">
      <w:pPr>
        <w:ind w:firstLine="709"/>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2.7.</w:t>
      </w:r>
      <w:r w:rsidRPr="009E71D3">
        <w:rPr>
          <w:rFonts w:ascii="Times New Roman" w:hAnsi="Times New Roman" w:cs="Times New Roman"/>
          <w:b/>
          <w:color w:val="auto"/>
          <w:sz w:val="28"/>
          <w:szCs w:val="28"/>
        </w:rPr>
        <w:tab/>
      </w:r>
      <w:r w:rsidR="00A10CBE" w:rsidRPr="009E71D3">
        <w:rPr>
          <w:rFonts w:ascii="Times New Roman" w:hAnsi="Times New Roman" w:cs="Times New Roman"/>
          <w:b/>
          <w:color w:val="auto"/>
          <w:sz w:val="28"/>
          <w:szCs w:val="28"/>
        </w:rPr>
        <w:t>Исчерпывающий перечень оснований для отказа в приеме документов, необходимых для предоставления государственной услуги</w:t>
      </w:r>
      <w:bookmarkEnd w:id="0"/>
    </w:p>
    <w:p w:rsidR="00B778AD" w:rsidRPr="009E71D3" w:rsidRDefault="00A2076A" w:rsidP="00A2076A">
      <w:pPr>
        <w:ind w:firstLine="567"/>
        <w:jc w:val="both"/>
        <w:rPr>
          <w:rFonts w:ascii="TimesNewRomanPSMT" w:hAnsi="TimesNewRomanPSMT"/>
          <w:color w:val="auto"/>
          <w:sz w:val="28"/>
          <w:szCs w:val="28"/>
        </w:rPr>
      </w:pPr>
      <w:bookmarkStart w:id="1" w:name="bookmark1"/>
      <w:r w:rsidRPr="009E71D3">
        <w:rPr>
          <w:rFonts w:ascii="Times New Roman" w:eastAsia="Times New Roman" w:hAnsi="Times New Roman" w:cs="Times New Roman"/>
          <w:color w:val="auto"/>
          <w:sz w:val="28"/>
          <w:szCs w:val="28"/>
          <w:lang w:bidi="ar-SA"/>
        </w:rPr>
        <w:t>Исчерпывающий перечень оснований для отказа в приеме документов, необходимых для предоставления государственной услуги (далее - необходимые документы) при подаче заявления в уполномоченный орган или МФЦ заявителем:</w:t>
      </w:r>
    </w:p>
    <w:p w:rsidR="006A373B" w:rsidRPr="009E71D3" w:rsidRDefault="006A373B" w:rsidP="006A373B">
      <w:pPr>
        <w:suppressAutoHyphens/>
        <w:autoSpaceDE w:val="0"/>
        <w:autoSpaceDN w:val="0"/>
        <w:adjustRightInd w:val="0"/>
        <w:ind w:firstLine="567"/>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с ходатайством обратилось ненадлежащее лицо;</w:t>
      </w:r>
    </w:p>
    <w:p w:rsidR="006A373B" w:rsidRDefault="006A373B" w:rsidP="006A373B">
      <w:pPr>
        <w:suppressAutoHyphens/>
        <w:autoSpaceDE w:val="0"/>
        <w:autoSpaceDN w:val="0"/>
        <w:adjustRightInd w:val="0"/>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        - к ходатайству  приложены документы, состав, форма или содержание которых не соответствует требованиям Федерального закона от 21.12.2004         № 172-ФЗ или других федеральных законов.</w:t>
      </w:r>
    </w:p>
    <w:p w:rsidR="00E92467" w:rsidRPr="009E71D3" w:rsidRDefault="00E92467" w:rsidP="006A373B">
      <w:pPr>
        <w:suppressAutoHyphens/>
        <w:autoSpaceDE w:val="0"/>
        <w:autoSpaceDN w:val="0"/>
        <w:adjustRightInd w:val="0"/>
        <w:jc w:val="both"/>
        <w:rPr>
          <w:rFonts w:ascii="Times New Roman" w:hAnsi="Times New Roman" w:cs="Times New Roman"/>
          <w:color w:val="auto"/>
          <w:sz w:val="28"/>
          <w:szCs w:val="28"/>
        </w:rPr>
      </w:pPr>
    </w:p>
    <w:p w:rsidR="000E69DD" w:rsidRDefault="00334FD2" w:rsidP="00E92467">
      <w:pPr>
        <w:ind w:firstLine="709"/>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2.8.</w:t>
      </w:r>
      <w:r w:rsidRPr="009E71D3">
        <w:rPr>
          <w:rFonts w:ascii="Times New Roman" w:hAnsi="Times New Roman" w:cs="Times New Roman"/>
          <w:b/>
          <w:color w:val="auto"/>
          <w:sz w:val="28"/>
          <w:szCs w:val="28"/>
        </w:rPr>
        <w:tab/>
      </w:r>
      <w:r w:rsidR="000E69DD" w:rsidRPr="009E71D3">
        <w:rPr>
          <w:rFonts w:ascii="Times New Roman" w:hAnsi="Times New Roman" w:cs="Times New Roman"/>
          <w:b/>
          <w:color w:val="auto"/>
          <w:sz w:val="28"/>
          <w:szCs w:val="28"/>
        </w:rPr>
        <w:t>Исчерпывающий перечень оснований для приостановления</w:t>
      </w:r>
      <w:r w:rsidR="00942B3E" w:rsidRPr="009E71D3">
        <w:rPr>
          <w:rFonts w:ascii="Times New Roman" w:hAnsi="Times New Roman" w:cs="Times New Roman"/>
          <w:b/>
          <w:color w:val="auto"/>
          <w:sz w:val="28"/>
          <w:szCs w:val="28"/>
        </w:rPr>
        <w:t xml:space="preserve"> предоставления государственной услуги</w:t>
      </w:r>
      <w:r w:rsidR="000E69DD" w:rsidRPr="009E71D3">
        <w:rPr>
          <w:rFonts w:ascii="Times New Roman" w:hAnsi="Times New Roman" w:cs="Times New Roman"/>
          <w:b/>
          <w:color w:val="auto"/>
          <w:sz w:val="28"/>
          <w:szCs w:val="28"/>
        </w:rPr>
        <w:t xml:space="preserve"> или отказа в предоставлении государственной услуги</w:t>
      </w:r>
      <w:bookmarkEnd w:id="1"/>
    </w:p>
    <w:p w:rsidR="00E92467" w:rsidRPr="009E71D3" w:rsidRDefault="00E92467" w:rsidP="00E92467">
      <w:pPr>
        <w:ind w:firstLine="709"/>
        <w:jc w:val="both"/>
        <w:rPr>
          <w:rFonts w:ascii="Times New Roman" w:hAnsi="Times New Roman" w:cs="Times New Roman"/>
          <w:b/>
          <w:color w:val="auto"/>
          <w:sz w:val="28"/>
          <w:szCs w:val="28"/>
        </w:rPr>
      </w:pPr>
    </w:p>
    <w:p w:rsidR="00933D66" w:rsidRPr="009E71D3" w:rsidRDefault="00334FD2" w:rsidP="00890FDA">
      <w:pPr>
        <w:autoSpaceDE w:val="0"/>
        <w:autoSpaceDN w:val="0"/>
        <w:adjustRightInd w:val="0"/>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2.8.1.</w:t>
      </w:r>
      <w:r w:rsidRPr="009E71D3">
        <w:rPr>
          <w:rFonts w:ascii="Times New Roman" w:hAnsi="Times New Roman" w:cs="Times New Roman"/>
          <w:color w:val="auto"/>
          <w:sz w:val="28"/>
          <w:szCs w:val="28"/>
        </w:rPr>
        <w:tab/>
      </w:r>
      <w:r w:rsidR="00933D66" w:rsidRPr="009E71D3">
        <w:rPr>
          <w:rFonts w:ascii="Times New Roman" w:hAnsi="Times New Roman" w:cs="Times New Roman"/>
          <w:color w:val="auto"/>
          <w:sz w:val="28"/>
          <w:szCs w:val="28"/>
        </w:rPr>
        <w:t>Оснований для приостановления предоставления государственной услуги</w:t>
      </w:r>
      <w:r w:rsidR="005A7DA1" w:rsidRPr="009E71D3">
        <w:rPr>
          <w:rFonts w:ascii="Times New Roman" w:hAnsi="Times New Roman" w:cs="Times New Roman"/>
          <w:color w:val="auto"/>
          <w:sz w:val="28"/>
          <w:szCs w:val="28"/>
        </w:rPr>
        <w:t xml:space="preserve"> для всех вариантов предоставления государственной услуги</w:t>
      </w:r>
      <w:r w:rsidR="00933D66" w:rsidRPr="009E71D3">
        <w:rPr>
          <w:rFonts w:ascii="Times New Roman" w:hAnsi="Times New Roman" w:cs="Times New Roman"/>
          <w:color w:val="auto"/>
          <w:sz w:val="28"/>
          <w:szCs w:val="28"/>
        </w:rPr>
        <w:t xml:space="preserve"> </w:t>
      </w:r>
      <w:r w:rsidR="00933D66" w:rsidRPr="009E71D3">
        <w:rPr>
          <w:rFonts w:ascii="Times New Roman" w:hAnsi="Times New Roman" w:cs="Times New Roman"/>
          <w:color w:val="auto"/>
          <w:sz w:val="28"/>
          <w:szCs w:val="28"/>
        </w:rPr>
        <w:lastRenderedPageBreak/>
        <w:t>законодательств</w:t>
      </w:r>
      <w:r w:rsidR="00487E41" w:rsidRPr="009E71D3">
        <w:rPr>
          <w:rFonts w:ascii="Times New Roman" w:hAnsi="Times New Roman" w:cs="Times New Roman"/>
          <w:color w:val="auto"/>
          <w:sz w:val="28"/>
          <w:szCs w:val="28"/>
        </w:rPr>
        <w:t>ами</w:t>
      </w:r>
      <w:r w:rsidR="001922C3">
        <w:rPr>
          <w:rFonts w:ascii="Times New Roman" w:hAnsi="Times New Roman" w:cs="Times New Roman"/>
          <w:color w:val="auto"/>
          <w:sz w:val="28"/>
          <w:szCs w:val="28"/>
        </w:rPr>
        <w:t xml:space="preserve"> </w:t>
      </w:r>
      <w:r w:rsidR="00FD7078" w:rsidRPr="009E71D3">
        <w:rPr>
          <w:rFonts w:ascii="Times New Roman" w:hAnsi="Times New Roman" w:cs="Times New Roman"/>
          <w:color w:val="auto"/>
          <w:sz w:val="28"/>
          <w:szCs w:val="28"/>
        </w:rPr>
        <w:t xml:space="preserve">Российской Федерации и </w:t>
      </w:r>
      <w:r w:rsidR="00933D66" w:rsidRPr="009E71D3">
        <w:rPr>
          <w:rFonts w:ascii="Times New Roman" w:hAnsi="Times New Roman" w:cs="Times New Roman"/>
          <w:color w:val="auto"/>
          <w:sz w:val="28"/>
          <w:szCs w:val="28"/>
        </w:rPr>
        <w:t>Карачаево-Черкесской Республики не предусмотрено</w:t>
      </w:r>
      <w:r w:rsidR="00FD7078" w:rsidRPr="009E71D3">
        <w:rPr>
          <w:rFonts w:ascii="Times New Roman" w:hAnsi="Times New Roman" w:cs="Times New Roman"/>
          <w:color w:val="auto"/>
          <w:sz w:val="28"/>
          <w:szCs w:val="28"/>
        </w:rPr>
        <w:t>.</w:t>
      </w:r>
    </w:p>
    <w:p w:rsidR="00AB2552" w:rsidRPr="009E71D3" w:rsidRDefault="00334FD2" w:rsidP="00890FDA">
      <w:pPr>
        <w:pStyle w:val="ConsPlusNormal"/>
        <w:ind w:firstLine="709"/>
        <w:jc w:val="both"/>
        <w:rPr>
          <w:rFonts w:ascii="Times New Roman" w:hAnsi="Times New Roman" w:cs="Times New Roman"/>
          <w:sz w:val="28"/>
          <w:szCs w:val="28"/>
        </w:rPr>
      </w:pPr>
      <w:r w:rsidRPr="009E71D3">
        <w:rPr>
          <w:rFonts w:ascii="Times New Roman" w:hAnsi="Times New Roman" w:cs="Times New Roman"/>
          <w:sz w:val="28"/>
          <w:szCs w:val="28"/>
        </w:rPr>
        <w:t>2.8.2.</w:t>
      </w:r>
      <w:r w:rsidRPr="009E71D3">
        <w:rPr>
          <w:rFonts w:ascii="Times New Roman" w:hAnsi="Times New Roman" w:cs="Times New Roman"/>
          <w:sz w:val="28"/>
          <w:szCs w:val="28"/>
        </w:rPr>
        <w:tab/>
      </w:r>
      <w:r w:rsidR="00AB2552" w:rsidRPr="009E71D3">
        <w:rPr>
          <w:rFonts w:ascii="Times New Roman" w:hAnsi="Times New Roman" w:cs="Times New Roman"/>
          <w:sz w:val="28"/>
          <w:szCs w:val="28"/>
        </w:rPr>
        <w:t xml:space="preserve">Основаниями для отказа </w:t>
      </w:r>
      <w:r w:rsidR="006A373B" w:rsidRPr="009E71D3">
        <w:rPr>
          <w:rFonts w:ascii="Times New Roman" w:hAnsi="Times New Roman" w:cs="Times New Roman"/>
          <w:sz w:val="28"/>
          <w:szCs w:val="28"/>
        </w:rPr>
        <w:t>в переводе земель или земельных участков в составе таких земель из одной категории</w:t>
      </w:r>
      <w:r w:rsidR="00AB2552" w:rsidRPr="009E71D3">
        <w:rPr>
          <w:rFonts w:ascii="Times New Roman" w:hAnsi="Times New Roman" w:cs="Times New Roman"/>
          <w:sz w:val="28"/>
          <w:szCs w:val="28"/>
        </w:rPr>
        <w:t xml:space="preserve"> являются:</w:t>
      </w:r>
    </w:p>
    <w:p w:rsidR="006A373B" w:rsidRPr="00893253" w:rsidRDefault="006A373B" w:rsidP="006A373B">
      <w:pPr>
        <w:autoSpaceDE w:val="0"/>
        <w:autoSpaceDN w:val="0"/>
        <w:adjustRightInd w:val="0"/>
        <w:ind w:firstLine="708"/>
        <w:jc w:val="both"/>
        <w:outlineLvl w:val="1"/>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1) </w:t>
      </w:r>
      <w:r w:rsidR="00B148CE" w:rsidRPr="00893253">
        <w:rPr>
          <w:rFonts w:ascii="Times New Roman" w:hAnsi="Times New Roman" w:cs="Times New Roman"/>
          <w:color w:val="auto"/>
          <w:sz w:val="28"/>
          <w:szCs w:val="28"/>
        </w:rPr>
        <w:t>установление</w:t>
      </w:r>
      <w:r w:rsidRPr="00893253">
        <w:rPr>
          <w:rFonts w:ascii="Times New Roman" w:hAnsi="Times New Roman" w:cs="Times New Roman"/>
          <w:color w:val="auto"/>
          <w:sz w:val="28"/>
          <w:szCs w:val="28"/>
        </w:rPr>
        <w:t xml:space="preserve">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A373B" w:rsidRPr="00893253" w:rsidRDefault="00B148CE" w:rsidP="006A373B">
      <w:pPr>
        <w:autoSpaceDE w:val="0"/>
        <w:autoSpaceDN w:val="0"/>
        <w:adjustRightInd w:val="0"/>
        <w:ind w:firstLine="708"/>
        <w:jc w:val="both"/>
        <w:outlineLvl w:val="1"/>
        <w:rPr>
          <w:rFonts w:ascii="Times New Roman" w:hAnsi="Times New Roman" w:cs="Times New Roman"/>
          <w:color w:val="auto"/>
          <w:sz w:val="28"/>
          <w:szCs w:val="28"/>
        </w:rPr>
      </w:pPr>
      <w:r w:rsidRPr="00893253">
        <w:rPr>
          <w:rFonts w:ascii="Times New Roman" w:hAnsi="Times New Roman" w:cs="Times New Roman"/>
          <w:color w:val="auto"/>
          <w:sz w:val="28"/>
          <w:szCs w:val="28"/>
        </w:rPr>
        <w:t>2) наличие</w:t>
      </w:r>
      <w:r w:rsidR="006A373B" w:rsidRPr="00893253">
        <w:rPr>
          <w:rFonts w:ascii="Times New Roman" w:hAnsi="Times New Roman" w:cs="Times New Roman"/>
          <w:color w:val="auto"/>
          <w:sz w:val="28"/>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законами;</w:t>
      </w:r>
    </w:p>
    <w:p w:rsidR="00914ACE" w:rsidRPr="00BB1A0F" w:rsidRDefault="00B148CE" w:rsidP="00BB1A0F">
      <w:pPr>
        <w:autoSpaceDE w:val="0"/>
        <w:autoSpaceDN w:val="0"/>
        <w:adjustRightInd w:val="0"/>
        <w:ind w:firstLine="708"/>
        <w:jc w:val="both"/>
        <w:outlineLvl w:val="1"/>
        <w:rPr>
          <w:rFonts w:ascii="Times New Roman" w:hAnsi="Times New Roman" w:cs="Times New Roman"/>
          <w:color w:val="auto"/>
          <w:sz w:val="28"/>
          <w:szCs w:val="28"/>
        </w:rPr>
      </w:pPr>
      <w:r w:rsidRPr="00893253">
        <w:rPr>
          <w:rFonts w:ascii="Times New Roman" w:hAnsi="Times New Roman" w:cs="Times New Roman"/>
          <w:color w:val="auto"/>
          <w:sz w:val="28"/>
          <w:szCs w:val="28"/>
        </w:rPr>
        <w:t>3) установление</w:t>
      </w:r>
      <w:r w:rsidR="006A373B" w:rsidRPr="00893253">
        <w:rPr>
          <w:rFonts w:ascii="Times New Roman" w:hAnsi="Times New Roman" w:cs="Times New Roman"/>
          <w:color w:val="auto"/>
          <w:sz w:val="28"/>
          <w:szCs w:val="28"/>
        </w:rPr>
        <w:t xml:space="preserve"> несоответствия </w:t>
      </w:r>
      <w:r w:rsidR="006A373B" w:rsidRPr="009E71D3">
        <w:rPr>
          <w:rFonts w:ascii="Times New Roman" w:hAnsi="Times New Roman" w:cs="Times New Roman"/>
          <w:color w:val="auto"/>
          <w:sz w:val="28"/>
          <w:szCs w:val="28"/>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может осуществляться путем получения информации от органов местного самоуправления, в чьи полномочия входит разработка и утверждение документов территориального планирования и документации по планировке территории, правил землепользования и застройки, а также путем визуального осмотра документов территориального планирования и документации по планировке территории, правил землепользования и застройки на сайтах органов местного самоуправления и выявления данного несоответствия.</w:t>
      </w:r>
    </w:p>
    <w:p w:rsidR="005A7DA1" w:rsidRPr="009E71D3" w:rsidRDefault="00BB1A0F" w:rsidP="00890FDA">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2.8.3. </w:t>
      </w:r>
      <w:r w:rsidR="005A7DA1" w:rsidRPr="009E71D3">
        <w:rPr>
          <w:rFonts w:ascii="Times New Roman" w:eastAsia="Times New Roman" w:hAnsi="Times New Roman" w:cs="Times New Roman"/>
          <w:color w:val="auto"/>
          <w:sz w:val="28"/>
          <w:szCs w:val="28"/>
          <w:lang w:bidi="ar-SA"/>
        </w:rPr>
        <w:t>Основания для отказа в исправлении допущенных опечаток и (или) ошибок в выданных в результате предоставления государственной услуги документах отсутствуют.</w:t>
      </w:r>
    </w:p>
    <w:p w:rsidR="005A7DA1" w:rsidRPr="009E71D3" w:rsidRDefault="005A7DA1"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443303" w:rsidRPr="009E71D3" w:rsidRDefault="00443303" w:rsidP="00E92467">
      <w:pPr>
        <w:ind w:firstLine="709"/>
        <w:contextualSpacing/>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2.9.</w:t>
      </w:r>
      <w:r w:rsidRPr="009E71D3">
        <w:rPr>
          <w:rFonts w:ascii="Times New Roman" w:hAnsi="Times New Roman" w:cs="Times New Roman"/>
          <w:b/>
          <w:color w:val="auto"/>
          <w:sz w:val="28"/>
          <w:szCs w:val="28"/>
        </w:rPr>
        <w:tab/>
        <w:t>Размер платы, взимаемой с заявителя при предоставлении государственной услуги, и способы ее взимания</w:t>
      </w:r>
    </w:p>
    <w:p w:rsidR="007C6353" w:rsidRPr="009E71D3" w:rsidRDefault="007C6353" w:rsidP="00890FDA">
      <w:pPr>
        <w:ind w:firstLine="709"/>
        <w:contextualSpacing/>
        <w:jc w:val="center"/>
        <w:rPr>
          <w:rFonts w:ascii="Times New Roman" w:hAnsi="Times New Roman" w:cs="Times New Roman"/>
          <w:b/>
          <w:color w:val="auto"/>
          <w:sz w:val="28"/>
          <w:szCs w:val="28"/>
        </w:rPr>
      </w:pPr>
    </w:p>
    <w:p w:rsidR="007C6353" w:rsidRPr="009E71D3" w:rsidRDefault="007C6353" w:rsidP="007C6353">
      <w:pPr>
        <w:widowControl/>
        <w:autoSpaceDE w:val="0"/>
        <w:autoSpaceDN w:val="0"/>
        <w:adjustRightInd w:val="0"/>
        <w:ind w:firstLine="708"/>
        <w:jc w:val="both"/>
        <w:rPr>
          <w:rFonts w:ascii="Times New Roman" w:hAnsi="Times New Roman" w:cs="Times New Roman"/>
          <w:color w:val="auto"/>
          <w:sz w:val="28"/>
          <w:szCs w:val="28"/>
          <w:lang w:bidi="ar-SA"/>
        </w:rPr>
      </w:pPr>
      <w:r w:rsidRPr="009E71D3">
        <w:rPr>
          <w:rFonts w:ascii="Times New Roman" w:hAnsi="Times New Roman" w:cs="Times New Roman"/>
          <w:color w:val="auto"/>
          <w:sz w:val="28"/>
          <w:szCs w:val="28"/>
          <w:lang w:bidi="ar-SA"/>
        </w:rPr>
        <w:t>Оснований для взимания платы за предоставление услуги законодательством Российской Федерации не предусмотрено.</w:t>
      </w:r>
    </w:p>
    <w:p w:rsidR="007C6353" w:rsidRPr="009E71D3" w:rsidRDefault="007C6353" w:rsidP="007C6353">
      <w:pPr>
        <w:pStyle w:val="13"/>
        <w:ind w:firstLine="0"/>
        <w:jc w:val="both"/>
        <w:rPr>
          <w:color w:val="auto"/>
        </w:rPr>
      </w:pPr>
      <w:r w:rsidRPr="009E71D3">
        <w:rPr>
          <w:color w:val="auto"/>
        </w:rPr>
        <w:tab/>
        <w:t>За предоставление государственной услуги государственная пошлина или иная плата не взимается.</w:t>
      </w:r>
    </w:p>
    <w:p w:rsidR="007C6353" w:rsidRPr="009E71D3" w:rsidRDefault="007C6353" w:rsidP="007C6353">
      <w:pPr>
        <w:pStyle w:val="13"/>
        <w:ind w:firstLine="709"/>
        <w:jc w:val="both"/>
        <w:rPr>
          <w:color w:val="auto"/>
        </w:rPr>
      </w:pPr>
      <w:r w:rsidRPr="009E71D3">
        <w:rPr>
          <w:color w:val="auto"/>
        </w:rPr>
        <w:t>Указанная информация также размещена на ЕПГУ.</w:t>
      </w:r>
    </w:p>
    <w:p w:rsidR="005A7DA1" w:rsidRPr="009E71D3" w:rsidRDefault="005A7DA1" w:rsidP="00890FDA">
      <w:pPr>
        <w:ind w:firstLine="709"/>
        <w:contextualSpacing/>
        <w:jc w:val="both"/>
        <w:rPr>
          <w:rFonts w:ascii="Times New Roman" w:hAnsi="Times New Roman" w:cs="Times New Roman"/>
          <w:color w:val="auto"/>
          <w:sz w:val="28"/>
          <w:szCs w:val="28"/>
        </w:rPr>
      </w:pPr>
    </w:p>
    <w:p w:rsidR="00443303" w:rsidRPr="009E71D3" w:rsidRDefault="00443303" w:rsidP="00890FDA">
      <w:pPr>
        <w:ind w:firstLine="709"/>
        <w:contextualSpacing/>
        <w:jc w:val="both"/>
        <w:rPr>
          <w:rFonts w:ascii="Times New Roman" w:hAnsi="Times New Roman" w:cs="Times New Roman"/>
          <w:b/>
          <w:color w:val="auto"/>
          <w:sz w:val="28"/>
          <w:szCs w:val="28"/>
        </w:rPr>
      </w:pPr>
      <w:r w:rsidRPr="009E71D3">
        <w:rPr>
          <w:rFonts w:ascii="Times New Roman" w:hAnsi="Times New Roman" w:cs="Times New Roman"/>
          <w:b/>
          <w:color w:val="auto"/>
          <w:sz w:val="28"/>
          <w:szCs w:val="28"/>
        </w:rPr>
        <w:t>2.10.</w:t>
      </w:r>
      <w:r w:rsidRPr="009E71D3">
        <w:rPr>
          <w:rFonts w:ascii="Times New Roman" w:hAnsi="Times New Roman" w:cs="Times New Roman"/>
          <w:b/>
          <w:color w:val="auto"/>
          <w:sz w:val="28"/>
          <w:szCs w:val="28"/>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7C6353" w:rsidRPr="009E71D3" w:rsidRDefault="007C6353" w:rsidP="00890FDA">
      <w:pPr>
        <w:ind w:firstLine="709"/>
        <w:contextualSpacing/>
        <w:jc w:val="both"/>
        <w:rPr>
          <w:rFonts w:ascii="Times New Roman" w:hAnsi="Times New Roman" w:cs="Times New Roman"/>
          <w:b/>
          <w:color w:val="auto"/>
          <w:sz w:val="28"/>
          <w:szCs w:val="28"/>
        </w:rPr>
      </w:pPr>
    </w:p>
    <w:p w:rsidR="00980D74" w:rsidRPr="009E71D3" w:rsidRDefault="00980D74" w:rsidP="00890FDA">
      <w:pPr>
        <w:pStyle w:val="13"/>
        <w:tabs>
          <w:tab w:val="left" w:pos="1188"/>
        </w:tabs>
        <w:ind w:firstLine="709"/>
        <w:contextualSpacing/>
        <w:jc w:val="both"/>
        <w:rPr>
          <w:color w:val="auto"/>
        </w:rPr>
      </w:pPr>
      <w:r w:rsidRPr="009E71D3">
        <w:rPr>
          <w:color w:val="auto"/>
        </w:rPr>
        <w:t>Максимальное время ожидания в очереди при подаче заявителем заявления и при получении результата предоставления государственной услуги составляет не более 15 минут.</w:t>
      </w:r>
    </w:p>
    <w:p w:rsidR="005A7DA1" w:rsidRPr="009E71D3" w:rsidRDefault="005A7DA1" w:rsidP="00890FDA">
      <w:pPr>
        <w:pStyle w:val="13"/>
        <w:tabs>
          <w:tab w:val="left" w:pos="1188"/>
        </w:tabs>
        <w:ind w:firstLine="709"/>
        <w:contextualSpacing/>
        <w:jc w:val="both"/>
        <w:rPr>
          <w:color w:val="auto"/>
        </w:rPr>
      </w:pPr>
    </w:p>
    <w:p w:rsidR="00980D74" w:rsidRDefault="00890FDA" w:rsidP="00E92467">
      <w:pPr>
        <w:pStyle w:val="13"/>
        <w:tabs>
          <w:tab w:val="left" w:pos="1188"/>
        </w:tabs>
        <w:ind w:firstLine="709"/>
        <w:contextualSpacing/>
        <w:jc w:val="both"/>
        <w:rPr>
          <w:b/>
          <w:color w:val="auto"/>
        </w:rPr>
      </w:pPr>
      <w:r w:rsidRPr="009E71D3">
        <w:rPr>
          <w:b/>
          <w:color w:val="auto"/>
        </w:rPr>
        <w:t>2.11.</w:t>
      </w:r>
      <w:r w:rsidRPr="009E71D3">
        <w:rPr>
          <w:b/>
          <w:color w:val="auto"/>
        </w:rPr>
        <w:tab/>
      </w:r>
      <w:r w:rsidR="00E73740" w:rsidRPr="009E71D3">
        <w:rPr>
          <w:b/>
          <w:color w:val="auto"/>
        </w:rPr>
        <w:t>Срок регистрации запроса заявителя о предоставлении государственной услуги</w:t>
      </w:r>
    </w:p>
    <w:p w:rsidR="00E92467" w:rsidRPr="009E71D3" w:rsidRDefault="00E92467" w:rsidP="00E92467">
      <w:pPr>
        <w:pStyle w:val="13"/>
        <w:tabs>
          <w:tab w:val="left" w:pos="1188"/>
        </w:tabs>
        <w:ind w:firstLine="709"/>
        <w:contextualSpacing/>
        <w:jc w:val="both"/>
        <w:rPr>
          <w:b/>
          <w:color w:val="auto"/>
        </w:rPr>
      </w:pPr>
    </w:p>
    <w:p w:rsidR="00980D74" w:rsidRPr="009E71D3" w:rsidRDefault="00980D74" w:rsidP="00890FDA">
      <w:pPr>
        <w:pStyle w:val="13"/>
        <w:tabs>
          <w:tab w:val="left" w:pos="1188"/>
        </w:tabs>
        <w:ind w:firstLine="709"/>
        <w:contextualSpacing/>
        <w:jc w:val="both"/>
        <w:rPr>
          <w:rFonts w:eastAsia="Courier New"/>
          <w:color w:val="auto"/>
        </w:rPr>
      </w:pPr>
      <w:r w:rsidRPr="009E71D3">
        <w:rPr>
          <w:rFonts w:eastAsia="Courier New"/>
          <w:color w:val="auto"/>
        </w:rPr>
        <w:t xml:space="preserve">Регистрация направленного заявителем </w:t>
      </w:r>
      <w:r w:rsidR="00845344" w:rsidRPr="009E71D3">
        <w:rPr>
          <w:rFonts w:eastAsia="Courier New"/>
          <w:color w:val="auto"/>
        </w:rPr>
        <w:t>запроса (</w:t>
      </w:r>
      <w:r w:rsidRPr="009E71D3">
        <w:rPr>
          <w:rFonts w:eastAsia="Courier New"/>
          <w:color w:val="auto"/>
        </w:rPr>
        <w:t>заявления</w:t>
      </w:r>
      <w:r w:rsidR="00845344" w:rsidRPr="009E71D3">
        <w:rPr>
          <w:rFonts w:eastAsia="Courier New"/>
          <w:color w:val="auto"/>
        </w:rPr>
        <w:t>)</w:t>
      </w:r>
      <w:r w:rsidRPr="009E71D3">
        <w:rPr>
          <w:rFonts w:eastAsia="Courier New"/>
          <w:color w:val="auto"/>
        </w:rPr>
        <w:t xml:space="preserve"> о предоставлении государственной услуги в уполномоченном органе осуществляется </w:t>
      </w:r>
      <w:r w:rsidR="00D67E12" w:rsidRPr="009E71D3">
        <w:rPr>
          <w:rFonts w:eastAsia="Courier New"/>
          <w:color w:val="auto"/>
        </w:rPr>
        <w:t>в день их поступления</w:t>
      </w:r>
      <w:r w:rsidRPr="009E71D3">
        <w:rPr>
          <w:rFonts w:eastAsia="Courier New"/>
          <w:color w:val="auto"/>
        </w:rPr>
        <w:t xml:space="preserve">. </w:t>
      </w:r>
    </w:p>
    <w:p w:rsidR="00D67E12" w:rsidRPr="009E71D3" w:rsidRDefault="00E73740" w:rsidP="00890FDA">
      <w:pPr>
        <w:pStyle w:val="13"/>
        <w:tabs>
          <w:tab w:val="left" w:pos="1188"/>
        </w:tabs>
        <w:ind w:firstLine="709"/>
        <w:contextualSpacing/>
        <w:jc w:val="both"/>
        <w:rPr>
          <w:color w:val="auto"/>
        </w:rPr>
      </w:pPr>
      <w:r w:rsidRPr="009E71D3">
        <w:rPr>
          <w:color w:val="auto"/>
        </w:rPr>
        <w:t>Регистрация заявления о предоставлении государственной услуги</w:t>
      </w:r>
      <w:r w:rsidR="00914ACE" w:rsidRPr="009E71D3">
        <w:rPr>
          <w:color w:val="auto"/>
        </w:rPr>
        <w:t>,</w:t>
      </w:r>
      <w:r w:rsidRPr="009E71D3">
        <w:rPr>
          <w:color w:val="auto"/>
        </w:rPr>
        <w:t xml:space="preserve"> поступивш</w:t>
      </w:r>
      <w:r w:rsidR="00914ACE" w:rsidRPr="009E71D3">
        <w:rPr>
          <w:color w:val="auto"/>
        </w:rPr>
        <w:t>его</w:t>
      </w:r>
      <w:r w:rsidRPr="009E71D3">
        <w:rPr>
          <w:color w:val="auto"/>
        </w:rPr>
        <w:t xml:space="preserve"> в выходной (нерабочий или праздничный) день, осуществляется в первый рабочий день</w:t>
      </w:r>
      <w:r w:rsidR="00E053A8" w:rsidRPr="009E71D3">
        <w:rPr>
          <w:color w:val="auto"/>
        </w:rPr>
        <w:t>.</w:t>
      </w:r>
    </w:p>
    <w:p w:rsidR="002B798C" w:rsidRPr="009E71D3" w:rsidRDefault="002B798C" w:rsidP="00890FDA">
      <w:pPr>
        <w:pStyle w:val="13"/>
        <w:tabs>
          <w:tab w:val="left" w:pos="1188"/>
        </w:tabs>
        <w:ind w:firstLine="709"/>
        <w:contextualSpacing/>
        <w:jc w:val="both"/>
        <w:rPr>
          <w:color w:val="auto"/>
        </w:rPr>
      </w:pPr>
    </w:p>
    <w:p w:rsidR="0031287C" w:rsidRDefault="0031287C" w:rsidP="00E92467">
      <w:pPr>
        <w:pStyle w:val="13"/>
        <w:tabs>
          <w:tab w:val="left" w:pos="1188"/>
        </w:tabs>
        <w:ind w:firstLine="709"/>
        <w:contextualSpacing/>
        <w:jc w:val="both"/>
        <w:rPr>
          <w:b/>
          <w:color w:val="auto"/>
        </w:rPr>
      </w:pPr>
      <w:r w:rsidRPr="009E71D3">
        <w:rPr>
          <w:b/>
          <w:color w:val="auto"/>
        </w:rPr>
        <w:t>2.12.</w:t>
      </w:r>
      <w:r w:rsidRPr="009E71D3">
        <w:rPr>
          <w:b/>
          <w:color w:val="auto"/>
        </w:rPr>
        <w:tab/>
        <w:t>Требования к помещениям, в которых предоставляется государственная услуга</w:t>
      </w:r>
    </w:p>
    <w:p w:rsidR="00E92467" w:rsidRPr="009E71D3" w:rsidRDefault="00E92467" w:rsidP="00E92467">
      <w:pPr>
        <w:pStyle w:val="13"/>
        <w:tabs>
          <w:tab w:val="left" w:pos="1188"/>
        </w:tabs>
        <w:ind w:firstLine="709"/>
        <w:contextualSpacing/>
        <w:jc w:val="both"/>
        <w:rPr>
          <w:b/>
          <w:color w:val="auto"/>
        </w:rPr>
      </w:pPr>
    </w:p>
    <w:p w:rsidR="00D67E12" w:rsidRPr="009E71D3" w:rsidRDefault="00890FDA" w:rsidP="00890FDA">
      <w:pPr>
        <w:pStyle w:val="13"/>
        <w:tabs>
          <w:tab w:val="left" w:pos="1188"/>
        </w:tabs>
        <w:ind w:firstLine="709"/>
        <w:jc w:val="both"/>
        <w:rPr>
          <w:color w:val="auto"/>
        </w:rPr>
      </w:pPr>
      <w:r w:rsidRPr="009E71D3">
        <w:rPr>
          <w:color w:val="auto"/>
        </w:rPr>
        <w:t xml:space="preserve">2.12.1. </w:t>
      </w:r>
      <w:r w:rsidR="00D67E12" w:rsidRPr="009E71D3">
        <w:rPr>
          <w:color w:val="auto"/>
        </w:rPr>
        <w:t>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rsidR="00D67E12" w:rsidRPr="009E71D3" w:rsidRDefault="00D67E12" w:rsidP="00890FDA">
      <w:pPr>
        <w:pStyle w:val="13"/>
        <w:tabs>
          <w:tab w:val="left" w:pos="1129"/>
        </w:tabs>
        <w:ind w:firstLine="709"/>
        <w:jc w:val="both"/>
        <w:rPr>
          <w:color w:val="auto"/>
        </w:rPr>
      </w:pPr>
      <w:bookmarkStart w:id="2" w:name="bookmark99"/>
      <w:r w:rsidRPr="009E71D3">
        <w:rPr>
          <w:color w:val="auto"/>
        </w:rPr>
        <w:t>а</w:t>
      </w:r>
      <w:bookmarkEnd w:id="2"/>
      <w:r w:rsidRPr="009E71D3">
        <w:rPr>
          <w:color w:val="auto"/>
        </w:rPr>
        <w:t>)</w:t>
      </w:r>
      <w:r w:rsidRPr="009E71D3">
        <w:rPr>
          <w:color w:val="auto"/>
        </w:rPr>
        <w:tab/>
        <w:t>наименование органа, осуществляющего предоставление государственной услуги;</w:t>
      </w:r>
    </w:p>
    <w:p w:rsidR="00D67E12" w:rsidRPr="009E71D3" w:rsidRDefault="00D67E12" w:rsidP="00890FDA">
      <w:pPr>
        <w:pStyle w:val="13"/>
        <w:tabs>
          <w:tab w:val="left" w:pos="1154"/>
        </w:tabs>
        <w:ind w:firstLine="709"/>
        <w:jc w:val="both"/>
        <w:rPr>
          <w:color w:val="auto"/>
        </w:rPr>
      </w:pPr>
      <w:bookmarkStart w:id="3" w:name="bookmark100"/>
      <w:r w:rsidRPr="009E71D3">
        <w:rPr>
          <w:color w:val="auto"/>
        </w:rPr>
        <w:t>б</w:t>
      </w:r>
      <w:bookmarkEnd w:id="3"/>
      <w:r w:rsidRPr="009E71D3">
        <w:rPr>
          <w:color w:val="auto"/>
        </w:rPr>
        <w:t>)</w:t>
      </w:r>
      <w:r w:rsidRPr="009E71D3">
        <w:rPr>
          <w:color w:val="auto"/>
        </w:rPr>
        <w:tab/>
        <w:t>адрес (местонахождение) уполномоченного органа;</w:t>
      </w:r>
    </w:p>
    <w:p w:rsidR="00D67E12" w:rsidRPr="009E71D3" w:rsidRDefault="00D67E12" w:rsidP="00890FDA">
      <w:pPr>
        <w:pStyle w:val="13"/>
        <w:tabs>
          <w:tab w:val="left" w:pos="1154"/>
        </w:tabs>
        <w:ind w:firstLine="709"/>
        <w:jc w:val="both"/>
        <w:rPr>
          <w:color w:val="auto"/>
        </w:rPr>
      </w:pPr>
      <w:bookmarkStart w:id="4" w:name="bookmark101"/>
      <w:r w:rsidRPr="009E71D3">
        <w:rPr>
          <w:color w:val="auto"/>
        </w:rPr>
        <w:t>в</w:t>
      </w:r>
      <w:bookmarkEnd w:id="4"/>
      <w:r w:rsidRPr="009E71D3">
        <w:rPr>
          <w:color w:val="auto"/>
        </w:rPr>
        <w:t>)</w:t>
      </w:r>
      <w:r w:rsidRPr="009E71D3">
        <w:rPr>
          <w:color w:val="auto"/>
        </w:rPr>
        <w:tab/>
        <w:t>режим работы, номера телефонов;</w:t>
      </w:r>
    </w:p>
    <w:p w:rsidR="00D67E12" w:rsidRPr="009E71D3" w:rsidRDefault="00D67E12" w:rsidP="00890FDA">
      <w:pPr>
        <w:pStyle w:val="13"/>
        <w:tabs>
          <w:tab w:val="left" w:pos="1154"/>
        </w:tabs>
        <w:ind w:firstLine="709"/>
        <w:jc w:val="both"/>
        <w:rPr>
          <w:color w:val="auto"/>
        </w:rPr>
      </w:pPr>
      <w:bookmarkStart w:id="5" w:name="bookmark102"/>
      <w:r w:rsidRPr="009E71D3">
        <w:rPr>
          <w:color w:val="auto"/>
        </w:rPr>
        <w:t>г</w:t>
      </w:r>
      <w:bookmarkEnd w:id="5"/>
      <w:r w:rsidRPr="009E71D3">
        <w:rPr>
          <w:color w:val="auto"/>
        </w:rPr>
        <w:t>)</w:t>
      </w:r>
      <w:r w:rsidRPr="009E71D3">
        <w:rPr>
          <w:color w:val="auto"/>
        </w:rPr>
        <w:tab/>
        <w:t>график приема граждан.</w:t>
      </w:r>
    </w:p>
    <w:p w:rsidR="00D67E12" w:rsidRPr="009E71D3" w:rsidRDefault="00D67E12" w:rsidP="00890FDA">
      <w:pPr>
        <w:pStyle w:val="13"/>
        <w:tabs>
          <w:tab w:val="left" w:pos="1251"/>
        </w:tabs>
        <w:ind w:firstLine="709"/>
        <w:jc w:val="both"/>
        <w:rPr>
          <w:color w:val="auto"/>
        </w:rPr>
      </w:pPr>
      <w:bookmarkStart w:id="6" w:name="bookmark103"/>
      <w:bookmarkEnd w:id="6"/>
      <w:r w:rsidRPr="009E71D3">
        <w:rPr>
          <w:color w:val="auto"/>
        </w:rPr>
        <w:t>Помещение, предназначенное для приема заявителей, оборудуется:</w:t>
      </w:r>
    </w:p>
    <w:p w:rsidR="00D67E12" w:rsidRPr="009E71D3" w:rsidRDefault="00D67E12" w:rsidP="00890FDA">
      <w:pPr>
        <w:pStyle w:val="13"/>
        <w:tabs>
          <w:tab w:val="left" w:pos="1132"/>
        </w:tabs>
        <w:ind w:firstLine="709"/>
        <w:jc w:val="both"/>
        <w:rPr>
          <w:color w:val="auto"/>
        </w:rPr>
      </w:pPr>
      <w:bookmarkStart w:id="7" w:name="bookmark104"/>
      <w:r w:rsidRPr="009E71D3">
        <w:rPr>
          <w:color w:val="auto"/>
        </w:rPr>
        <w:t>а</w:t>
      </w:r>
      <w:bookmarkEnd w:id="7"/>
      <w:r w:rsidRPr="009E71D3">
        <w:rPr>
          <w:color w:val="auto"/>
        </w:rPr>
        <w:t>)</w:t>
      </w:r>
      <w:r w:rsidRPr="009E71D3">
        <w:rPr>
          <w:color w:val="auto"/>
        </w:rPr>
        <w:tab/>
        <w:t>электронной системой управления очередью (по возможности);</w:t>
      </w:r>
    </w:p>
    <w:p w:rsidR="00D67E12" w:rsidRPr="009E71D3" w:rsidRDefault="00D67E12" w:rsidP="00890FDA">
      <w:pPr>
        <w:pStyle w:val="13"/>
        <w:tabs>
          <w:tab w:val="left" w:pos="1143"/>
        </w:tabs>
        <w:ind w:firstLine="709"/>
        <w:jc w:val="both"/>
        <w:rPr>
          <w:color w:val="auto"/>
        </w:rPr>
      </w:pPr>
      <w:bookmarkStart w:id="8" w:name="bookmark105"/>
      <w:r w:rsidRPr="009E71D3">
        <w:rPr>
          <w:color w:val="auto"/>
        </w:rPr>
        <w:t>б</w:t>
      </w:r>
      <w:bookmarkEnd w:id="8"/>
      <w:r w:rsidRPr="009E71D3">
        <w:rPr>
          <w:color w:val="auto"/>
        </w:rPr>
        <w:t>)</w:t>
      </w:r>
      <w:r w:rsidRPr="009E71D3">
        <w:rPr>
          <w:color w:val="auto"/>
        </w:rPr>
        <w:tab/>
        <w:t>световым информационным табло (по возможности);</w:t>
      </w:r>
    </w:p>
    <w:p w:rsidR="00D67E12" w:rsidRPr="009E71D3" w:rsidRDefault="00D67E12" w:rsidP="00890FDA">
      <w:pPr>
        <w:pStyle w:val="13"/>
        <w:tabs>
          <w:tab w:val="left" w:pos="1140"/>
        </w:tabs>
        <w:ind w:firstLine="709"/>
        <w:jc w:val="both"/>
        <w:rPr>
          <w:color w:val="auto"/>
        </w:rPr>
      </w:pPr>
      <w:bookmarkStart w:id="9" w:name="bookmark106"/>
      <w:r w:rsidRPr="009E71D3">
        <w:rPr>
          <w:color w:val="auto"/>
        </w:rPr>
        <w:t>в</w:t>
      </w:r>
      <w:bookmarkEnd w:id="9"/>
      <w:r w:rsidRPr="009E71D3">
        <w:rPr>
          <w:color w:val="auto"/>
        </w:rPr>
        <w:t>)</w:t>
      </w:r>
      <w:r w:rsidRPr="009E71D3">
        <w:rPr>
          <w:color w:val="auto"/>
        </w:rPr>
        <w:tab/>
        <w:t>системой вентиляции и (или) кондиционирования воздуха (по возможности);</w:t>
      </w:r>
    </w:p>
    <w:p w:rsidR="00D67E12" w:rsidRPr="009E71D3" w:rsidRDefault="00D67E12" w:rsidP="00890FDA">
      <w:pPr>
        <w:pStyle w:val="13"/>
        <w:tabs>
          <w:tab w:val="left" w:pos="1143"/>
        </w:tabs>
        <w:ind w:firstLine="709"/>
        <w:jc w:val="both"/>
        <w:rPr>
          <w:color w:val="auto"/>
        </w:rPr>
      </w:pPr>
      <w:bookmarkStart w:id="10" w:name="bookmark107"/>
      <w:r w:rsidRPr="009E71D3">
        <w:rPr>
          <w:color w:val="auto"/>
        </w:rPr>
        <w:t>г</w:t>
      </w:r>
      <w:bookmarkEnd w:id="10"/>
      <w:r w:rsidRPr="009E71D3">
        <w:rPr>
          <w:color w:val="auto"/>
        </w:rPr>
        <w:t>)</w:t>
      </w:r>
      <w:r w:rsidRPr="009E71D3">
        <w:rPr>
          <w:color w:val="auto"/>
        </w:rPr>
        <w:tab/>
        <w:t>противопожарной системой и средствами пожаротушения;</w:t>
      </w:r>
    </w:p>
    <w:p w:rsidR="00D67E12" w:rsidRPr="009E71D3" w:rsidRDefault="00D67E12" w:rsidP="00890FDA">
      <w:pPr>
        <w:pStyle w:val="13"/>
        <w:tabs>
          <w:tab w:val="left" w:pos="1154"/>
        </w:tabs>
        <w:ind w:firstLine="709"/>
        <w:jc w:val="both"/>
        <w:rPr>
          <w:color w:val="auto"/>
        </w:rPr>
      </w:pPr>
      <w:bookmarkStart w:id="11" w:name="bookmark108"/>
      <w:r w:rsidRPr="009E71D3">
        <w:rPr>
          <w:color w:val="auto"/>
        </w:rPr>
        <w:t>д</w:t>
      </w:r>
      <w:bookmarkEnd w:id="11"/>
      <w:r w:rsidRPr="009E71D3">
        <w:rPr>
          <w:color w:val="auto"/>
        </w:rPr>
        <w:t>)</w:t>
      </w:r>
      <w:r w:rsidRPr="009E71D3">
        <w:rPr>
          <w:color w:val="auto"/>
        </w:rPr>
        <w:tab/>
        <w:t>системой охраны и видеонаблюдения (по возможности).</w:t>
      </w:r>
    </w:p>
    <w:p w:rsidR="00D67E12" w:rsidRPr="009E71D3" w:rsidRDefault="00D67E12" w:rsidP="00890FDA">
      <w:pPr>
        <w:pStyle w:val="13"/>
        <w:tabs>
          <w:tab w:val="left" w:pos="1255"/>
        </w:tabs>
        <w:ind w:firstLine="709"/>
        <w:jc w:val="both"/>
        <w:rPr>
          <w:color w:val="auto"/>
        </w:rPr>
      </w:pPr>
      <w:bookmarkStart w:id="12" w:name="bookmark109"/>
      <w:bookmarkEnd w:id="12"/>
      <w:r w:rsidRPr="009E71D3">
        <w:rPr>
          <w:color w:val="auto"/>
        </w:rPr>
        <w:t>Для предоставления государственной услуги не требуются залы ожидания.</w:t>
      </w:r>
    </w:p>
    <w:p w:rsidR="00D67E12" w:rsidRPr="009E71D3" w:rsidRDefault="00D67E12" w:rsidP="00890FDA">
      <w:pPr>
        <w:pStyle w:val="13"/>
        <w:tabs>
          <w:tab w:val="left" w:pos="1262"/>
        </w:tabs>
        <w:ind w:firstLine="709"/>
        <w:jc w:val="both"/>
        <w:rPr>
          <w:color w:val="auto"/>
        </w:rPr>
      </w:pPr>
      <w:bookmarkStart w:id="13" w:name="bookmark110"/>
      <w:bookmarkEnd w:id="13"/>
      <w:r w:rsidRPr="009E71D3">
        <w:rPr>
          <w:color w:val="auto"/>
        </w:rPr>
        <w:t>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и возможностей для их размещения в здании.</w:t>
      </w:r>
    </w:p>
    <w:p w:rsidR="00D67E12" w:rsidRPr="009E71D3" w:rsidRDefault="00D67E12" w:rsidP="00890FDA">
      <w:pPr>
        <w:pStyle w:val="13"/>
        <w:ind w:firstLine="709"/>
        <w:jc w:val="both"/>
        <w:rPr>
          <w:color w:val="auto"/>
        </w:rPr>
      </w:pPr>
      <w:r w:rsidRPr="009E71D3">
        <w:rPr>
          <w:color w:val="auto"/>
        </w:rPr>
        <w:t>В местах для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p>
    <w:p w:rsidR="00D67E12" w:rsidRPr="009E71D3" w:rsidRDefault="002B798C" w:rsidP="00890FDA">
      <w:pPr>
        <w:pStyle w:val="13"/>
        <w:tabs>
          <w:tab w:val="left" w:pos="1258"/>
        </w:tabs>
        <w:ind w:firstLine="709"/>
        <w:jc w:val="both"/>
        <w:rPr>
          <w:color w:val="auto"/>
        </w:rPr>
      </w:pPr>
      <w:bookmarkStart w:id="14" w:name="bookmark111"/>
      <w:bookmarkEnd w:id="14"/>
      <w:r w:rsidRPr="009E71D3">
        <w:rPr>
          <w:color w:val="auto"/>
        </w:rPr>
        <w:t>2.12.2.</w:t>
      </w:r>
      <w:r w:rsidRPr="009E71D3">
        <w:rPr>
          <w:color w:val="auto"/>
        </w:rPr>
        <w:tab/>
      </w:r>
      <w:r w:rsidR="00D67E12" w:rsidRPr="009E71D3">
        <w:rPr>
          <w:color w:val="auto"/>
        </w:rPr>
        <w:t>Информационные стенды, размещенные в местах для приема и регистрации заявлений и местах для заполнения заявлений, должны содержать следующую информацию и документы:</w:t>
      </w:r>
    </w:p>
    <w:p w:rsidR="00D67E12" w:rsidRPr="009E71D3" w:rsidRDefault="00D67E12" w:rsidP="00890FDA">
      <w:pPr>
        <w:pStyle w:val="13"/>
        <w:tabs>
          <w:tab w:val="left" w:pos="1129"/>
        </w:tabs>
        <w:ind w:firstLine="709"/>
        <w:jc w:val="both"/>
        <w:rPr>
          <w:color w:val="auto"/>
        </w:rPr>
      </w:pPr>
      <w:bookmarkStart w:id="15" w:name="bookmark112"/>
      <w:r w:rsidRPr="009E71D3">
        <w:rPr>
          <w:color w:val="auto"/>
        </w:rPr>
        <w:t>а</w:t>
      </w:r>
      <w:bookmarkEnd w:id="15"/>
      <w:r w:rsidRPr="009E71D3">
        <w:rPr>
          <w:color w:val="auto"/>
        </w:rPr>
        <w:t>)</w:t>
      </w:r>
      <w:r w:rsidRPr="009E71D3">
        <w:rPr>
          <w:color w:val="auto"/>
        </w:rPr>
        <w:tab/>
        <w:t>почтовые адреса уполномоченного органа и его территориальных подразделений;</w:t>
      </w:r>
    </w:p>
    <w:p w:rsidR="00D67E12" w:rsidRPr="009E71D3" w:rsidRDefault="00D67E12" w:rsidP="00890FDA">
      <w:pPr>
        <w:pStyle w:val="13"/>
        <w:tabs>
          <w:tab w:val="left" w:pos="1147"/>
        </w:tabs>
        <w:ind w:firstLine="709"/>
        <w:jc w:val="both"/>
        <w:rPr>
          <w:color w:val="auto"/>
        </w:rPr>
      </w:pPr>
      <w:bookmarkStart w:id="16" w:name="bookmark113"/>
      <w:r w:rsidRPr="009E71D3">
        <w:rPr>
          <w:color w:val="auto"/>
        </w:rPr>
        <w:t>б</w:t>
      </w:r>
      <w:bookmarkEnd w:id="16"/>
      <w:r w:rsidRPr="009E71D3">
        <w:rPr>
          <w:color w:val="auto"/>
        </w:rPr>
        <w:t>)</w:t>
      </w:r>
      <w:r w:rsidRPr="009E71D3">
        <w:rPr>
          <w:color w:val="auto"/>
        </w:rPr>
        <w:tab/>
        <w:t>официальный сайт уполномоченного органа;</w:t>
      </w:r>
    </w:p>
    <w:p w:rsidR="00D67E12" w:rsidRPr="009E71D3" w:rsidRDefault="00D67E12" w:rsidP="00890FDA">
      <w:pPr>
        <w:pStyle w:val="13"/>
        <w:tabs>
          <w:tab w:val="left" w:pos="1147"/>
        </w:tabs>
        <w:ind w:firstLine="709"/>
        <w:jc w:val="both"/>
        <w:rPr>
          <w:color w:val="auto"/>
        </w:rPr>
      </w:pPr>
      <w:bookmarkStart w:id="17" w:name="bookmark114"/>
      <w:r w:rsidRPr="009E71D3">
        <w:rPr>
          <w:color w:val="auto"/>
        </w:rPr>
        <w:t>в</w:t>
      </w:r>
      <w:bookmarkEnd w:id="17"/>
      <w:r w:rsidRPr="009E71D3">
        <w:rPr>
          <w:color w:val="auto"/>
        </w:rPr>
        <w:t>)</w:t>
      </w:r>
      <w:r w:rsidRPr="009E71D3">
        <w:rPr>
          <w:color w:val="auto"/>
        </w:rPr>
        <w:tab/>
        <w:t>справочный номер телефона уполномоченного органа;</w:t>
      </w:r>
    </w:p>
    <w:p w:rsidR="00D67E12" w:rsidRPr="009E71D3" w:rsidRDefault="00D67E12" w:rsidP="00890FDA">
      <w:pPr>
        <w:pStyle w:val="13"/>
        <w:tabs>
          <w:tab w:val="left" w:pos="1147"/>
        </w:tabs>
        <w:ind w:firstLine="709"/>
        <w:jc w:val="both"/>
        <w:rPr>
          <w:color w:val="auto"/>
        </w:rPr>
      </w:pPr>
      <w:bookmarkStart w:id="18" w:name="bookmark115"/>
      <w:r w:rsidRPr="009E71D3">
        <w:rPr>
          <w:color w:val="auto"/>
        </w:rPr>
        <w:t>г</w:t>
      </w:r>
      <w:bookmarkEnd w:id="18"/>
      <w:r w:rsidRPr="009E71D3">
        <w:rPr>
          <w:color w:val="auto"/>
        </w:rPr>
        <w:t>)</w:t>
      </w:r>
      <w:r w:rsidRPr="009E71D3">
        <w:rPr>
          <w:color w:val="auto"/>
        </w:rPr>
        <w:tab/>
        <w:t>режим работы уполномоченного органа;</w:t>
      </w:r>
    </w:p>
    <w:p w:rsidR="00D67E12" w:rsidRPr="009E71D3" w:rsidRDefault="00D67E12" w:rsidP="00890FDA">
      <w:pPr>
        <w:pStyle w:val="13"/>
        <w:tabs>
          <w:tab w:val="left" w:pos="1154"/>
        </w:tabs>
        <w:ind w:firstLine="709"/>
        <w:jc w:val="both"/>
        <w:rPr>
          <w:color w:val="auto"/>
        </w:rPr>
      </w:pPr>
      <w:bookmarkStart w:id="19" w:name="bookmark116"/>
      <w:r w:rsidRPr="009E71D3">
        <w:rPr>
          <w:color w:val="auto"/>
        </w:rPr>
        <w:t>д</w:t>
      </w:r>
      <w:bookmarkEnd w:id="19"/>
      <w:r w:rsidRPr="009E71D3">
        <w:rPr>
          <w:color w:val="auto"/>
        </w:rPr>
        <w:t>)</w:t>
      </w:r>
      <w:r w:rsidRPr="009E71D3">
        <w:rPr>
          <w:color w:val="auto"/>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государственной услуги;</w:t>
      </w:r>
    </w:p>
    <w:p w:rsidR="00D67E12" w:rsidRPr="009E71D3" w:rsidRDefault="00D67E12" w:rsidP="00890FDA">
      <w:pPr>
        <w:pStyle w:val="13"/>
        <w:tabs>
          <w:tab w:val="left" w:pos="1154"/>
        </w:tabs>
        <w:ind w:firstLine="709"/>
        <w:jc w:val="both"/>
        <w:rPr>
          <w:color w:val="auto"/>
        </w:rPr>
      </w:pPr>
      <w:bookmarkStart w:id="20" w:name="bookmark117"/>
      <w:r w:rsidRPr="009E71D3">
        <w:rPr>
          <w:color w:val="auto"/>
        </w:rPr>
        <w:t>е</w:t>
      </w:r>
      <w:bookmarkEnd w:id="20"/>
      <w:r w:rsidRPr="009E71D3">
        <w:rPr>
          <w:color w:val="auto"/>
        </w:rPr>
        <w:t>)</w:t>
      </w:r>
      <w:r w:rsidRPr="009E71D3">
        <w:rPr>
          <w:color w:val="auto"/>
        </w:rPr>
        <w:tab/>
        <w:t xml:space="preserve">исчерпывающий перечень документов, необходимых для получения </w:t>
      </w:r>
      <w:r w:rsidRPr="009E71D3">
        <w:rPr>
          <w:color w:val="auto"/>
        </w:rPr>
        <w:lastRenderedPageBreak/>
        <w:t>государственной услуги;</w:t>
      </w:r>
    </w:p>
    <w:p w:rsidR="00D67E12" w:rsidRPr="009E71D3" w:rsidRDefault="00D67E12" w:rsidP="00890FDA">
      <w:pPr>
        <w:pStyle w:val="13"/>
        <w:tabs>
          <w:tab w:val="left" w:pos="1204"/>
        </w:tabs>
        <w:ind w:firstLine="709"/>
        <w:jc w:val="both"/>
        <w:rPr>
          <w:color w:val="auto"/>
        </w:rPr>
      </w:pPr>
      <w:bookmarkStart w:id="21" w:name="bookmark118"/>
      <w:r w:rsidRPr="009E71D3">
        <w:rPr>
          <w:color w:val="auto"/>
        </w:rPr>
        <w:t>ж</w:t>
      </w:r>
      <w:bookmarkEnd w:id="21"/>
      <w:r w:rsidRPr="009E71D3">
        <w:rPr>
          <w:color w:val="auto"/>
        </w:rPr>
        <w:t>)</w:t>
      </w:r>
      <w:r w:rsidRPr="009E71D3">
        <w:rPr>
          <w:color w:val="auto"/>
        </w:rPr>
        <w:tab/>
        <w:t>формы заявлений и образцы их заполнения.</w:t>
      </w:r>
    </w:p>
    <w:p w:rsidR="00D67E12" w:rsidRPr="009E71D3" w:rsidRDefault="00890FDA" w:rsidP="00890FDA">
      <w:pPr>
        <w:pStyle w:val="13"/>
        <w:tabs>
          <w:tab w:val="left" w:pos="1258"/>
        </w:tabs>
        <w:ind w:firstLine="709"/>
        <w:jc w:val="both"/>
        <w:rPr>
          <w:color w:val="auto"/>
        </w:rPr>
      </w:pPr>
      <w:bookmarkStart w:id="22" w:name="bookmark119"/>
      <w:bookmarkEnd w:id="22"/>
      <w:r w:rsidRPr="009E71D3">
        <w:rPr>
          <w:color w:val="auto"/>
        </w:rPr>
        <w:t xml:space="preserve">2.12.3. </w:t>
      </w:r>
      <w:r w:rsidR="00D67E12" w:rsidRPr="009E71D3">
        <w:rPr>
          <w:color w:val="auto"/>
        </w:rPr>
        <w:t>В соответствии с законодательств</w:t>
      </w:r>
      <w:r w:rsidR="00324219" w:rsidRPr="009E71D3">
        <w:rPr>
          <w:color w:val="auto"/>
        </w:rPr>
        <w:t>ами</w:t>
      </w:r>
      <w:r w:rsidR="00D67E12" w:rsidRPr="009E71D3">
        <w:rPr>
          <w:color w:val="auto"/>
        </w:rPr>
        <w:t xml:space="preserve"> Российской Федерации</w:t>
      </w:r>
      <w:r w:rsidR="00324219" w:rsidRPr="009E71D3">
        <w:rPr>
          <w:color w:val="auto"/>
        </w:rPr>
        <w:t xml:space="preserve"> и Карачаево-Черкесской Республики</w:t>
      </w:r>
      <w:r w:rsidR="00D67E12" w:rsidRPr="009E71D3">
        <w:rPr>
          <w:color w:val="auto"/>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D67E12" w:rsidRPr="009E71D3" w:rsidRDefault="00D67E12" w:rsidP="00890FDA">
      <w:pPr>
        <w:pStyle w:val="13"/>
        <w:tabs>
          <w:tab w:val="left" w:pos="1062"/>
        </w:tabs>
        <w:ind w:firstLine="709"/>
        <w:jc w:val="both"/>
        <w:rPr>
          <w:color w:val="auto"/>
        </w:rPr>
      </w:pPr>
      <w:bookmarkStart w:id="23" w:name="bookmark120"/>
      <w:r w:rsidRPr="009E71D3">
        <w:rPr>
          <w:color w:val="auto"/>
        </w:rPr>
        <w:t>а</w:t>
      </w:r>
      <w:bookmarkEnd w:id="23"/>
      <w:r w:rsidRPr="009E71D3">
        <w:rPr>
          <w:color w:val="auto"/>
        </w:rPr>
        <w:t>)</w:t>
      </w:r>
      <w:r w:rsidRPr="009E71D3">
        <w:rPr>
          <w:color w:val="auto"/>
        </w:rPr>
        <w:tab/>
        <w:t>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
    <w:p w:rsidR="00D67E12" w:rsidRPr="009E71D3" w:rsidRDefault="00D67E12" w:rsidP="00890FDA">
      <w:pPr>
        <w:pStyle w:val="13"/>
        <w:tabs>
          <w:tab w:val="left" w:pos="1076"/>
        </w:tabs>
        <w:ind w:firstLine="709"/>
        <w:jc w:val="both"/>
        <w:rPr>
          <w:color w:val="auto"/>
        </w:rPr>
      </w:pPr>
      <w:bookmarkStart w:id="24" w:name="bookmark121"/>
      <w:r w:rsidRPr="009E71D3">
        <w:rPr>
          <w:color w:val="auto"/>
        </w:rPr>
        <w:t>б</w:t>
      </w:r>
      <w:bookmarkEnd w:id="24"/>
      <w:r w:rsidRPr="009E71D3">
        <w:rPr>
          <w:color w:val="auto"/>
        </w:rPr>
        <w:t>)</w:t>
      </w:r>
      <w:r w:rsidRPr="009E71D3">
        <w:rPr>
          <w:color w:val="auto"/>
        </w:rPr>
        <w:tab/>
        <w:t>возможность самостоятельного передвижения по территории, на которой расположено здание, где предоставляется государственная услуга, а также входа и выхода из него, посадки на транспортное средство и высадки из него, в том числе с использованием кресла-коляски;</w:t>
      </w:r>
    </w:p>
    <w:p w:rsidR="00D67E12" w:rsidRPr="009E71D3" w:rsidRDefault="00D67E12" w:rsidP="00890FDA">
      <w:pPr>
        <w:pStyle w:val="13"/>
        <w:tabs>
          <w:tab w:val="left" w:pos="1069"/>
        </w:tabs>
        <w:ind w:firstLine="709"/>
        <w:jc w:val="both"/>
        <w:rPr>
          <w:color w:val="auto"/>
        </w:rPr>
      </w:pPr>
      <w:bookmarkStart w:id="25" w:name="bookmark122"/>
      <w:r w:rsidRPr="009E71D3">
        <w:rPr>
          <w:color w:val="auto"/>
        </w:rPr>
        <w:t>в</w:t>
      </w:r>
      <w:bookmarkEnd w:id="25"/>
      <w:r w:rsidRPr="009E71D3">
        <w:rPr>
          <w:color w:val="auto"/>
        </w:rPr>
        <w:t>)</w:t>
      </w:r>
      <w:r w:rsidRPr="009E71D3">
        <w:rPr>
          <w:color w:val="auto"/>
        </w:rPr>
        <w:tab/>
        <w:t>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государственная услуга;</w:t>
      </w:r>
    </w:p>
    <w:p w:rsidR="00D67E12" w:rsidRPr="009E71D3" w:rsidRDefault="00D67E12" w:rsidP="00890FDA">
      <w:pPr>
        <w:pStyle w:val="13"/>
        <w:tabs>
          <w:tab w:val="left" w:pos="1072"/>
        </w:tabs>
        <w:ind w:firstLine="709"/>
        <w:jc w:val="both"/>
        <w:rPr>
          <w:color w:val="auto"/>
        </w:rPr>
      </w:pPr>
      <w:bookmarkStart w:id="26" w:name="bookmark123"/>
      <w:r w:rsidRPr="009E71D3">
        <w:rPr>
          <w:color w:val="auto"/>
        </w:rPr>
        <w:t>г</w:t>
      </w:r>
      <w:bookmarkEnd w:id="26"/>
      <w:r w:rsidRPr="009E71D3">
        <w:rPr>
          <w:color w:val="auto"/>
        </w:rPr>
        <w:t>)</w:t>
      </w:r>
      <w:r w:rsidRPr="009E71D3">
        <w:rPr>
          <w:color w:val="auto"/>
        </w:rPr>
        <w:tab/>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государственная услуга, с учетом ограничений их жизнедеятельности;</w:t>
      </w:r>
    </w:p>
    <w:p w:rsidR="00D67E12" w:rsidRPr="009E71D3" w:rsidRDefault="00D67E12" w:rsidP="00890FDA">
      <w:pPr>
        <w:pStyle w:val="13"/>
        <w:tabs>
          <w:tab w:val="left" w:pos="1080"/>
        </w:tabs>
        <w:ind w:firstLine="709"/>
        <w:jc w:val="both"/>
        <w:rPr>
          <w:color w:val="auto"/>
        </w:rPr>
      </w:pPr>
      <w:bookmarkStart w:id="27" w:name="bookmark124"/>
      <w:r w:rsidRPr="009E71D3">
        <w:rPr>
          <w:color w:val="auto"/>
        </w:rPr>
        <w:t>д</w:t>
      </w:r>
      <w:bookmarkEnd w:id="27"/>
      <w:r w:rsidRPr="009E71D3">
        <w:rPr>
          <w:color w:val="auto"/>
        </w:rPr>
        <w:t>)</w:t>
      </w:r>
      <w:r w:rsidRPr="009E71D3">
        <w:rPr>
          <w:color w:val="auto"/>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67E12" w:rsidRPr="009E71D3" w:rsidRDefault="00D67E12" w:rsidP="00890FDA">
      <w:pPr>
        <w:pStyle w:val="13"/>
        <w:tabs>
          <w:tab w:val="left" w:pos="1090"/>
        </w:tabs>
        <w:ind w:firstLine="709"/>
        <w:jc w:val="both"/>
        <w:rPr>
          <w:color w:val="auto"/>
        </w:rPr>
      </w:pPr>
      <w:bookmarkStart w:id="28" w:name="bookmark125"/>
      <w:r w:rsidRPr="009E71D3">
        <w:rPr>
          <w:color w:val="auto"/>
        </w:rPr>
        <w:t>е</w:t>
      </w:r>
      <w:bookmarkEnd w:id="28"/>
      <w:r w:rsidRPr="009E71D3">
        <w:rPr>
          <w:color w:val="auto"/>
        </w:rPr>
        <w:t>)</w:t>
      </w:r>
      <w:r w:rsidRPr="009E71D3">
        <w:rPr>
          <w:color w:val="auto"/>
        </w:rPr>
        <w:tab/>
        <w:t>допуск сурдопереводчика и тифлосурдопереводчика;</w:t>
      </w:r>
    </w:p>
    <w:p w:rsidR="00D67E12" w:rsidRPr="009E71D3" w:rsidRDefault="00D67E12" w:rsidP="00890FDA">
      <w:pPr>
        <w:pStyle w:val="13"/>
        <w:tabs>
          <w:tab w:val="left" w:pos="1126"/>
        </w:tabs>
        <w:ind w:firstLine="709"/>
        <w:jc w:val="both"/>
        <w:rPr>
          <w:color w:val="auto"/>
        </w:rPr>
      </w:pPr>
      <w:bookmarkStart w:id="29" w:name="bookmark126"/>
      <w:r w:rsidRPr="009E71D3">
        <w:rPr>
          <w:color w:val="auto"/>
        </w:rPr>
        <w:t>ж</w:t>
      </w:r>
      <w:bookmarkEnd w:id="29"/>
      <w:r w:rsidRPr="009E71D3">
        <w:rPr>
          <w:color w:val="auto"/>
        </w:rPr>
        <w:t>)</w:t>
      </w:r>
      <w:r w:rsidRPr="009E71D3">
        <w:rPr>
          <w:color w:val="auto"/>
        </w:rPr>
        <w:tab/>
        <w:t>допуск собаки-проводника в здание, в котором предоставляется государственная услуга, при наличии документа, подтверждающего ее специальное обучение;</w:t>
      </w:r>
    </w:p>
    <w:p w:rsidR="00D67E12" w:rsidRPr="009E71D3" w:rsidRDefault="00D67E12" w:rsidP="00890FDA">
      <w:pPr>
        <w:pStyle w:val="13"/>
        <w:tabs>
          <w:tab w:val="left" w:pos="1123"/>
        </w:tabs>
        <w:ind w:firstLine="709"/>
        <w:jc w:val="both"/>
        <w:rPr>
          <w:color w:val="auto"/>
        </w:rPr>
      </w:pPr>
      <w:bookmarkStart w:id="30" w:name="bookmark127"/>
      <w:r w:rsidRPr="009E71D3">
        <w:rPr>
          <w:color w:val="auto"/>
        </w:rPr>
        <w:t>з</w:t>
      </w:r>
      <w:bookmarkEnd w:id="30"/>
      <w:r w:rsidRPr="009E71D3">
        <w:rPr>
          <w:color w:val="auto"/>
        </w:rPr>
        <w:t>)</w:t>
      </w:r>
      <w:r w:rsidRPr="009E71D3">
        <w:rPr>
          <w:color w:val="auto"/>
        </w:rPr>
        <w:tab/>
        <w:t>оказание инвалидам помощи в преодолении барьеров, мешающих получению ими государственной услуги наравне с другими лицами;</w:t>
      </w:r>
    </w:p>
    <w:p w:rsidR="00D67E12" w:rsidRPr="009E71D3" w:rsidRDefault="00D67E12" w:rsidP="00890FDA">
      <w:pPr>
        <w:pStyle w:val="13"/>
        <w:tabs>
          <w:tab w:val="left" w:pos="1130"/>
        </w:tabs>
        <w:ind w:firstLine="709"/>
        <w:jc w:val="both"/>
        <w:rPr>
          <w:color w:val="auto"/>
        </w:rPr>
      </w:pPr>
      <w:bookmarkStart w:id="31" w:name="bookmark128"/>
      <w:r w:rsidRPr="009E71D3">
        <w:rPr>
          <w:color w:val="auto"/>
        </w:rPr>
        <w:t>и</w:t>
      </w:r>
      <w:bookmarkEnd w:id="31"/>
      <w:r w:rsidRPr="009E71D3">
        <w:rPr>
          <w:color w:val="auto"/>
        </w:rPr>
        <w:t>)</w:t>
      </w:r>
      <w:r w:rsidRPr="009E71D3">
        <w:rPr>
          <w:color w:val="auto"/>
        </w:rPr>
        <w:tab/>
        <w:t>оборудование на прилегающей к помещениям парковке (при наличии) не менее 10 процентов мест (но не менее одного места) для стоянки специальных автотранспортных средств инвалидов;</w:t>
      </w:r>
    </w:p>
    <w:p w:rsidR="00D67E12" w:rsidRPr="009E71D3" w:rsidRDefault="00D67E12" w:rsidP="00890FDA">
      <w:pPr>
        <w:pStyle w:val="13"/>
        <w:tabs>
          <w:tab w:val="left" w:pos="1130"/>
        </w:tabs>
        <w:ind w:firstLine="709"/>
        <w:jc w:val="both"/>
        <w:rPr>
          <w:color w:val="auto"/>
        </w:rPr>
      </w:pPr>
      <w:bookmarkStart w:id="32" w:name="bookmark129"/>
      <w:r w:rsidRPr="009E71D3">
        <w:rPr>
          <w:color w:val="auto"/>
        </w:rPr>
        <w:t>к</w:t>
      </w:r>
      <w:bookmarkEnd w:id="32"/>
      <w:r w:rsidRPr="009E71D3">
        <w:rPr>
          <w:color w:val="auto"/>
        </w:rPr>
        <w:t>)</w:t>
      </w:r>
      <w:r w:rsidRPr="009E71D3">
        <w:rPr>
          <w:color w:val="auto"/>
        </w:rPr>
        <w:tab/>
        <w:t>оснащение помещения специальным оборудованием для удобства и комфорта инвалидов для возможного кратковременного отдыха в сидячем положении.</w:t>
      </w:r>
      <w:bookmarkStart w:id="33" w:name="bookmark130"/>
      <w:bookmarkEnd w:id="33"/>
    </w:p>
    <w:p w:rsidR="00D67E12" w:rsidRPr="009E71D3" w:rsidRDefault="00D67E12" w:rsidP="00890FDA">
      <w:pPr>
        <w:pStyle w:val="13"/>
        <w:tabs>
          <w:tab w:val="left" w:pos="1188"/>
        </w:tabs>
        <w:ind w:firstLine="709"/>
        <w:contextualSpacing/>
        <w:jc w:val="both"/>
        <w:rPr>
          <w:color w:val="auto"/>
        </w:rPr>
      </w:pPr>
      <w:r w:rsidRPr="009E71D3">
        <w:rPr>
          <w:color w:val="auto"/>
        </w:rPr>
        <w:t>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w:t>
      </w:r>
    </w:p>
    <w:p w:rsidR="002B798C" w:rsidRDefault="002B798C" w:rsidP="00890FDA">
      <w:pPr>
        <w:pStyle w:val="13"/>
        <w:tabs>
          <w:tab w:val="left" w:pos="1188"/>
        </w:tabs>
        <w:ind w:firstLine="709"/>
        <w:contextualSpacing/>
        <w:jc w:val="both"/>
        <w:rPr>
          <w:color w:val="auto"/>
        </w:rPr>
      </w:pPr>
    </w:p>
    <w:p w:rsidR="001922C3" w:rsidRDefault="001922C3" w:rsidP="00890FDA">
      <w:pPr>
        <w:pStyle w:val="13"/>
        <w:tabs>
          <w:tab w:val="left" w:pos="1188"/>
        </w:tabs>
        <w:ind w:firstLine="709"/>
        <w:contextualSpacing/>
        <w:jc w:val="both"/>
        <w:rPr>
          <w:color w:val="auto"/>
        </w:rPr>
      </w:pPr>
    </w:p>
    <w:p w:rsidR="001922C3" w:rsidRDefault="001922C3" w:rsidP="00890FDA">
      <w:pPr>
        <w:pStyle w:val="13"/>
        <w:tabs>
          <w:tab w:val="left" w:pos="1188"/>
        </w:tabs>
        <w:ind w:firstLine="709"/>
        <w:contextualSpacing/>
        <w:jc w:val="both"/>
        <w:rPr>
          <w:color w:val="auto"/>
        </w:rPr>
      </w:pPr>
    </w:p>
    <w:p w:rsidR="001922C3" w:rsidRPr="009E71D3" w:rsidRDefault="001922C3" w:rsidP="00890FDA">
      <w:pPr>
        <w:pStyle w:val="13"/>
        <w:tabs>
          <w:tab w:val="left" w:pos="1188"/>
        </w:tabs>
        <w:ind w:firstLine="709"/>
        <w:contextualSpacing/>
        <w:jc w:val="both"/>
        <w:rPr>
          <w:color w:val="auto"/>
        </w:rPr>
      </w:pPr>
    </w:p>
    <w:p w:rsidR="00766ABE" w:rsidRDefault="0031287C" w:rsidP="00890FDA">
      <w:pPr>
        <w:pStyle w:val="13"/>
        <w:tabs>
          <w:tab w:val="left" w:pos="1195"/>
        </w:tabs>
        <w:ind w:firstLine="709"/>
        <w:contextualSpacing/>
        <w:jc w:val="both"/>
        <w:rPr>
          <w:b/>
          <w:color w:val="auto"/>
        </w:rPr>
      </w:pPr>
      <w:r w:rsidRPr="009E71D3">
        <w:rPr>
          <w:b/>
          <w:color w:val="auto"/>
        </w:rPr>
        <w:lastRenderedPageBreak/>
        <w:t>2.13.</w:t>
      </w:r>
      <w:r w:rsidRPr="009E71D3">
        <w:rPr>
          <w:b/>
          <w:color w:val="auto"/>
        </w:rPr>
        <w:tab/>
      </w:r>
      <w:r w:rsidR="000E69DD" w:rsidRPr="009E71D3">
        <w:rPr>
          <w:b/>
          <w:color w:val="auto"/>
        </w:rPr>
        <w:t>Показатели доступности и качества государственной услуги</w:t>
      </w:r>
    </w:p>
    <w:p w:rsidR="00E92467" w:rsidRPr="009E71D3" w:rsidRDefault="00E92467" w:rsidP="00890FDA">
      <w:pPr>
        <w:pStyle w:val="13"/>
        <w:tabs>
          <w:tab w:val="left" w:pos="1195"/>
        </w:tabs>
        <w:ind w:firstLine="709"/>
        <w:contextualSpacing/>
        <w:jc w:val="both"/>
        <w:rPr>
          <w:b/>
          <w:color w:val="auto"/>
        </w:rPr>
      </w:pPr>
    </w:p>
    <w:p w:rsidR="00766ABE" w:rsidRPr="009E71D3" w:rsidRDefault="00766ABE" w:rsidP="00890FDA">
      <w:pPr>
        <w:pStyle w:val="13"/>
        <w:tabs>
          <w:tab w:val="left" w:pos="1195"/>
        </w:tabs>
        <w:ind w:firstLine="709"/>
        <w:contextualSpacing/>
        <w:jc w:val="both"/>
        <w:rPr>
          <w:b/>
          <w:color w:val="auto"/>
        </w:rPr>
      </w:pPr>
      <w:r w:rsidRPr="009E71D3">
        <w:rPr>
          <w:bCs/>
          <w:color w:val="auto"/>
        </w:rPr>
        <w:t xml:space="preserve">2.13.1 </w:t>
      </w:r>
      <w:r w:rsidR="007C6353" w:rsidRPr="009E71D3">
        <w:rPr>
          <w:color w:val="auto"/>
        </w:rPr>
        <w:t>Основными показателями доступности предоставления государственной услуги</w:t>
      </w:r>
      <w:r w:rsidRPr="009E71D3">
        <w:rPr>
          <w:bCs/>
          <w:color w:val="auto"/>
        </w:rPr>
        <w:t>:</w:t>
      </w:r>
    </w:p>
    <w:p w:rsidR="00766ABE" w:rsidRPr="009E71D3" w:rsidRDefault="00766ABE" w:rsidP="00890FDA">
      <w:pPr>
        <w:pStyle w:val="13"/>
        <w:ind w:firstLine="709"/>
        <w:jc w:val="both"/>
        <w:rPr>
          <w:color w:val="auto"/>
        </w:rPr>
      </w:pPr>
      <w:r w:rsidRPr="009E71D3">
        <w:rPr>
          <w:color w:val="auto"/>
        </w:rPr>
        <w:t>доступность обращения за предоставлением государственной услуги, в том числе лицами с ограниченными физическими возможностями;</w:t>
      </w:r>
    </w:p>
    <w:p w:rsidR="00766ABE" w:rsidRPr="009E71D3" w:rsidRDefault="00766ABE" w:rsidP="00890FDA">
      <w:pPr>
        <w:pStyle w:val="13"/>
        <w:tabs>
          <w:tab w:val="left" w:pos="1072"/>
        </w:tabs>
        <w:ind w:firstLine="709"/>
        <w:jc w:val="both"/>
        <w:rPr>
          <w:color w:val="auto"/>
        </w:rPr>
      </w:pPr>
      <w:r w:rsidRPr="009E71D3">
        <w:rPr>
          <w:color w:val="auto"/>
        </w:rP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766ABE" w:rsidRPr="009E71D3" w:rsidRDefault="00766ABE" w:rsidP="00890FDA">
      <w:pPr>
        <w:pStyle w:val="13"/>
        <w:tabs>
          <w:tab w:val="left" w:pos="1072"/>
        </w:tabs>
        <w:ind w:firstLine="709"/>
        <w:jc w:val="both"/>
        <w:rPr>
          <w:color w:val="auto"/>
        </w:rPr>
      </w:pPr>
      <w:r w:rsidRPr="009E71D3">
        <w:rPr>
          <w:color w:val="auto"/>
        </w:rPr>
        <w:t>возможность получения государственной услуги в электронной форме с использованием ЕПГУ;</w:t>
      </w:r>
    </w:p>
    <w:p w:rsidR="00766ABE" w:rsidRPr="009E71D3" w:rsidRDefault="00766ABE" w:rsidP="00890FDA">
      <w:pPr>
        <w:pStyle w:val="13"/>
        <w:tabs>
          <w:tab w:val="left" w:pos="1072"/>
        </w:tabs>
        <w:ind w:firstLine="709"/>
        <w:jc w:val="both"/>
        <w:rPr>
          <w:color w:val="auto"/>
        </w:rPr>
      </w:pPr>
      <w:r w:rsidRPr="009E71D3">
        <w:rPr>
          <w:color w:val="auto"/>
        </w:rPr>
        <w:t>возможность подачи в МФЦ заявления и документов, необходимых для предоставления государственной услуги;</w:t>
      </w:r>
    </w:p>
    <w:p w:rsidR="00766ABE" w:rsidRPr="009E71D3" w:rsidRDefault="00766ABE" w:rsidP="00890FDA">
      <w:pPr>
        <w:pStyle w:val="13"/>
        <w:tabs>
          <w:tab w:val="left" w:pos="1087"/>
        </w:tabs>
        <w:ind w:firstLine="709"/>
        <w:jc w:val="both"/>
        <w:rPr>
          <w:color w:val="auto"/>
        </w:rPr>
      </w:pPr>
      <w:r w:rsidRPr="009E71D3">
        <w:rPr>
          <w:color w:val="auto"/>
        </w:rPr>
        <w:t>возможность досудебного рассмотрения жалоб заявителей на решения, действия (бездействие) должностных лиц уполномоченного органа, органа местного самоуправления или МФЦ, ответственных за предоставление государственной услуги.</w:t>
      </w:r>
      <w:bookmarkStart w:id="34" w:name="bookmark138"/>
      <w:bookmarkEnd w:id="34"/>
    </w:p>
    <w:p w:rsidR="000621D5" w:rsidRPr="009E71D3" w:rsidRDefault="0031287C"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2.13.2</w:t>
      </w:r>
      <w:r w:rsidR="000621D5" w:rsidRPr="009E71D3">
        <w:rPr>
          <w:rFonts w:ascii="Times New Roman" w:hAnsi="Times New Roman" w:cs="Times New Roman"/>
          <w:color w:val="auto"/>
          <w:sz w:val="28"/>
          <w:szCs w:val="28"/>
        </w:rPr>
        <w:t>.</w:t>
      </w:r>
      <w:r w:rsidR="000621D5" w:rsidRPr="009E71D3">
        <w:rPr>
          <w:rFonts w:ascii="Times New Roman" w:hAnsi="Times New Roman" w:cs="Times New Roman"/>
          <w:color w:val="auto"/>
          <w:sz w:val="28"/>
          <w:szCs w:val="28"/>
        </w:rPr>
        <w:tab/>
        <w:t>Основными показателями качества предоставления государственной услуги являются:</w:t>
      </w:r>
    </w:p>
    <w:p w:rsidR="000621D5"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с</w:t>
      </w:r>
      <w:r w:rsidR="000621D5" w:rsidRPr="009E71D3">
        <w:rPr>
          <w:rFonts w:ascii="Times New Roman" w:hAnsi="Times New Roman" w:cs="Times New Roman"/>
          <w:color w:val="auto"/>
          <w:sz w:val="28"/>
          <w:szCs w:val="28"/>
        </w:rPr>
        <w:t>воевременность предоставления государст</w:t>
      </w:r>
      <w:r w:rsidRPr="009E71D3">
        <w:rPr>
          <w:rFonts w:ascii="Times New Roman" w:hAnsi="Times New Roman" w:cs="Times New Roman"/>
          <w:color w:val="auto"/>
          <w:sz w:val="28"/>
          <w:szCs w:val="28"/>
        </w:rPr>
        <w:t>в</w:t>
      </w:r>
      <w:r w:rsidR="000621D5" w:rsidRPr="009E71D3">
        <w:rPr>
          <w:rFonts w:ascii="Times New Roman" w:hAnsi="Times New Roman" w:cs="Times New Roman"/>
          <w:color w:val="auto"/>
          <w:sz w:val="28"/>
          <w:szCs w:val="28"/>
        </w:rPr>
        <w:t>енной услуги в соответствии со стандартом ее предоставления</w:t>
      </w:r>
      <w:r w:rsidRPr="009E71D3">
        <w:rPr>
          <w:rFonts w:ascii="Times New Roman" w:hAnsi="Times New Roman" w:cs="Times New Roman"/>
          <w:color w:val="auto"/>
          <w:sz w:val="28"/>
          <w:szCs w:val="28"/>
        </w:rPr>
        <w:t>, установленным настоящим Административным регламентом;</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минимально возможное количество взаимодействий гражданина с должностными лицами, участвующими в предоставлении государственной услуги;</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отсутствие нарушений установленных сроков в процессе предоставления государственной услуги;</w:t>
      </w:r>
    </w:p>
    <w:p w:rsidR="00FD6308" w:rsidRPr="009E71D3" w:rsidRDefault="00FD6308"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w:t>
      </w:r>
      <w:r w:rsidR="0096330C" w:rsidRPr="009E71D3">
        <w:rPr>
          <w:rFonts w:ascii="Times New Roman" w:hAnsi="Times New Roman" w:cs="Times New Roman"/>
          <w:color w:val="auto"/>
          <w:sz w:val="28"/>
          <w:szCs w:val="28"/>
        </w:rPr>
        <w:t>в</w:t>
      </w:r>
      <w:r w:rsidRPr="009E71D3">
        <w:rPr>
          <w:rFonts w:ascii="Times New Roman" w:hAnsi="Times New Roman" w:cs="Times New Roman"/>
          <w:color w:val="auto"/>
          <w:sz w:val="28"/>
          <w:szCs w:val="28"/>
        </w:rPr>
        <w:t>енной услуги</w:t>
      </w:r>
      <w:r w:rsidR="00397E1C">
        <w:rPr>
          <w:rFonts w:ascii="Times New Roman" w:hAnsi="Times New Roman" w:cs="Times New Roman"/>
          <w:color w:val="auto"/>
          <w:sz w:val="28"/>
          <w:szCs w:val="28"/>
        </w:rPr>
        <w:t>,</w:t>
      </w:r>
      <w:r w:rsidRPr="009E71D3">
        <w:rPr>
          <w:rFonts w:ascii="Times New Roman" w:hAnsi="Times New Roman" w:cs="Times New Roman"/>
          <w:color w:val="auto"/>
          <w:sz w:val="28"/>
          <w:szCs w:val="28"/>
        </w:rPr>
        <w:t xml:space="preserve"> по </w:t>
      </w:r>
      <w:r w:rsidR="00397E1C" w:rsidRPr="009E71D3">
        <w:rPr>
          <w:rFonts w:ascii="Times New Roman" w:hAnsi="Times New Roman" w:cs="Times New Roman"/>
          <w:color w:val="auto"/>
          <w:sz w:val="28"/>
          <w:szCs w:val="28"/>
        </w:rPr>
        <w:t>итогам</w:t>
      </w:r>
      <w:r w:rsidR="002776D2" w:rsidRPr="009E71D3">
        <w:rPr>
          <w:rFonts w:ascii="Times New Roman" w:hAnsi="Times New Roman" w:cs="Times New Roman"/>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2B798C" w:rsidRPr="009E71D3" w:rsidRDefault="002B798C" w:rsidP="00890FDA">
      <w:pPr>
        <w:ind w:firstLine="709"/>
        <w:jc w:val="both"/>
        <w:rPr>
          <w:rFonts w:ascii="Times New Roman" w:hAnsi="Times New Roman" w:cs="Times New Roman"/>
          <w:color w:val="auto"/>
          <w:sz w:val="28"/>
          <w:szCs w:val="28"/>
        </w:rPr>
      </w:pPr>
    </w:p>
    <w:p w:rsidR="007C6353" w:rsidRDefault="007C6353" w:rsidP="00037E01">
      <w:pPr>
        <w:pStyle w:val="ConsPlusNormal"/>
        <w:spacing w:before="160"/>
        <w:ind w:firstLine="540"/>
        <w:jc w:val="both"/>
        <w:rPr>
          <w:rFonts w:ascii="Times New Roman" w:hAnsi="Times New Roman" w:cs="Times New Roman"/>
          <w:b/>
          <w:sz w:val="28"/>
          <w:szCs w:val="28"/>
        </w:rPr>
      </w:pPr>
      <w:r w:rsidRPr="009E71D3">
        <w:rPr>
          <w:rFonts w:ascii="Times New Roman" w:hAnsi="Times New Roman" w:cs="Times New Roman"/>
          <w:b/>
          <w:sz w:val="28"/>
          <w:szCs w:val="28"/>
        </w:rPr>
        <w:t>2.14.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05ACF" w:rsidRPr="009E71D3" w:rsidRDefault="00805ACF" w:rsidP="00805ACF">
      <w:pPr>
        <w:ind w:firstLine="567"/>
        <w:jc w:val="both"/>
        <w:rPr>
          <w:rFonts w:ascii="Times New Roman" w:eastAsia="Times New Roman" w:hAnsi="Times New Roman" w:cs="Times New Roman"/>
          <w:color w:val="auto"/>
          <w:sz w:val="28"/>
          <w:szCs w:val="28"/>
          <w:lang w:bidi="ar-SA"/>
        </w:rPr>
      </w:pPr>
      <w:r w:rsidRPr="009E71D3">
        <w:rPr>
          <w:rFonts w:ascii="Times New Roman" w:hAnsi="Times New Roman" w:cs="Times New Roman"/>
          <w:color w:val="auto"/>
          <w:sz w:val="28"/>
          <w:szCs w:val="28"/>
        </w:rPr>
        <w:t>2.14.1.</w:t>
      </w:r>
      <w:r w:rsidRPr="009E71D3">
        <w:rPr>
          <w:rFonts w:ascii="Times New Roman" w:hAnsi="Times New Roman" w:cs="Times New Roman"/>
          <w:color w:val="auto"/>
          <w:sz w:val="28"/>
          <w:szCs w:val="28"/>
        </w:rPr>
        <w:tab/>
      </w:r>
      <w:r w:rsidRPr="009E71D3">
        <w:rPr>
          <w:rFonts w:ascii="Times New Roman" w:hAnsi="Times New Roman" w:cs="Times New Roman"/>
          <w:bCs/>
          <w:color w:val="auto"/>
          <w:sz w:val="28"/>
          <w:szCs w:val="28"/>
        </w:rPr>
        <w:t>Перечень услуг, которые являются необходимыми и обязательными для вариантов предоставления государственной услуги, отсутствуют.</w:t>
      </w:r>
    </w:p>
    <w:p w:rsidR="00805ACF" w:rsidRPr="009E71D3" w:rsidRDefault="00805ACF" w:rsidP="00805ACF">
      <w:pPr>
        <w:ind w:firstLine="567"/>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2.14.2.</w:t>
      </w:r>
      <w:r w:rsidRPr="009E71D3">
        <w:rPr>
          <w:rFonts w:ascii="Times New Roman" w:hAnsi="Times New Roman" w:cs="Times New Roman"/>
          <w:color w:val="auto"/>
          <w:sz w:val="28"/>
          <w:szCs w:val="28"/>
        </w:rPr>
        <w:tab/>
        <w:t>Перечень информационных систем, используемых для вариантов предоставления государственной услуги:</w:t>
      </w:r>
    </w:p>
    <w:p w:rsidR="00805ACF" w:rsidRPr="009E71D3" w:rsidRDefault="00805ACF" w:rsidP="00805ACF">
      <w:pPr>
        <w:ind w:firstLine="567"/>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ЕПГУ;</w:t>
      </w:r>
    </w:p>
    <w:p w:rsidR="00805ACF" w:rsidRPr="009E71D3" w:rsidRDefault="00BB1A0F" w:rsidP="00805ACF">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СМЭВ.</w:t>
      </w:r>
    </w:p>
    <w:p w:rsidR="00402129" w:rsidRPr="009E71D3" w:rsidRDefault="00402129" w:rsidP="00890FDA">
      <w:pPr>
        <w:ind w:firstLine="709"/>
        <w:jc w:val="both"/>
        <w:rPr>
          <w:rStyle w:val="FontStyle28"/>
          <w:color w:val="auto"/>
          <w:sz w:val="28"/>
          <w:szCs w:val="28"/>
        </w:rPr>
      </w:pPr>
    </w:p>
    <w:p w:rsidR="00EA2A58" w:rsidRPr="009E71D3" w:rsidRDefault="000E69DD" w:rsidP="00037E01">
      <w:pPr>
        <w:pStyle w:val="a3"/>
        <w:numPr>
          <w:ilvl w:val="0"/>
          <w:numId w:val="13"/>
        </w:numPr>
        <w:ind w:left="0" w:firstLine="709"/>
        <w:jc w:val="both"/>
        <w:rPr>
          <w:rFonts w:ascii="Times New Roman" w:hAnsi="Times New Roman" w:cs="Times New Roman"/>
          <w:color w:val="auto"/>
          <w:sz w:val="28"/>
          <w:szCs w:val="28"/>
        </w:rPr>
      </w:pPr>
      <w:r w:rsidRPr="009E71D3">
        <w:rPr>
          <w:rFonts w:ascii="Times New Roman" w:hAnsi="Times New Roman" w:cs="Times New Roman"/>
          <w:b/>
          <w:color w:val="auto"/>
          <w:sz w:val="28"/>
          <w:szCs w:val="28"/>
        </w:rPr>
        <w:lastRenderedPageBreak/>
        <w:t>Состав, послед</w:t>
      </w:r>
      <w:r w:rsidR="00891588" w:rsidRPr="009E71D3">
        <w:rPr>
          <w:rFonts w:ascii="Times New Roman" w:hAnsi="Times New Roman" w:cs="Times New Roman"/>
          <w:b/>
          <w:color w:val="auto"/>
          <w:sz w:val="28"/>
          <w:szCs w:val="28"/>
        </w:rPr>
        <w:t xml:space="preserve">овательность и сроки выполнения </w:t>
      </w:r>
      <w:r w:rsidRPr="009E71D3">
        <w:rPr>
          <w:rFonts w:ascii="Times New Roman" w:hAnsi="Times New Roman" w:cs="Times New Roman"/>
          <w:b/>
          <w:color w:val="auto"/>
          <w:sz w:val="28"/>
          <w:szCs w:val="28"/>
        </w:rPr>
        <w:t>административных процедур</w:t>
      </w:r>
    </w:p>
    <w:p w:rsidR="00D100E9" w:rsidRPr="009E71D3" w:rsidRDefault="00D100E9" w:rsidP="00890FDA">
      <w:pPr>
        <w:ind w:firstLine="709"/>
        <w:jc w:val="both"/>
        <w:rPr>
          <w:rFonts w:ascii="Times New Roman" w:hAnsi="Times New Roman" w:cs="Times New Roman"/>
          <w:b/>
          <w:bCs/>
          <w:color w:val="auto"/>
          <w:sz w:val="28"/>
          <w:szCs w:val="28"/>
        </w:rPr>
      </w:pPr>
    </w:p>
    <w:p w:rsidR="001739E4" w:rsidRDefault="001739E4" w:rsidP="00E715BB">
      <w:pPr>
        <w:widowControl/>
        <w:autoSpaceDE w:val="0"/>
        <w:autoSpaceDN w:val="0"/>
        <w:adjustRightInd w:val="0"/>
        <w:ind w:firstLine="709"/>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 xml:space="preserve">3.1. </w:t>
      </w:r>
      <w:r w:rsidR="00DD3734" w:rsidRPr="009E71D3">
        <w:rPr>
          <w:rFonts w:ascii="Times New Roman" w:eastAsia="Times New Roman" w:hAnsi="Times New Roman" w:cs="Times New Roman"/>
          <w:b/>
          <w:bCs/>
          <w:color w:val="auto"/>
          <w:sz w:val="28"/>
          <w:szCs w:val="28"/>
          <w:lang w:bidi="ar-SA"/>
        </w:rPr>
        <w:t>Перечень вариантов предоставления государственной услуги</w:t>
      </w:r>
      <w:r w:rsidRPr="009E71D3">
        <w:rPr>
          <w:rFonts w:ascii="Times New Roman" w:eastAsia="Times New Roman" w:hAnsi="Times New Roman" w:cs="Times New Roman"/>
          <w:b/>
          <w:bCs/>
          <w:color w:val="auto"/>
          <w:sz w:val="28"/>
          <w:szCs w:val="28"/>
          <w:lang w:bidi="ar-SA"/>
        </w:rPr>
        <w:t>:</w:t>
      </w:r>
    </w:p>
    <w:p w:rsidR="00E92467" w:rsidRPr="009E71D3" w:rsidRDefault="00E92467" w:rsidP="00E715BB">
      <w:pPr>
        <w:widowControl/>
        <w:autoSpaceDE w:val="0"/>
        <w:autoSpaceDN w:val="0"/>
        <w:adjustRightInd w:val="0"/>
        <w:ind w:firstLine="709"/>
        <w:rPr>
          <w:rFonts w:ascii="Times New Roman" w:eastAsia="Times New Roman" w:hAnsi="Times New Roman" w:cs="Times New Roman"/>
          <w:b/>
          <w:bCs/>
          <w:color w:val="auto"/>
          <w:sz w:val="28"/>
          <w:szCs w:val="28"/>
          <w:lang w:bidi="ar-SA"/>
        </w:rPr>
      </w:pPr>
    </w:p>
    <w:p w:rsidR="00E4281F" w:rsidRPr="00E4281F" w:rsidRDefault="00E4281F" w:rsidP="00E428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E4281F">
        <w:rPr>
          <w:rFonts w:ascii="Times New Roman" w:hAnsi="Times New Roman" w:cs="Times New Roman"/>
          <w:color w:val="auto"/>
          <w:sz w:val="28"/>
          <w:szCs w:val="28"/>
        </w:rPr>
        <w:t>Вариант 1.Перевод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E4281F" w:rsidRPr="00E4281F" w:rsidRDefault="00E4281F" w:rsidP="00E4281F">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E4281F">
        <w:rPr>
          <w:rFonts w:ascii="Times New Roman" w:hAnsi="Times New Roman" w:cs="Times New Roman"/>
          <w:color w:val="auto"/>
          <w:sz w:val="28"/>
          <w:szCs w:val="28"/>
        </w:rPr>
        <w:t xml:space="preserve">Вариант 2. </w:t>
      </w:r>
      <w:r w:rsidRPr="00E4281F">
        <w:rPr>
          <w:rFonts w:ascii="Times New Roman" w:eastAsia="Times New Roman" w:hAnsi="Times New Roman" w:cs="Times New Roman"/>
          <w:color w:val="auto"/>
          <w:sz w:val="28"/>
          <w:szCs w:val="28"/>
          <w:lang w:bidi="ar-SA"/>
        </w:rPr>
        <w:t>Исправление допущенных опечаток и (или) ошибок в выданных в результате предоставления государственной услуги документах.</w:t>
      </w:r>
    </w:p>
    <w:p w:rsidR="001739E4" w:rsidRPr="009E71D3" w:rsidRDefault="001739E4" w:rsidP="00890FDA">
      <w:pPr>
        <w:ind w:firstLine="709"/>
        <w:jc w:val="both"/>
        <w:rPr>
          <w:rFonts w:ascii="Times New Roman" w:hAnsi="Times New Roman" w:cs="Times New Roman"/>
          <w:color w:val="auto"/>
          <w:sz w:val="28"/>
          <w:szCs w:val="28"/>
        </w:rPr>
      </w:pPr>
    </w:p>
    <w:p w:rsidR="00B1770F" w:rsidRDefault="00B1770F" w:rsidP="0071379C">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3.</w:t>
      </w:r>
      <w:r w:rsidR="00324219" w:rsidRPr="009E71D3">
        <w:rPr>
          <w:rFonts w:ascii="Times New Roman" w:eastAsia="Times New Roman" w:hAnsi="Times New Roman" w:cs="Times New Roman"/>
          <w:b/>
          <w:bCs/>
          <w:color w:val="auto"/>
          <w:sz w:val="28"/>
          <w:szCs w:val="28"/>
          <w:lang w:bidi="ar-SA"/>
        </w:rPr>
        <w:t>2</w:t>
      </w:r>
      <w:r w:rsidRPr="009E71D3">
        <w:rPr>
          <w:rFonts w:ascii="Times New Roman" w:eastAsia="Times New Roman" w:hAnsi="Times New Roman" w:cs="Times New Roman"/>
          <w:b/>
          <w:bCs/>
          <w:color w:val="auto"/>
          <w:sz w:val="28"/>
          <w:szCs w:val="28"/>
          <w:lang w:bidi="ar-SA"/>
        </w:rPr>
        <w:t xml:space="preserve">. </w:t>
      </w:r>
      <w:r w:rsidR="00A00EF2" w:rsidRPr="009E71D3">
        <w:rPr>
          <w:rFonts w:ascii="Times New Roman" w:eastAsia="Times New Roman" w:hAnsi="Times New Roman" w:cs="Times New Roman"/>
          <w:b/>
          <w:bCs/>
          <w:color w:val="auto"/>
          <w:sz w:val="28"/>
          <w:szCs w:val="28"/>
          <w:lang w:bidi="ar-SA"/>
        </w:rPr>
        <w:t>Профилирование заявителя</w:t>
      </w:r>
    </w:p>
    <w:p w:rsidR="00E92467" w:rsidRPr="009E71D3" w:rsidRDefault="00E92467" w:rsidP="0071379C">
      <w:pPr>
        <w:widowControl/>
        <w:autoSpaceDE w:val="0"/>
        <w:autoSpaceDN w:val="0"/>
        <w:adjustRightInd w:val="0"/>
        <w:ind w:firstLine="709"/>
        <w:contextualSpacing/>
        <w:rPr>
          <w:rFonts w:ascii="Times New Roman" w:eastAsia="Times New Roman" w:hAnsi="Times New Roman" w:cs="Times New Roman"/>
          <w:b/>
          <w:bCs/>
          <w:color w:val="auto"/>
          <w:sz w:val="28"/>
          <w:szCs w:val="28"/>
          <w:lang w:bidi="ar-SA"/>
        </w:rPr>
      </w:pPr>
    </w:p>
    <w:p w:rsidR="00E36263" w:rsidRPr="009E71D3" w:rsidRDefault="00E36263" w:rsidP="00890FDA">
      <w:pPr>
        <w:widowControl/>
        <w:autoSpaceDE w:val="0"/>
        <w:autoSpaceDN w:val="0"/>
        <w:adjustRightInd w:val="0"/>
        <w:ind w:firstLine="709"/>
        <w:jc w:val="both"/>
        <w:rPr>
          <w:rFonts w:ascii="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Вариант определяется на основании результата </w:t>
      </w:r>
      <w:r w:rsidR="00353E22" w:rsidRPr="009E71D3">
        <w:rPr>
          <w:rFonts w:ascii="Times New Roman" w:eastAsia="Times New Roman" w:hAnsi="Times New Roman" w:cs="Times New Roman"/>
          <w:color w:val="auto"/>
          <w:sz w:val="28"/>
          <w:szCs w:val="28"/>
          <w:lang w:bidi="ar-SA"/>
        </w:rPr>
        <w:t>государственной у</w:t>
      </w:r>
      <w:r w:rsidRPr="009E71D3">
        <w:rPr>
          <w:rFonts w:ascii="Times New Roman" w:eastAsia="Times New Roman" w:hAnsi="Times New Roman" w:cs="Times New Roman"/>
          <w:color w:val="auto"/>
          <w:sz w:val="28"/>
          <w:szCs w:val="28"/>
          <w:lang w:bidi="ar-SA"/>
        </w:rPr>
        <w:t xml:space="preserve">слуги, за предоставлением которой обратился заявитель, путем его анкетирования. Анкетирование заявителя осуществляется в </w:t>
      </w:r>
      <w:r w:rsidRPr="009E71D3">
        <w:rPr>
          <w:rFonts w:ascii="Times New Roman" w:eastAsia="Times New Roman" w:hAnsi="Times New Roman" w:cs="Times New Roman"/>
          <w:bCs/>
          <w:color w:val="auto"/>
          <w:sz w:val="28"/>
          <w:szCs w:val="28"/>
          <w:lang w:bidi="ar-SA"/>
        </w:rPr>
        <w:t>уполномоченном органе</w:t>
      </w:r>
      <w:r w:rsidRPr="009E71D3">
        <w:rPr>
          <w:rFonts w:ascii="Times New Roman" w:eastAsia="Times New Roman" w:hAnsi="Times New Roman" w:cs="Times New Roman"/>
          <w:color w:val="auto"/>
          <w:sz w:val="28"/>
          <w:szCs w:val="28"/>
          <w:lang w:bidi="ar-SA"/>
        </w:rPr>
        <w:t xml:space="preserve">, МФЦ, посредством </w:t>
      </w:r>
      <w:r w:rsidRPr="009E71D3">
        <w:rPr>
          <w:rFonts w:ascii="Times New Roman" w:eastAsia="Times New Roman" w:hAnsi="Times New Roman" w:cs="Times New Roman"/>
          <w:bCs/>
          <w:color w:val="auto"/>
          <w:sz w:val="28"/>
          <w:szCs w:val="28"/>
          <w:lang w:bidi="ar-SA"/>
        </w:rPr>
        <w:t xml:space="preserve">ЕПГУ </w:t>
      </w:r>
      <w:r w:rsidRPr="009E71D3">
        <w:rPr>
          <w:rFonts w:ascii="Times New Roman" w:eastAsia="Times New Roman" w:hAnsi="Times New Roman" w:cs="Times New Roman"/>
          <w:color w:val="auto"/>
          <w:sz w:val="28"/>
          <w:szCs w:val="28"/>
          <w:lang w:bidi="ar-SA"/>
        </w:rPr>
        <w:t xml:space="preserve">и включает в себя вопросы, позволяющие выявить перечень признаков заявителя, установленных в </w:t>
      </w:r>
      <w:r w:rsidRPr="009E71D3">
        <w:rPr>
          <w:rFonts w:ascii="Times New Roman" w:hAnsi="Times New Roman" w:cs="Times New Roman"/>
          <w:color w:val="auto"/>
          <w:sz w:val="28"/>
          <w:szCs w:val="28"/>
        </w:rPr>
        <w:t xml:space="preserve">таблице 1 </w:t>
      </w:r>
      <w:r w:rsidRPr="009E71D3">
        <w:rPr>
          <w:rFonts w:ascii="Times New Roman" w:hAnsi="Times New Roman" w:cs="Times New Roman"/>
          <w:color w:val="auto"/>
          <w:sz w:val="28"/>
          <w:szCs w:val="28"/>
          <w:lang w:bidi="ar-SA"/>
        </w:rPr>
        <w:t>приложения 1 Административно</w:t>
      </w:r>
      <w:r w:rsidR="00324219" w:rsidRPr="009E71D3">
        <w:rPr>
          <w:rFonts w:ascii="Times New Roman" w:hAnsi="Times New Roman" w:cs="Times New Roman"/>
          <w:color w:val="auto"/>
          <w:sz w:val="28"/>
          <w:szCs w:val="28"/>
          <w:lang w:bidi="ar-SA"/>
        </w:rPr>
        <w:t>го</w:t>
      </w:r>
      <w:r w:rsidRPr="009E71D3">
        <w:rPr>
          <w:rFonts w:ascii="Times New Roman" w:hAnsi="Times New Roman" w:cs="Times New Roman"/>
          <w:color w:val="auto"/>
          <w:sz w:val="28"/>
          <w:szCs w:val="28"/>
          <w:lang w:bidi="ar-SA"/>
        </w:rPr>
        <w:t xml:space="preserve"> регламент</w:t>
      </w:r>
      <w:r w:rsidR="00324219" w:rsidRPr="009E71D3">
        <w:rPr>
          <w:rFonts w:ascii="Times New Roman" w:hAnsi="Times New Roman" w:cs="Times New Roman"/>
          <w:color w:val="auto"/>
          <w:sz w:val="28"/>
          <w:szCs w:val="28"/>
          <w:lang w:bidi="ar-SA"/>
        </w:rPr>
        <w:t>а</w:t>
      </w:r>
      <w:r w:rsidRPr="009E71D3">
        <w:rPr>
          <w:rFonts w:ascii="Times New Roman" w:hAnsi="Times New Roman" w:cs="Times New Roman"/>
          <w:color w:val="auto"/>
          <w:sz w:val="28"/>
          <w:szCs w:val="28"/>
          <w:lang w:bidi="ar-SA"/>
        </w:rPr>
        <w:t>.</w:t>
      </w:r>
    </w:p>
    <w:p w:rsidR="00E36263" w:rsidRPr="009E71D3" w:rsidRDefault="00E36263"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9E71D3">
        <w:rPr>
          <w:rFonts w:ascii="Times New Roman" w:hAnsi="Times New Roman" w:cs="Times New Roman"/>
          <w:color w:val="auto"/>
          <w:sz w:val="28"/>
          <w:szCs w:val="28"/>
          <w:lang w:bidi="ar-SA"/>
        </w:rPr>
        <w:t>приложения 1 к Административному регламенту)</w:t>
      </w:r>
      <w:r w:rsidRPr="009E71D3">
        <w:rPr>
          <w:rFonts w:ascii="Times New Roman" w:eastAsia="Times New Roman" w:hAnsi="Times New Roman" w:cs="Times New Roman"/>
          <w:color w:val="auto"/>
          <w:sz w:val="28"/>
          <w:szCs w:val="28"/>
          <w:lang w:bidi="ar-SA"/>
        </w:rPr>
        <w:t>.</w:t>
      </w:r>
    </w:p>
    <w:p w:rsidR="00B70931" w:rsidRPr="009E71D3" w:rsidRDefault="00B70931" w:rsidP="00890FDA">
      <w:pPr>
        <w:widowControl/>
        <w:autoSpaceDE w:val="0"/>
        <w:autoSpaceDN w:val="0"/>
        <w:adjustRightInd w:val="0"/>
        <w:ind w:firstLine="709"/>
        <w:jc w:val="both"/>
        <w:rPr>
          <w:rFonts w:ascii="Times New Roman" w:hAnsi="Times New Roman" w:cs="Times New Roman"/>
          <w:b/>
          <w:color w:val="auto"/>
          <w:sz w:val="28"/>
          <w:szCs w:val="28"/>
          <w:lang w:bidi="ar-SA"/>
        </w:rPr>
      </w:pPr>
    </w:p>
    <w:p w:rsidR="00DD3734" w:rsidRPr="009E71D3" w:rsidRDefault="00DD3734" w:rsidP="00890FDA">
      <w:pPr>
        <w:widowControl/>
        <w:autoSpaceDE w:val="0"/>
        <w:autoSpaceDN w:val="0"/>
        <w:adjustRightInd w:val="0"/>
        <w:ind w:firstLine="709"/>
        <w:jc w:val="both"/>
        <w:rPr>
          <w:rFonts w:ascii="Times New Roman" w:eastAsia="Times New Roman" w:hAnsi="Times New Roman" w:cs="Times New Roman"/>
          <w:b/>
          <w:color w:val="auto"/>
          <w:sz w:val="28"/>
          <w:szCs w:val="28"/>
        </w:rPr>
      </w:pPr>
      <w:r w:rsidRPr="009E71D3">
        <w:rPr>
          <w:rFonts w:ascii="Times New Roman" w:hAnsi="Times New Roman" w:cs="Times New Roman"/>
          <w:b/>
          <w:color w:val="auto"/>
          <w:sz w:val="28"/>
          <w:szCs w:val="28"/>
          <w:lang w:bidi="ar-SA"/>
        </w:rPr>
        <w:t>3.3.</w:t>
      </w:r>
      <w:r w:rsidR="00B70931" w:rsidRPr="009E71D3">
        <w:rPr>
          <w:rFonts w:ascii="Times New Roman" w:eastAsia="Times New Roman" w:hAnsi="Times New Roman" w:cs="Times New Roman"/>
          <w:b/>
          <w:color w:val="auto"/>
          <w:sz w:val="28"/>
          <w:szCs w:val="28"/>
        </w:rPr>
        <w:t>Описание административных процедур вариантов предоставления государственной услуги</w:t>
      </w:r>
    </w:p>
    <w:p w:rsidR="00B70931" w:rsidRPr="009E71D3" w:rsidRDefault="00B70931"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293D9F" w:rsidRPr="009E71D3" w:rsidRDefault="00E36263"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Вариант 1</w:t>
      </w:r>
    </w:p>
    <w:p w:rsidR="00805ACF" w:rsidRDefault="00E715BB" w:rsidP="001922C3">
      <w:pPr>
        <w:widowControl/>
        <w:autoSpaceDE w:val="0"/>
        <w:autoSpaceDN w:val="0"/>
        <w:adjustRightInd w:val="0"/>
        <w:ind w:firstLine="567"/>
        <w:jc w:val="both"/>
        <w:rPr>
          <w:rFonts w:ascii="Times New Roman" w:eastAsia="Times New Roman" w:hAnsi="Times New Roman" w:cs="Times New Roman"/>
          <w:color w:val="auto"/>
          <w:sz w:val="28"/>
          <w:szCs w:val="28"/>
        </w:rPr>
      </w:pPr>
      <w:r w:rsidRPr="00E715BB">
        <w:rPr>
          <w:rFonts w:ascii="Times New Roman" w:eastAsia="Times New Roman" w:hAnsi="Times New Roman" w:cs="Times New Roman"/>
          <w:color w:val="auto"/>
          <w:sz w:val="28"/>
          <w:szCs w:val="28"/>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E715BB" w:rsidRPr="00E715BB" w:rsidRDefault="00E715BB" w:rsidP="00805ACF">
      <w:pPr>
        <w:widowControl/>
        <w:autoSpaceDE w:val="0"/>
        <w:autoSpaceDN w:val="0"/>
        <w:adjustRightInd w:val="0"/>
        <w:ind w:firstLine="567"/>
        <w:jc w:val="center"/>
        <w:rPr>
          <w:rFonts w:ascii="Times New Roman" w:eastAsia="Times New Roman" w:hAnsi="Times New Roman" w:cs="Times New Roman"/>
          <w:color w:val="auto"/>
          <w:sz w:val="28"/>
          <w:szCs w:val="28"/>
        </w:rPr>
      </w:pPr>
    </w:p>
    <w:p w:rsidR="0016176A" w:rsidRDefault="0016176A" w:rsidP="00890FD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rPr>
        <w:t xml:space="preserve">1. </w:t>
      </w:r>
      <w:r w:rsidRPr="009E71D3">
        <w:rPr>
          <w:rFonts w:ascii="Times New Roman" w:eastAsia="Times New Roman" w:hAnsi="Times New Roman" w:cs="Times New Roman"/>
          <w:b/>
          <w:color w:val="auto"/>
          <w:sz w:val="28"/>
          <w:szCs w:val="28"/>
          <w:lang w:bidi="ar-SA"/>
        </w:rPr>
        <w:t>Перечень административных процедур, предусмотренных настоящим вариантом:</w:t>
      </w:r>
    </w:p>
    <w:p w:rsidR="00E92467" w:rsidRPr="009E71D3" w:rsidRDefault="00E92467" w:rsidP="00890FD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Pr="009E71D3">
        <w:rPr>
          <w:rFonts w:ascii="Times New Roman" w:eastAsia="Times New Roman" w:hAnsi="Times New Roman" w:cs="Times New Roman"/>
          <w:color w:val="auto"/>
          <w:sz w:val="28"/>
          <w:szCs w:val="28"/>
          <w:lang w:bidi="ar-SA"/>
        </w:rPr>
        <w:tab/>
        <w:t>Прием запроса (заявления) и документов и (или) информации, необходимых для предоставления государственной услуги;</w:t>
      </w: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1.2.</w:t>
      </w:r>
      <w:r w:rsidRPr="009E71D3">
        <w:rPr>
          <w:rFonts w:ascii="Times New Roman" w:eastAsia="Times New Roman" w:hAnsi="Times New Roman" w:cs="Times New Roman"/>
          <w:color w:val="auto"/>
          <w:sz w:val="28"/>
          <w:szCs w:val="28"/>
          <w:lang w:bidi="ar-SA"/>
        </w:rPr>
        <w:tab/>
        <w:t>Межведомственное информационное взаимодействие;</w:t>
      </w:r>
    </w:p>
    <w:p w:rsidR="00805ACF" w:rsidRPr="009E71D3" w:rsidRDefault="00805ACF" w:rsidP="00805ACF">
      <w:pPr>
        <w:widowControl/>
        <w:autoSpaceDE w:val="0"/>
        <w:autoSpaceDN w:val="0"/>
        <w:adjustRightInd w:val="0"/>
        <w:ind w:firstLine="708"/>
        <w:outlineLvl w:val="0"/>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1.3.</w:t>
      </w:r>
      <w:r w:rsidRPr="009E71D3">
        <w:rPr>
          <w:rFonts w:ascii="Times New Roman" w:eastAsia="Times New Roman" w:hAnsi="Times New Roman" w:cs="Times New Roman"/>
          <w:bCs/>
          <w:color w:val="auto"/>
          <w:sz w:val="28"/>
          <w:szCs w:val="28"/>
          <w:lang w:bidi="ar-SA"/>
        </w:rPr>
        <w:tab/>
        <w:t>Приостановление предоставления государственной услуги;</w:t>
      </w: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1.4.</w:t>
      </w:r>
      <w:r w:rsidRPr="009E71D3">
        <w:rPr>
          <w:rFonts w:ascii="Times New Roman" w:eastAsia="Times New Roman" w:hAnsi="Times New Roman" w:cs="Times New Roman"/>
          <w:color w:val="auto"/>
          <w:sz w:val="28"/>
          <w:szCs w:val="28"/>
          <w:lang w:bidi="ar-SA"/>
        </w:rPr>
        <w:tab/>
        <w:t>Принятие решения о предоставлении государственной услуги;</w:t>
      </w:r>
    </w:p>
    <w:p w:rsidR="00805ACF" w:rsidRPr="009E71D3" w:rsidRDefault="00805ACF" w:rsidP="00805ACF">
      <w:pPr>
        <w:widowControl/>
        <w:autoSpaceDE w:val="0"/>
        <w:autoSpaceDN w:val="0"/>
        <w:adjustRightInd w:val="0"/>
        <w:spacing w:before="20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w:t>
      </w:r>
      <w:r w:rsidRPr="009E71D3">
        <w:rPr>
          <w:rFonts w:ascii="Times New Roman" w:eastAsia="Times New Roman" w:hAnsi="Times New Roman" w:cs="Times New Roman"/>
          <w:color w:val="auto"/>
          <w:sz w:val="28"/>
          <w:szCs w:val="28"/>
          <w:lang w:bidi="ar-SA"/>
        </w:rPr>
        <w:tab/>
        <w:t>Предоставление результата государственной услуги.</w:t>
      </w:r>
    </w:p>
    <w:p w:rsidR="00CC4B46" w:rsidRPr="009E71D3" w:rsidRDefault="0016176A" w:rsidP="00CC4B46">
      <w:pPr>
        <w:shd w:val="clear" w:color="auto" w:fill="FFFFFF"/>
        <w:ind w:firstLine="709"/>
        <w:jc w:val="both"/>
        <w:textAlignment w:val="baseline"/>
        <w:rPr>
          <w:rFonts w:ascii="Times New Roman" w:eastAsia="Calibri" w:hAnsi="Times New Roman" w:cs="Times New Roman"/>
          <w:color w:val="auto"/>
          <w:sz w:val="28"/>
          <w:szCs w:val="28"/>
        </w:rPr>
      </w:pPr>
      <w:r w:rsidRPr="009E71D3">
        <w:rPr>
          <w:rFonts w:ascii="Times New Roman" w:eastAsia="Calibri" w:hAnsi="Times New Roman" w:cs="Times New Roman"/>
          <w:color w:val="auto"/>
          <w:sz w:val="28"/>
          <w:szCs w:val="28"/>
        </w:rPr>
        <w:t>2</w:t>
      </w:r>
      <w:r w:rsidR="00B802F3" w:rsidRPr="009E71D3">
        <w:rPr>
          <w:rFonts w:ascii="Times New Roman" w:eastAsia="Calibri" w:hAnsi="Times New Roman" w:cs="Times New Roman"/>
          <w:color w:val="auto"/>
          <w:sz w:val="28"/>
          <w:szCs w:val="28"/>
        </w:rPr>
        <w:t>.</w:t>
      </w:r>
      <w:r w:rsidR="00CC4B46" w:rsidRPr="009E71D3">
        <w:rPr>
          <w:rFonts w:ascii="Times New Roman" w:eastAsia="Calibri" w:hAnsi="Times New Roman" w:cs="Times New Roman"/>
          <w:color w:val="auto"/>
          <w:sz w:val="28"/>
          <w:szCs w:val="28"/>
        </w:rPr>
        <w:tab/>
        <w:t xml:space="preserve">Максимальный срок предоставления государственной услуги </w:t>
      </w:r>
      <w:r w:rsidR="00CC4B46" w:rsidRPr="009E71D3">
        <w:rPr>
          <w:rFonts w:ascii="Times New Roman" w:eastAsia="Times New Roman" w:hAnsi="Times New Roman" w:cs="Times New Roman"/>
          <w:color w:val="auto"/>
          <w:sz w:val="28"/>
          <w:szCs w:val="28"/>
        </w:rPr>
        <w:t xml:space="preserve">составляет </w:t>
      </w:r>
      <w:r w:rsidR="0083194E">
        <w:rPr>
          <w:rFonts w:ascii="Times New Roman" w:eastAsia="Times New Roman" w:hAnsi="Times New Roman" w:cs="Times New Roman"/>
          <w:color w:val="auto"/>
          <w:sz w:val="28"/>
          <w:szCs w:val="28"/>
          <w:lang w:bidi="ar-SA"/>
        </w:rPr>
        <w:t>2 месяца</w:t>
      </w:r>
      <w:r w:rsidR="00397E1C" w:rsidRPr="009E71D3">
        <w:rPr>
          <w:rFonts w:ascii="Times New Roman" w:eastAsia="Times New Roman" w:hAnsi="Times New Roman" w:cs="Times New Roman"/>
          <w:color w:val="auto"/>
          <w:sz w:val="28"/>
          <w:szCs w:val="28"/>
        </w:rPr>
        <w:t xml:space="preserve"> со </w:t>
      </w:r>
      <w:r w:rsidR="00CC4B46" w:rsidRPr="009E71D3">
        <w:rPr>
          <w:rFonts w:ascii="Times New Roman" w:eastAsia="Times New Roman" w:hAnsi="Times New Roman" w:cs="Times New Roman"/>
          <w:color w:val="auto"/>
          <w:sz w:val="28"/>
          <w:szCs w:val="28"/>
        </w:rPr>
        <w:t>дня регистрации запроса (заявления) и документов и (или) информации, необходимых для предоставления государственной услуги</w:t>
      </w:r>
    </w:p>
    <w:p w:rsidR="00CC4B46" w:rsidRPr="009E71D3" w:rsidRDefault="00CC4B46" w:rsidP="00CC4B46">
      <w:pPr>
        <w:tabs>
          <w:tab w:val="left" w:pos="1102"/>
        </w:tabs>
        <w:ind w:firstLine="720"/>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3.</w:t>
      </w:r>
      <w:r w:rsidRPr="009E71D3">
        <w:rPr>
          <w:rFonts w:ascii="Times New Roman" w:eastAsia="Times New Roman" w:hAnsi="Times New Roman" w:cs="Times New Roman"/>
          <w:color w:val="auto"/>
          <w:sz w:val="28"/>
          <w:szCs w:val="28"/>
          <w:lang w:bidi="ar-SA"/>
        </w:rPr>
        <w:tab/>
        <w:t xml:space="preserve">Реестровые записи о результате предоставления государственной </w:t>
      </w:r>
      <w:r w:rsidRPr="009E71D3">
        <w:rPr>
          <w:rFonts w:ascii="Times New Roman" w:eastAsia="Times New Roman" w:hAnsi="Times New Roman" w:cs="Times New Roman"/>
          <w:color w:val="auto"/>
          <w:sz w:val="28"/>
          <w:szCs w:val="28"/>
          <w:lang w:bidi="ar-SA"/>
        </w:rPr>
        <w:lastRenderedPageBreak/>
        <w:t>услуги в информационных ресурсах не ведутся.</w:t>
      </w:r>
    </w:p>
    <w:p w:rsidR="004A0230" w:rsidRPr="00E715BB" w:rsidRDefault="00CC4B46" w:rsidP="00E715BB">
      <w:pPr>
        <w:tabs>
          <w:tab w:val="left" w:pos="1102"/>
        </w:tabs>
        <w:ind w:firstLine="709"/>
        <w:jc w:val="both"/>
        <w:rPr>
          <w:rFonts w:ascii="Times New Roman" w:hAnsi="Times New Roman" w:cs="Times New Roman"/>
          <w:color w:val="FF0000"/>
          <w:sz w:val="28"/>
          <w:szCs w:val="28"/>
        </w:rPr>
      </w:pPr>
      <w:r w:rsidRPr="00E92467">
        <w:rPr>
          <w:rFonts w:ascii="Times New Roman" w:eastAsia="Times New Roman" w:hAnsi="Times New Roman" w:cs="Times New Roman"/>
          <w:color w:val="auto"/>
          <w:sz w:val="28"/>
          <w:szCs w:val="28"/>
        </w:rPr>
        <w:t xml:space="preserve">4. Результат государственной услуги </w:t>
      </w:r>
      <w:r w:rsidR="00E715BB" w:rsidRPr="00E92467">
        <w:rPr>
          <w:rFonts w:ascii="Times New Roman" w:eastAsia="Times New Roman" w:hAnsi="Times New Roman" w:cs="Times New Roman"/>
          <w:color w:val="auto"/>
          <w:sz w:val="28"/>
          <w:szCs w:val="28"/>
        </w:rPr>
        <w:t xml:space="preserve">в информационных системах не </w:t>
      </w:r>
      <w:r w:rsidRPr="00E92467">
        <w:rPr>
          <w:rFonts w:ascii="Times New Roman" w:eastAsia="Times New Roman" w:hAnsi="Times New Roman" w:cs="Times New Roman"/>
          <w:color w:val="auto"/>
          <w:sz w:val="28"/>
          <w:szCs w:val="28"/>
        </w:rPr>
        <w:t>фиксируется</w:t>
      </w:r>
      <w:r w:rsidR="00E715BB" w:rsidRPr="00E92467">
        <w:rPr>
          <w:rFonts w:ascii="Times New Roman" w:eastAsia="Times New Roman" w:hAnsi="Times New Roman" w:cs="Times New Roman"/>
          <w:color w:val="auto"/>
          <w:sz w:val="28"/>
          <w:szCs w:val="28"/>
        </w:rPr>
        <w:t>.</w:t>
      </w:r>
    </w:p>
    <w:p w:rsidR="00DE0AC9" w:rsidRPr="009E71D3" w:rsidRDefault="00DE0AC9" w:rsidP="00890FDA">
      <w:pPr>
        <w:ind w:firstLine="709"/>
        <w:jc w:val="both"/>
        <w:rPr>
          <w:rFonts w:ascii="Times New Roman" w:hAnsi="Times New Roman" w:cs="Times New Roman"/>
          <w:b/>
          <w:color w:val="auto"/>
          <w:sz w:val="28"/>
          <w:szCs w:val="28"/>
        </w:rPr>
      </w:pPr>
      <w:r w:rsidRPr="009E71D3">
        <w:rPr>
          <w:rFonts w:ascii="Times New Roman" w:eastAsia="Times New Roman" w:hAnsi="Times New Roman" w:cs="Times New Roman"/>
          <w:b/>
          <w:bCs/>
          <w:color w:val="auto"/>
          <w:sz w:val="28"/>
          <w:szCs w:val="28"/>
        </w:rPr>
        <w:t xml:space="preserve">1.1. Прием запроса и документов и (или) информации, необходимых для предоставления </w:t>
      </w:r>
      <w:r w:rsidRPr="009E71D3">
        <w:rPr>
          <w:rFonts w:ascii="Times New Roman" w:eastAsia="Times New Roman" w:hAnsi="Times New Roman" w:cs="Times New Roman"/>
          <w:b/>
          <w:color w:val="auto"/>
          <w:sz w:val="28"/>
          <w:szCs w:val="28"/>
          <w:lang w:bidi="ar-SA"/>
        </w:rPr>
        <w:t>государственной услуги</w:t>
      </w:r>
    </w:p>
    <w:p w:rsidR="006D7477" w:rsidRPr="009E71D3" w:rsidRDefault="00FB57C1" w:rsidP="00E715BB">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w:t>
      </w:r>
      <w:r w:rsidR="0015683C" w:rsidRPr="009E71D3">
        <w:rPr>
          <w:rFonts w:ascii="Times New Roman" w:eastAsia="Times New Roman" w:hAnsi="Times New Roman" w:cs="Times New Roman"/>
          <w:color w:val="auto"/>
          <w:sz w:val="28"/>
          <w:szCs w:val="28"/>
          <w:lang w:bidi="ar-SA"/>
        </w:rPr>
        <w:t>1</w:t>
      </w:r>
      <w:r w:rsidR="00DE0AC9" w:rsidRPr="009E71D3">
        <w:rPr>
          <w:rFonts w:ascii="Times New Roman" w:eastAsia="Times New Roman" w:hAnsi="Times New Roman" w:cs="Times New Roman"/>
          <w:color w:val="auto"/>
          <w:sz w:val="28"/>
          <w:szCs w:val="28"/>
          <w:lang w:bidi="ar-SA"/>
        </w:rPr>
        <w:t>.</w:t>
      </w:r>
      <w:r w:rsidRPr="009E71D3">
        <w:rPr>
          <w:rFonts w:ascii="Times New Roman" w:eastAsia="Times New Roman" w:hAnsi="Times New Roman" w:cs="Times New Roman"/>
          <w:color w:val="auto"/>
          <w:sz w:val="28"/>
          <w:szCs w:val="28"/>
          <w:lang w:bidi="ar-SA"/>
        </w:rPr>
        <w:t>1.</w:t>
      </w:r>
      <w:r w:rsidR="00DE0AC9" w:rsidRPr="009E71D3">
        <w:rPr>
          <w:rFonts w:ascii="Times New Roman" w:eastAsia="Times New Roman" w:hAnsi="Times New Roman" w:cs="Times New Roman"/>
          <w:color w:val="auto"/>
          <w:sz w:val="28"/>
          <w:szCs w:val="28"/>
          <w:lang w:bidi="ar-SA"/>
        </w:rPr>
        <w:tab/>
        <w:t>Заявителю для получения государственной услуги необходимо представить непосредственно в уполномоченный орган, МФЦ, либо посредством почтовой связи, ЕПГУ</w:t>
      </w:r>
      <w:r w:rsidR="00E715BB">
        <w:rPr>
          <w:rFonts w:ascii="Times New Roman" w:eastAsia="Times New Roman" w:hAnsi="Times New Roman" w:cs="Times New Roman"/>
          <w:color w:val="auto"/>
          <w:sz w:val="28"/>
          <w:szCs w:val="28"/>
          <w:lang w:bidi="ar-SA"/>
        </w:rPr>
        <w:t xml:space="preserve"> следующие документы:</w:t>
      </w:r>
    </w:p>
    <w:p w:rsidR="002301FF" w:rsidRPr="00E92467" w:rsidRDefault="00833EBD" w:rsidP="00E715BB">
      <w:pPr>
        <w:pStyle w:val="ConsPlusNormal"/>
        <w:ind w:firstLine="708"/>
        <w:jc w:val="both"/>
        <w:rPr>
          <w:rFonts w:ascii="Times New Roman" w:hAnsi="Times New Roman" w:cs="Times New Roman"/>
          <w:sz w:val="28"/>
          <w:szCs w:val="28"/>
        </w:rPr>
      </w:pPr>
      <w:r w:rsidRPr="00E92467">
        <w:rPr>
          <w:rFonts w:ascii="Times New Roman" w:hAnsi="Times New Roman" w:cs="Times New Roman"/>
          <w:sz w:val="28"/>
          <w:szCs w:val="28"/>
        </w:rPr>
        <w:t>1</w:t>
      </w:r>
      <w:r w:rsidR="006D7477" w:rsidRPr="00E92467">
        <w:rPr>
          <w:rFonts w:ascii="Times New Roman" w:hAnsi="Times New Roman" w:cs="Times New Roman"/>
          <w:sz w:val="28"/>
          <w:szCs w:val="28"/>
        </w:rPr>
        <w:t xml:space="preserve">) </w:t>
      </w:r>
      <w:r w:rsidR="002301FF" w:rsidRPr="00E92467">
        <w:rPr>
          <w:rFonts w:ascii="Times New Roman" w:hAnsi="Times New Roman" w:cs="Times New Roman"/>
          <w:sz w:val="28"/>
          <w:szCs w:val="28"/>
        </w:rPr>
        <w:t>ходатайство (приложение 1 к регламенту);</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2) документы, удостоверяющие личность заявителя (один из документов по выбору заявителя):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удостоверяющие личность представителя (один из документов по выбору заявителя):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подтверждающие полномочия представителя (один из документов по выбору заявителя):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доверенность, подтверждающая полномочия представителя;</w:t>
      </w:r>
    </w:p>
    <w:p w:rsidR="00E715BB"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подтверждающий полномочия представителя;</w:t>
      </w:r>
    </w:p>
    <w:p w:rsidR="002301FF" w:rsidRPr="00E92467"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4</w:t>
      </w:r>
      <w:r w:rsidR="002301FF" w:rsidRPr="00E92467">
        <w:rPr>
          <w:rFonts w:ascii="Times New Roman" w:hAnsi="Times New Roman" w:cs="Times New Roman"/>
          <w:color w:val="auto"/>
          <w:sz w:val="28"/>
          <w:szCs w:val="28"/>
        </w:rPr>
        <w:t>) согласие правообладателя земельного участка на перевод земельного участка из состава земель одной категории в другую;</w:t>
      </w:r>
    </w:p>
    <w:p w:rsidR="002301FF" w:rsidRPr="009E71D3" w:rsidRDefault="00E715BB" w:rsidP="00E715BB">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5</w:t>
      </w:r>
      <w:r w:rsidR="002301FF" w:rsidRPr="00E92467">
        <w:rPr>
          <w:rFonts w:ascii="Times New Roman" w:hAnsi="Times New Roman" w:cs="Times New Roman"/>
          <w:color w:val="auto"/>
          <w:sz w:val="28"/>
          <w:szCs w:val="28"/>
        </w:rPr>
        <w:t>) утвержденный проект рекультивации земель (при переводе земель сельскохозяйственного назначения в категорию земель промышленности и иного специального назначения для осуществления деятельности, связанной с добычей полезных ископаемых).</w:t>
      </w:r>
    </w:p>
    <w:p w:rsidR="00DE0AC9" w:rsidRPr="009E71D3" w:rsidRDefault="00FB57C1"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00DE0AC9" w:rsidRPr="009E71D3">
        <w:rPr>
          <w:rFonts w:ascii="Times New Roman" w:eastAsia="Times New Roman" w:hAnsi="Times New Roman" w:cs="Times New Roman"/>
          <w:color w:val="auto"/>
          <w:sz w:val="28"/>
          <w:szCs w:val="28"/>
          <w:lang w:bidi="ar-SA"/>
        </w:rPr>
        <w:t>2.</w:t>
      </w:r>
      <w:r w:rsidR="00DE0AC9" w:rsidRPr="009E71D3">
        <w:rPr>
          <w:rFonts w:ascii="Times New Roman" w:eastAsia="Times New Roman" w:hAnsi="Times New Roman" w:cs="Times New Roman"/>
          <w:color w:val="auto"/>
          <w:sz w:val="28"/>
          <w:szCs w:val="28"/>
          <w:lang w:bidi="ar-SA"/>
        </w:rPr>
        <w:tab/>
        <w:t>Способами установления личности (идентификации) являются:</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При подаче запроса (заявления) посредством ЕПГУ - усиленная неквалифицированная электронная подпись,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При подаче запроса (заявления) </w:t>
      </w:r>
      <w:r w:rsidRPr="009E71D3">
        <w:rPr>
          <w:rFonts w:ascii="Times New Roman" w:hAnsi="Times New Roman" w:cs="Times New Roman"/>
          <w:color w:val="auto"/>
          <w:sz w:val="28"/>
          <w:szCs w:val="28"/>
        </w:rPr>
        <w:t>в уполномоченный орган либо МФЦ-</w:t>
      </w:r>
      <w:r w:rsidRPr="009E71D3">
        <w:rPr>
          <w:rFonts w:ascii="Times New Roman" w:eastAsia="Times New Roman" w:hAnsi="Times New Roman" w:cs="Times New Roman"/>
          <w:color w:val="auto"/>
          <w:sz w:val="28"/>
          <w:szCs w:val="28"/>
          <w:lang w:bidi="ar-SA"/>
        </w:rPr>
        <w:t xml:space="preserve"> документ, удостоверяющий личность;</w:t>
      </w:r>
    </w:p>
    <w:p w:rsidR="0016176A" w:rsidRPr="009E71D3" w:rsidRDefault="00DE0AC9"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При подаче запроса (заявления)</w:t>
      </w:r>
      <w:r w:rsidRPr="009E71D3">
        <w:rPr>
          <w:rFonts w:ascii="Times New Roman" w:hAnsi="Times New Roman" w:cs="Times New Roman"/>
          <w:color w:val="auto"/>
          <w:sz w:val="28"/>
          <w:szCs w:val="28"/>
        </w:rPr>
        <w:t xml:space="preserve"> посредством использования </w:t>
      </w:r>
      <w:r w:rsidRPr="009E71D3">
        <w:rPr>
          <w:rFonts w:ascii="Times New Roman" w:eastAsia="Times New Roman" w:hAnsi="Times New Roman" w:cs="Times New Roman"/>
          <w:color w:val="auto"/>
          <w:sz w:val="28"/>
          <w:szCs w:val="28"/>
          <w:lang w:bidi="ar-SA"/>
        </w:rPr>
        <w:t>почтовой связи - нотариально заверенный докуме</w:t>
      </w:r>
      <w:r w:rsidR="00037E01" w:rsidRPr="009E71D3">
        <w:rPr>
          <w:rFonts w:ascii="Times New Roman" w:eastAsia="Times New Roman" w:hAnsi="Times New Roman" w:cs="Times New Roman"/>
          <w:color w:val="auto"/>
          <w:sz w:val="28"/>
          <w:szCs w:val="28"/>
          <w:lang w:bidi="ar-SA"/>
        </w:rPr>
        <w:t>нт, удостоверяющий личность.</w:t>
      </w:r>
    </w:p>
    <w:p w:rsidR="00DE0AC9" w:rsidRPr="009E71D3" w:rsidRDefault="00FB57C1"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color w:val="auto"/>
          <w:sz w:val="28"/>
          <w:szCs w:val="28"/>
          <w:lang w:bidi="ar-SA"/>
        </w:rPr>
        <w:t>1.1.</w:t>
      </w:r>
      <w:r w:rsidR="00A929D5" w:rsidRPr="009E71D3">
        <w:rPr>
          <w:rFonts w:ascii="Times New Roman" w:eastAsia="Times New Roman" w:hAnsi="Times New Roman" w:cs="Times New Roman"/>
          <w:color w:val="auto"/>
          <w:sz w:val="28"/>
          <w:szCs w:val="28"/>
          <w:lang w:bidi="ar-SA"/>
        </w:rPr>
        <w:t>3.</w:t>
      </w:r>
      <w:r w:rsidR="00A929D5" w:rsidRPr="009E71D3">
        <w:rPr>
          <w:rFonts w:ascii="Times New Roman" w:eastAsia="Times New Roman" w:hAnsi="Times New Roman" w:cs="Times New Roman"/>
          <w:color w:val="auto"/>
          <w:sz w:val="28"/>
          <w:szCs w:val="28"/>
          <w:lang w:bidi="ar-SA"/>
        </w:rPr>
        <w:tab/>
      </w:r>
      <w:r w:rsidR="00DE0AC9" w:rsidRPr="009E71D3">
        <w:rPr>
          <w:rFonts w:ascii="Times New Roman" w:eastAsia="Times New Roman" w:hAnsi="Times New Roman" w:cs="Times New Roman"/>
          <w:bCs/>
          <w:color w:val="auto"/>
          <w:sz w:val="28"/>
          <w:szCs w:val="28"/>
          <w:lang w:bidi="ar-SA"/>
        </w:rPr>
        <w:t xml:space="preserve">Заявителю может быть отказано в приеме </w:t>
      </w:r>
      <w:r w:rsidR="00DE0AC9" w:rsidRPr="009E71D3">
        <w:rPr>
          <w:rFonts w:ascii="Times New Roman" w:eastAsia="Times New Roman" w:hAnsi="Times New Roman" w:cs="Times New Roman"/>
          <w:color w:val="auto"/>
          <w:sz w:val="28"/>
          <w:szCs w:val="28"/>
          <w:lang w:bidi="ar-SA"/>
        </w:rPr>
        <w:t xml:space="preserve">запроса (заявления) </w:t>
      </w:r>
      <w:r w:rsidR="00DE0AC9" w:rsidRPr="009E71D3">
        <w:rPr>
          <w:rFonts w:ascii="Times New Roman" w:eastAsia="Times New Roman" w:hAnsi="Times New Roman" w:cs="Times New Roman"/>
          <w:bCs/>
          <w:color w:val="auto"/>
          <w:sz w:val="28"/>
          <w:szCs w:val="28"/>
          <w:lang w:bidi="ar-SA"/>
        </w:rPr>
        <w:t>и документов,</w:t>
      </w:r>
      <w:r w:rsidR="00DE0AC9" w:rsidRPr="009E71D3">
        <w:rPr>
          <w:rFonts w:ascii="Times New Roman" w:hAnsi="Times New Roman" w:cs="Times New Roman"/>
          <w:color w:val="auto"/>
          <w:sz w:val="28"/>
          <w:szCs w:val="28"/>
        </w:rPr>
        <w:t xml:space="preserve"> при наличии следующих оснований: </w:t>
      </w:r>
    </w:p>
    <w:p w:rsidR="00DE0AC9" w:rsidRPr="009E71D3" w:rsidRDefault="00FB57C1" w:rsidP="00890FDA">
      <w:pPr>
        <w:tabs>
          <w:tab w:val="left" w:pos="106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0AC9" w:rsidRPr="009E71D3" w:rsidRDefault="00FB57C1" w:rsidP="00890FDA">
      <w:pPr>
        <w:tabs>
          <w:tab w:val="left" w:pos="1076"/>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2</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 xml:space="preserve">документы содержат повреждения, наличие которых не позволяет в полном объеме использовать информацию и сведения, содержащиеся в </w:t>
      </w:r>
      <w:r w:rsidR="00DE0AC9" w:rsidRPr="009E71D3">
        <w:rPr>
          <w:rFonts w:ascii="Times New Roman" w:eastAsia="Times New Roman" w:hAnsi="Times New Roman" w:cs="Times New Roman"/>
          <w:color w:val="auto"/>
          <w:sz w:val="28"/>
          <w:szCs w:val="28"/>
          <w:lang w:bidi="ar-SA"/>
        </w:rPr>
        <w:lastRenderedPageBreak/>
        <w:t>документах, для предоставления государственной услуги;</w:t>
      </w:r>
    </w:p>
    <w:p w:rsidR="00DE0AC9" w:rsidRPr="009E71D3" w:rsidRDefault="00FB57C1" w:rsidP="00890FDA">
      <w:pPr>
        <w:tabs>
          <w:tab w:val="left" w:pos="1076"/>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3</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представленные документы утратили силу или являются недействительными на момент обращения;</w:t>
      </w:r>
    </w:p>
    <w:p w:rsidR="00DE0AC9" w:rsidRPr="009E71D3" w:rsidRDefault="00FB57C1" w:rsidP="00890FDA">
      <w:pPr>
        <w:tabs>
          <w:tab w:val="left" w:pos="1076"/>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4</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w:t>
      </w:r>
    </w:p>
    <w:p w:rsidR="00DE0AC9" w:rsidRPr="009E71D3" w:rsidRDefault="00FB57C1" w:rsidP="00890FDA">
      <w:pPr>
        <w:tabs>
          <w:tab w:val="left" w:pos="1090"/>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5</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представлены не все необходимые документы в соответствии с настоящим Административным регламентом;</w:t>
      </w:r>
    </w:p>
    <w:p w:rsidR="00DE0AC9" w:rsidRPr="009E71D3" w:rsidRDefault="00FB57C1" w:rsidP="00890FDA">
      <w:pPr>
        <w:tabs>
          <w:tab w:val="left" w:pos="1101"/>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6</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w:t>
      </w:r>
    </w:p>
    <w:p w:rsidR="00DE0AC9" w:rsidRPr="009E71D3" w:rsidRDefault="00FB57C1" w:rsidP="00890FDA">
      <w:pPr>
        <w:tabs>
          <w:tab w:val="left" w:pos="1144"/>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7</w:t>
      </w:r>
      <w:r w:rsidR="00DE0AC9" w:rsidRPr="009E71D3">
        <w:rPr>
          <w:rFonts w:ascii="Times New Roman" w:eastAsia="Times New Roman" w:hAnsi="Times New Roman" w:cs="Times New Roman"/>
          <w:color w:val="auto"/>
          <w:sz w:val="28"/>
          <w:szCs w:val="28"/>
          <w:lang w:bidi="ar-SA"/>
        </w:rPr>
        <w:t>)</w:t>
      </w:r>
      <w:r w:rsidR="00DE0AC9" w:rsidRPr="009E71D3">
        <w:rPr>
          <w:rFonts w:ascii="Times New Roman" w:eastAsia="Times New Roman" w:hAnsi="Times New Roman" w:cs="Times New Roman"/>
          <w:color w:val="auto"/>
          <w:sz w:val="28"/>
          <w:szCs w:val="28"/>
          <w:lang w:bidi="ar-SA"/>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906B3" w:rsidRPr="009E71D3" w:rsidRDefault="00FB57C1" w:rsidP="00890FDA">
      <w:pPr>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1.1.</w:t>
      </w:r>
      <w:r w:rsidR="00C906B3" w:rsidRPr="009E71D3">
        <w:rPr>
          <w:rFonts w:ascii="Times New Roman" w:eastAsia="Times New Roman" w:hAnsi="Times New Roman" w:cs="Times New Roman"/>
          <w:color w:val="auto"/>
          <w:sz w:val="28"/>
          <w:szCs w:val="28"/>
          <w:lang w:bidi="ar-SA"/>
        </w:rPr>
        <w:t>4</w:t>
      </w:r>
      <w:r w:rsidR="00C906B3" w:rsidRPr="009E71D3">
        <w:rPr>
          <w:rFonts w:ascii="Times New Roman" w:eastAsia="Times New Roman" w:hAnsi="Times New Roman" w:cs="Times New Roman"/>
          <w:color w:val="auto"/>
          <w:sz w:val="28"/>
          <w:szCs w:val="28"/>
        </w:rPr>
        <w:t xml:space="preserve">. </w:t>
      </w:r>
      <w:r w:rsidR="00C906B3" w:rsidRPr="009E71D3">
        <w:rPr>
          <w:rFonts w:ascii="Times New Roman" w:hAnsi="Times New Roman" w:cs="Times New Roman"/>
          <w:color w:val="auto"/>
          <w:sz w:val="28"/>
          <w:szCs w:val="28"/>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государственной услуги.</w:t>
      </w:r>
    </w:p>
    <w:p w:rsidR="00EB48D2" w:rsidRPr="009E71D3" w:rsidRDefault="00FB57C1"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00C906B3" w:rsidRPr="009E71D3">
        <w:rPr>
          <w:rFonts w:ascii="Times New Roman" w:eastAsia="Times New Roman" w:hAnsi="Times New Roman" w:cs="Times New Roman"/>
          <w:color w:val="auto"/>
          <w:sz w:val="28"/>
          <w:szCs w:val="28"/>
          <w:lang w:bidi="ar-SA"/>
        </w:rPr>
        <w:t>5.</w:t>
      </w:r>
      <w:r w:rsidR="00C906B3" w:rsidRPr="009E71D3">
        <w:rPr>
          <w:rFonts w:ascii="Times New Roman" w:eastAsia="Times New Roman" w:hAnsi="Times New Roman" w:cs="Times New Roman"/>
          <w:color w:val="auto"/>
          <w:sz w:val="28"/>
          <w:szCs w:val="28"/>
          <w:lang w:bidi="ar-SA"/>
        </w:rPr>
        <w:tab/>
      </w:r>
      <w:r w:rsidR="00EB48D2" w:rsidRPr="009E71D3">
        <w:rPr>
          <w:rFonts w:ascii="Times New Roman" w:eastAsia="Times New Roman" w:hAnsi="Times New Roman" w:cs="Times New Roman"/>
          <w:color w:val="auto"/>
          <w:sz w:val="28"/>
          <w:szCs w:val="28"/>
          <w:lang w:bidi="ar-SA"/>
        </w:rPr>
        <w:t>Государственная услуга предусматривает возможность приема запроса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rsidR="00C906B3" w:rsidRPr="009E71D3" w:rsidRDefault="00EB48D2"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В административной процедуре принимают участие</w:t>
      </w:r>
      <w:r w:rsidRPr="009E71D3">
        <w:rPr>
          <w:rFonts w:ascii="Times New Roman" w:hAnsi="Times New Roman" w:cs="Times New Roman"/>
          <w:color w:val="auto"/>
          <w:sz w:val="28"/>
          <w:szCs w:val="28"/>
        </w:rPr>
        <w:t xml:space="preserve"> уполномоченный орган, МФЦ.</w:t>
      </w:r>
    </w:p>
    <w:p w:rsidR="0015683C" w:rsidRPr="009E71D3" w:rsidRDefault="00FB57C1" w:rsidP="00890FDA">
      <w:pPr>
        <w:pStyle w:val="13"/>
        <w:tabs>
          <w:tab w:val="left" w:pos="1188"/>
        </w:tabs>
        <w:ind w:firstLine="709"/>
        <w:contextualSpacing/>
        <w:jc w:val="both"/>
        <w:rPr>
          <w:rFonts w:eastAsia="Courier New"/>
          <w:color w:val="auto"/>
        </w:rPr>
      </w:pPr>
      <w:r w:rsidRPr="009E71D3">
        <w:rPr>
          <w:color w:val="auto"/>
          <w:lang w:bidi="ar-SA"/>
        </w:rPr>
        <w:t>1.1.</w:t>
      </w:r>
      <w:r w:rsidR="00C906B3" w:rsidRPr="009E71D3">
        <w:rPr>
          <w:color w:val="auto"/>
          <w:lang w:bidi="ar-SA"/>
        </w:rPr>
        <w:t>6</w:t>
      </w:r>
      <w:r w:rsidR="00C906B3" w:rsidRPr="009E71D3">
        <w:rPr>
          <w:color w:val="auto"/>
        </w:rPr>
        <w:t xml:space="preserve">. </w:t>
      </w:r>
      <w:r w:rsidR="00E73311" w:rsidRPr="009E71D3">
        <w:rPr>
          <w:rFonts w:eastAsia="Courier New"/>
          <w:color w:val="auto"/>
        </w:rPr>
        <w:t xml:space="preserve">Срок регистрации запроса и документов и (или) информации, необходимых для предоставления государственной услуги </w:t>
      </w:r>
      <w:r w:rsidR="0015683C" w:rsidRPr="009E71D3">
        <w:rPr>
          <w:rFonts w:eastAsia="Courier New"/>
          <w:color w:val="auto"/>
        </w:rPr>
        <w:t>в уполномоченном органе</w:t>
      </w:r>
      <w:r w:rsidR="00E73311" w:rsidRPr="009E71D3">
        <w:rPr>
          <w:rFonts w:eastAsia="Courier New"/>
          <w:color w:val="auto"/>
        </w:rPr>
        <w:t xml:space="preserve"> или в МФЦ</w:t>
      </w:r>
      <w:r w:rsidR="0015683C" w:rsidRPr="009E71D3">
        <w:rPr>
          <w:rFonts w:eastAsia="Courier New"/>
          <w:color w:val="auto"/>
        </w:rPr>
        <w:t xml:space="preserve"> осуществляется в день их поступления. </w:t>
      </w:r>
    </w:p>
    <w:p w:rsidR="0015683C" w:rsidRPr="009E71D3" w:rsidRDefault="0015683C" w:rsidP="00890FDA">
      <w:pPr>
        <w:pStyle w:val="13"/>
        <w:tabs>
          <w:tab w:val="left" w:pos="1188"/>
        </w:tabs>
        <w:ind w:firstLine="709"/>
        <w:contextualSpacing/>
        <w:jc w:val="both"/>
        <w:rPr>
          <w:color w:val="auto"/>
        </w:rPr>
      </w:pPr>
      <w:r w:rsidRPr="009E71D3">
        <w:rPr>
          <w:color w:val="auto"/>
        </w:rPr>
        <w:t>Регистрация заявления о предоставлении государственной услуги поступивш</w:t>
      </w:r>
      <w:r w:rsidR="00B276A6" w:rsidRPr="009E71D3">
        <w:rPr>
          <w:color w:val="auto"/>
        </w:rPr>
        <w:t xml:space="preserve">его </w:t>
      </w:r>
      <w:r w:rsidRPr="009E71D3">
        <w:rPr>
          <w:color w:val="auto"/>
        </w:rPr>
        <w:t>в выходной (нерабочий или праздничный) день, осуществляется в первый рабочий день.</w:t>
      </w:r>
    </w:p>
    <w:p w:rsidR="00190BC1" w:rsidRPr="009E71D3" w:rsidRDefault="00190BC1" w:rsidP="00890FDA">
      <w:pPr>
        <w:pStyle w:val="13"/>
        <w:tabs>
          <w:tab w:val="left" w:pos="1188"/>
        </w:tabs>
        <w:ind w:firstLine="709"/>
        <w:contextualSpacing/>
        <w:jc w:val="both"/>
        <w:rPr>
          <w:color w:val="auto"/>
        </w:rPr>
      </w:pPr>
    </w:p>
    <w:p w:rsidR="00DE0AC9" w:rsidRPr="009E71D3" w:rsidRDefault="0016176A" w:rsidP="00397E1C">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1.2</w:t>
      </w:r>
      <w:r w:rsidR="00F76A4B" w:rsidRPr="009E71D3">
        <w:rPr>
          <w:rFonts w:ascii="Times New Roman" w:eastAsia="Times New Roman" w:hAnsi="Times New Roman" w:cs="Times New Roman"/>
          <w:b/>
          <w:color w:val="auto"/>
          <w:sz w:val="28"/>
          <w:szCs w:val="28"/>
          <w:lang w:bidi="ar-SA"/>
        </w:rPr>
        <w:t>.</w:t>
      </w:r>
      <w:r w:rsidR="00DE0AC9" w:rsidRPr="009E71D3">
        <w:rPr>
          <w:rFonts w:ascii="Times New Roman" w:eastAsia="Times New Roman" w:hAnsi="Times New Roman" w:cs="Times New Roman"/>
          <w:b/>
          <w:color w:val="auto"/>
          <w:sz w:val="28"/>
          <w:szCs w:val="28"/>
          <w:lang w:bidi="ar-SA"/>
        </w:rPr>
        <w:t>Межведомственное информационное взаимодействие</w:t>
      </w:r>
    </w:p>
    <w:p w:rsidR="00F76A4B" w:rsidRPr="00E715BB" w:rsidRDefault="00F76A4B"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1.2.1.</w:t>
      </w:r>
      <w:r w:rsidRPr="00E715BB">
        <w:rPr>
          <w:rFonts w:ascii="Times New Roman" w:eastAsia="Times New Roman" w:hAnsi="Times New Roman" w:cs="Times New Roman"/>
          <w:bCs/>
          <w:color w:val="auto"/>
          <w:sz w:val="28"/>
          <w:szCs w:val="28"/>
          <w:lang w:bidi="ar-SA"/>
        </w:rPr>
        <w:tab/>
        <w:t xml:space="preserve">Для получения государственной услуги </w:t>
      </w:r>
      <w:r>
        <w:rPr>
          <w:rFonts w:ascii="Times New Roman" w:eastAsia="Times New Roman" w:hAnsi="Times New Roman" w:cs="Times New Roman"/>
          <w:bCs/>
          <w:color w:val="auto"/>
          <w:sz w:val="28"/>
          <w:szCs w:val="28"/>
          <w:lang w:bidi="ar-SA"/>
        </w:rPr>
        <w:t>необходимо направление следующего межведомственного информационного запроса</w:t>
      </w:r>
      <w:r w:rsidRPr="00E715BB">
        <w:rPr>
          <w:rFonts w:ascii="Times New Roman" w:eastAsia="Times New Roman" w:hAnsi="Times New Roman" w:cs="Times New Roman"/>
          <w:bCs/>
          <w:color w:val="auto"/>
          <w:sz w:val="28"/>
          <w:szCs w:val="28"/>
          <w:lang w:bidi="ar-SA"/>
        </w:rPr>
        <w:t>:</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 xml:space="preserve">1) Межведомственный информационный </w:t>
      </w:r>
      <w:r>
        <w:rPr>
          <w:rFonts w:ascii="Times New Roman" w:eastAsia="Times New Roman" w:hAnsi="Times New Roman" w:cs="Times New Roman"/>
          <w:bCs/>
          <w:color w:val="auto"/>
          <w:sz w:val="28"/>
          <w:szCs w:val="28"/>
          <w:lang w:bidi="ar-SA"/>
        </w:rPr>
        <w:t>запрос о предоставлении сведений</w:t>
      </w:r>
      <w:r w:rsidRPr="00E715BB">
        <w:rPr>
          <w:rFonts w:ascii="Times New Roman" w:eastAsia="Times New Roman" w:hAnsi="Times New Roman" w:cs="Times New Roman"/>
          <w:bCs/>
          <w:color w:val="auto"/>
          <w:sz w:val="28"/>
          <w:szCs w:val="28"/>
          <w:lang w:bidi="ar-SA"/>
        </w:rPr>
        <w:t xml:space="preserve"> из Единого государственного реестра недвижимости об основных характеристиках и зарегистрированных правах на объект недвижимости. Сведения предоставляются филиалом ФГБУ «ФКП Росреестра» по Карачаево-Черкесской Республике.</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Основанием для направления запроса является заявление (запрос) заявителя.</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Запрос направляется в течение 2 рабочих дней и исчисляется с даты регистрации заявления получателя в уполномоченном органе.</w:t>
      </w:r>
    </w:p>
    <w:p w:rsidR="00E715BB" w:rsidRPr="00E715BB" w:rsidRDefault="00E715BB" w:rsidP="00E715BB">
      <w:pPr>
        <w:widowControl/>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E715BB">
        <w:rPr>
          <w:rFonts w:ascii="Times New Roman" w:eastAsia="Times New Roman" w:hAnsi="Times New Roman" w:cs="Times New Roman"/>
          <w:bCs/>
          <w:color w:val="auto"/>
          <w:sz w:val="28"/>
          <w:szCs w:val="28"/>
          <w:lang w:bidi="ar-SA"/>
        </w:rPr>
        <w:t xml:space="preserve">Ответ на запрос направляется в </w:t>
      </w:r>
      <w:r w:rsidR="00594064">
        <w:rPr>
          <w:rFonts w:ascii="Times New Roman" w:eastAsia="Times New Roman" w:hAnsi="Times New Roman" w:cs="Times New Roman"/>
          <w:bCs/>
          <w:color w:val="auto"/>
          <w:sz w:val="28"/>
          <w:szCs w:val="28"/>
          <w:lang w:bidi="ar-SA"/>
        </w:rPr>
        <w:t>уполномоченный орган в течение 3</w:t>
      </w:r>
      <w:r w:rsidRPr="00E715BB">
        <w:rPr>
          <w:rFonts w:ascii="Times New Roman" w:eastAsia="Times New Roman" w:hAnsi="Times New Roman" w:cs="Times New Roman"/>
          <w:bCs/>
          <w:color w:val="auto"/>
          <w:sz w:val="28"/>
          <w:szCs w:val="28"/>
          <w:lang w:bidi="ar-SA"/>
        </w:rPr>
        <w:t xml:space="preserve"> рабочих дней со дня получения запроса.</w:t>
      </w:r>
    </w:p>
    <w:p w:rsidR="00030A00" w:rsidRPr="009E71D3" w:rsidRDefault="00030A00" w:rsidP="00397E1C">
      <w:pPr>
        <w:widowControl/>
        <w:autoSpaceDE w:val="0"/>
        <w:autoSpaceDN w:val="0"/>
        <w:adjustRightInd w:val="0"/>
        <w:ind w:firstLine="567"/>
        <w:jc w:val="both"/>
        <w:outlineLvl w:val="0"/>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1.3.</w:t>
      </w:r>
      <w:r w:rsidRPr="009E71D3">
        <w:rPr>
          <w:rFonts w:ascii="Times New Roman" w:eastAsia="Times New Roman" w:hAnsi="Times New Roman" w:cs="Times New Roman"/>
          <w:b/>
          <w:bCs/>
          <w:color w:val="auto"/>
          <w:sz w:val="28"/>
          <w:szCs w:val="28"/>
          <w:lang w:bidi="ar-SA"/>
        </w:rPr>
        <w:tab/>
        <w:t>Приостановление предоставления государственной услуги.</w:t>
      </w:r>
    </w:p>
    <w:p w:rsidR="00030A00" w:rsidRPr="009E71D3" w:rsidRDefault="00030A00"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lastRenderedPageBreak/>
        <w:t>Основания для приостановления предоставления варианта государственной услуги законодательством Российской Федерации и Карачаево-Черкесско</w:t>
      </w:r>
      <w:r w:rsidR="00037E01" w:rsidRPr="009E71D3">
        <w:rPr>
          <w:rFonts w:ascii="Times New Roman" w:eastAsia="Times New Roman" w:hAnsi="Times New Roman" w:cs="Times New Roman"/>
          <w:color w:val="auto"/>
          <w:sz w:val="28"/>
          <w:szCs w:val="28"/>
          <w:lang w:bidi="ar-SA"/>
        </w:rPr>
        <w:t>й Республики  не предусмотрены.</w:t>
      </w:r>
    </w:p>
    <w:p w:rsidR="009A12A1" w:rsidRPr="009E71D3" w:rsidRDefault="003762B9" w:rsidP="00037E01">
      <w:pPr>
        <w:widowControl/>
        <w:autoSpaceDE w:val="0"/>
        <w:autoSpaceDN w:val="0"/>
        <w:adjustRightInd w:val="0"/>
        <w:ind w:firstLine="851"/>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1.4.</w:t>
      </w:r>
      <w:r w:rsidRPr="009E71D3">
        <w:rPr>
          <w:rFonts w:ascii="Times New Roman" w:eastAsia="Times New Roman" w:hAnsi="Times New Roman" w:cs="Times New Roman"/>
          <w:b/>
          <w:color w:val="auto"/>
          <w:sz w:val="28"/>
          <w:szCs w:val="28"/>
          <w:lang w:bidi="ar-SA"/>
        </w:rPr>
        <w:tab/>
        <w:t>Принятие решения о предоставлении  государственной услуги</w:t>
      </w:r>
    </w:p>
    <w:p w:rsidR="003762B9" w:rsidRPr="009E71D3" w:rsidRDefault="00FB57C1"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1.4.</w:t>
      </w:r>
      <w:r w:rsidR="00E23C2A" w:rsidRPr="009E71D3">
        <w:rPr>
          <w:rFonts w:ascii="Times New Roman" w:eastAsia="Times New Roman" w:hAnsi="Times New Roman" w:cs="Times New Roman"/>
          <w:bCs/>
          <w:color w:val="auto"/>
          <w:sz w:val="28"/>
          <w:szCs w:val="28"/>
          <w:lang w:bidi="ar-SA"/>
        </w:rPr>
        <w:t>1</w:t>
      </w:r>
      <w:r w:rsidR="00A041FC" w:rsidRPr="009E71D3">
        <w:rPr>
          <w:rFonts w:ascii="Times New Roman" w:eastAsia="Times New Roman" w:hAnsi="Times New Roman" w:cs="Times New Roman"/>
          <w:bCs/>
          <w:color w:val="auto"/>
          <w:sz w:val="28"/>
          <w:szCs w:val="28"/>
          <w:lang w:bidi="ar-SA"/>
        </w:rPr>
        <w:t xml:space="preserve">. </w:t>
      </w:r>
      <w:r w:rsidR="003762B9" w:rsidRPr="009E71D3">
        <w:rPr>
          <w:rFonts w:ascii="Times New Roman" w:eastAsia="Times New Roman" w:hAnsi="Times New Roman" w:cs="Times New Roman"/>
          <w:bCs/>
          <w:color w:val="auto"/>
          <w:sz w:val="28"/>
          <w:szCs w:val="28"/>
          <w:lang w:bidi="ar-SA"/>
        </w:rPr>
        <w:t>Критери</w:t>
      </w:r>
      <w:r w:rsidR="00A041FC" w:rsidRPr="009E71D3">
        <w:rPr>
          <w:rFonts w:ascii="Times New Roman" w:eastAsia="Times New Roman" w:hAnsi="Times New Roman" w:cs="Times New Roman"/>
          <w:bCs/>
          <w:color w:val="auto"/>
          <w:sz w:val="28"/>
          <w:szCs w:val="28"/>
          <w:lang w:bidi="ar-SA"/>
        </w:rPr>
        <w:t>ями</w:t>
      </w:r>
      <w:r w:rsidR="003762B9" w:rsidRPr="009E71D3">
        <w:rPr>
          <w:rFonts w:ascii="Times New Roman" w:eastAsia="Times New Roman" w:hAnsi="Times New Roman" w:cs="Times New Roman"/>
          <w:bCs/>
          <w:color w:val="auto"/>
          <w:sz w:val="28"/>
          <w:szCs w:val="28"/>
          <w:lang w:bidi="ar-SA"/>
        </w:rPr>
        <w:t xml:space="preserve"> принятия решения о предоставлении варианта государственной услуги</w:t>
      </w:r>
      <w:r w:rsidR="00A041FC" w:rsidRPr="009E71D3">
        <w:rPr>
          <w:rFonts w:ascii="Times New Roman" w:eastAsia="Times New Roman" w:hAnsi="Times New Roman" w:cs="Times New Roman"/>
          <w:bCs/>
          <w:color w:val="auto"/>
          <w:sz w:val="28"/>
          <w:szCs w:val="28"/>
          <w:lang w:bidi="ar-SA"/>
        </w:rPr>
        <w:t xml:space="preserve"> являются:</w:t>
      </w:r>
    </w:p>
    <w:p w:rsidR="009A12A1" w:rsidRPr="009E71D3" w:rsidRDefault="00541DD8"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а) </w:t>
      </w:r>
      <w:r w:rsidR="009A12A1" w:rsidRPr="009E71D3">
        <w:rPr>
          <w:rFonts w:ascii="Times New Roman" w:eastAsia="Times New Roman" w:hAnsi="Times New Roman" w:cs="Times New Roman"/>
          <w:color w:val="auto"/>
          <w:sz w:val="28"/>
          <w:szCs w:val="28"/>
          <w:lang w:bidi="ar-SA"/>
        </w:rPr>
        <w:t xml:space="preserve">заявителем представлены документы, указанные в </w:t>
      </w:r>
      <w:hyperlink r:id="rId9" w:history="1">
        <w:r w:rsidR="009A12A1" w:rsidRPr="009E71D3">
          <w:rPr>
            <w:rFonts w:ascii="Times New Roman" w:eastAsia="Times New Roman" w:hAnsi="Times New Roman" w:cs="Times New Roman"/>
            <w:color w:val="auto"/>
            <w:sz w:val="28"/>
            <w:szCs w:val="28"/>
            <w:lang w:bidi="ar-SA"/>
          </w:rPr>
          <w:t>пункте 2.6</w:t>
        </w:r>
      </w:hyperlink>
      <w:r w:rsidR="009A12A1" w:rsidRPr="009E71D3">
        <w:rPr>
          <w:rFonts w:ascii="Times New Roman" w:eastAsia="Times New Roman" w:hAnsi="Times New Roman" w:cs="Times New Roman"/>
          <w:color w:val="auto"/>
          <w:sz w:val="28"/>
          <w:szCs w:val="28"/>
          <w:lang w:bidi="ar-SA"/>
        </w:rPr>
        <w:t xml:space="preserve"> настоящего Административного регламента;</w:t>
      </w:r>
    </w:p>
    <w:p w:rsidR="009A12A1" w:rsidRPr="009E71D3" w:rsidRDefault="00541DD8"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б) </w:t>
      </w:r>
      <w:r w:rsidR="009A12A1" w:rsidRPr="009E71D3">
        <w:rPr>
          <w:rFonts w:ascii="Times New Roman" w:eastAsia="Times New Roman" w:hAnsi="Times New Roman" w:cs="Times New Roman"/>
          <w:color w:val="auto"/>
          <w:sz w:val="28"/>
          <w:szCs w:val="28"/>
          <w:lang w:bidi="ar-SA"/>
        </w:rPr>
        <w:t>наличие у заявителя прав</w:t>
      </w:r>
      <w:r w:rsidRPr="009E71D3">
        <w:rPr>
          <w:rFonts w:ascii="Times New Roman" w:eastAsia="Times New Roman" w:hAnsi="Times New Roman" w:cs="Times New Roman"/>
          <w:color w:val="auto"/>
          <w:sz w:val="28"/>
          <w:szCs w:val="28"/>
          <w:lang w:bidi="ar-SA"/>
        </w:rPr>
        <w:t>а</w:t>
      </w:r>
      <w:r w:rsidR="001922C3">
        <w:rPr>
          <w:rFonts w:ascii="Times New Roman" w:eastAsia="Times New Roman" w:hAnsi="Times New Roman" w:cs="Times New Roman"/>
          <w:color w:val="auto"/>
          <w:sz w:val="28"/>
          <w:szCs w:val="28"/>
          <w:lang w:bidi="ar-SA"/>
        </w:rPr>
        <w:t xml:space="preserve"> </w:t>
      </w:r>
      <w:r w:rsidR="009A12A1" w:rsidRPr="009E71D3">
        <w:rPr>
          <w:rFonts w:ascii="Times New Roman" w:hAnsi="Times New Roman" w:cs="Times New Roman"/>
          <w:color w:val="auto"/>
          <w:sz w:val="28"/>
          <w:szCs w:val="28"/>
        </w:rPr>
        <w:t>на предоставление государственной услуги</w:t>
      </w:r>
      <w:r w:rsidR="009A12A1" w:rsidRPr="009E71D3">
        <w:rPr>
          <w:rFonts w:ascii="Times New Roman" w:eastAsia="Times New Roman" w:hAnsi="Times New Roman" w:cs="Times New Roman"/>
          <w:color w:val="auto"/>
          <w:sz w:val="28"/>
          <w:szCs w:val="28"/>
          <w:lang w:bidi="ar-SA"/>
        </w:rPr>
        <w:t>;</w:t>
      </w:r>
    </w:p>
    <w:p w:rsidR="00A041FC" w:rsidRPr="009E71D3" w:rsidRDefault="00541DD8" w:rsidP="00037E01">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в) </w:t>
      </w:r>
      <w:r w:rsidR="009A12A1" w:rsidRPr="009E71D3">
        <w:rPr>
          <w:rFonts w:ascii="Times New Roman" w:eastAsia="Times New Roman" w:hAnsi="Times New Roman" w:cs="Times New Roman"/>
          <w:color w:val="auto"/>
          <w:sz w:val="28"/>
          <w:szCs w:val="28"/>
          <w:lang w:bidi="ar-SA"/>
        </w:rPr>
        <w:t xml:space="preserve">представление </w:t>
      </w:r>
      <w:r w:rsidR="00331B73" w:rsidRPr="009E71D3">
        <w:rPr>
          <w:rFonts w:ascii="Times New Roman" w:eastAsia="Times New Roman" w:hAnsi="Times New Roman" w:cs="Times New Roman"/>
          <w:color w:val="auto"/>
          <w:sz w:val="28"/>
          <w:szCs w:val="28"/>
          <w:lang w:bidi="ar-SA"/>
        </w:rPr>
        <w:t>заявителем достоверных сведений.</w:t>
      </w:r>
    </w:p>
    <w:p w:rsidR="006F3E0C" w:rsidRPr="007E32BD" w:rsidRDefault="00E14D97" w:rsidP="00037E01">
      <w:pPr>
        <w:widowControl/>
        <w:autoSpaceDE w:val="0"/>
        <w:autoSpaceDN w:val="0"/>
        <w:adjustRightInd w:val="0"/>
        <w:ind w:firstLine="709"/>
        <w:contextualSpacing/>
        <w:jc w:val="both"/>
        <w:rPr>
          <w:rFonts w:ascii="Times New Roman" w:eastAsia="Times New Roman" w:hAnsi="Times New Roman" w:cs="Times New Roman"/>
          <w:color w:val="auto"/>
          <w:sz w:val="28"/>
          <w:szCs w:val="28"/>
        </w:rPr>
      </w:pPr>
      <w:r w:rsidRPr="007E32BD">
        <w:rPr>
          <w:rFonts w:ascii="Times New Roman" w:eastAsia="Times New Roman" w:hAnsi="Times New Roman" w:cs="Times New Roman"/>
          <w:color w:val="auto"/>
          <w:sz w:val="28"/>
          <w:szCs w:val="28"/>
        </w:rPr>
        <w:t>1.4.2. Критериями принятия решения о выдаче лицензии является отсутствие критериев, приведенных в пункте 1.4.1.</w:t>
      </w:r>
    </w:p>
    <w:p w:rsidR="00E14D97" w:rsidRPr="00E14D97" w:rsidRDefault="00E14D97" w:rsidP="00397E1C">
      <w:pPr>
        <w:autoSpaceDE w:val="0"/>
        <w:autoSpaceDN w:val="0"/>
        <w:adjustRightInd w:val="0"/>
        <w:ind w:firstLine="708"/>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rPr>
        <w:t xml:space="preserve">1.4.3. Срок принятия </w:t>
      </w:r>
      <w:r w:rsidRPr="007E32BD">
        <w:rPr>
          <w:rFonts w:ascii="Times New Roman" w:eastAsia="Times New Roman" w:hAnsi="Times New Roman" w:cs="Times New Roman"/>
          <w:color w:val="auto"/>
          <w:sz w:val="28"/>
          <w:szCs w:val="28"/>
          <w:lang w:bidi="ar-SA"/>
        </w:rPr>
        <w:t xml:space="preserve">решения о предоставлении либо об отказе в предоставлении государственной услуги составляет </w:t>
      </w:r>
      <w:r w:rsidR="00A21168">
        <w:rPr>
          <w:rFonts w:ascii="Times New Roman" w:hAnsi="Times New Roman" w:cs="Times New Roman"/>
          <w:bCs/>
          <w:sz w:val="28"/>
          <w:szCs w:val="28"/>
        </w:rPr>
        <w:t>14</w:t>
      </w:r>
      <w:r w:rsidRPr="007E32BD">
        <w:rPr>
          <w:rFonts w:ascii="Times New Roman" w:eastAsia="Times New Roman" w:hAnsi="Times New Roman" w:cs="Times New Roman"/>
          <w:color w:val="auto"/>
          <w:sz w:val="28"/>
          <w:szCs w:val="28"/>
          <w:lang w:bidi="ar-SA"/>
        </w:rPr>
        <w:t>дней.</w:t>
      </w:r>
    </w:p>
    <w:p w:rsidR="00A041FC" w:rsidRPr="009E71D3" w:rsidRDefault="00A041FC" w:rsidP="00397E1C">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1.5.</w:t>
      </w:r>
      <w:r w:rsidRPr="009E71D3">
        <w:rPr>
          <w:rFonts w:ascii="Times New Roman" w:eastAsia="Times New Roman" w:hAnsi="Times New Roman" w:cs="Times New Roman"/>
          <w:b/>
          <w:color w:val="auto"/>
          <w:sz w:val="28"/>
          <w:szCs w:val="28"/>
          <w:lang w:bidi="ar-SA"/>
        </w:rPr>
        <w:tab/>
        <w:t>Предоставление результата государственной услуги</w:t>
      </w:r>
    </w:p>
    <w:p w:rsidR="003A64D8" w:rsidRPr="009E71D3" w:rsidRDefault="00FB57C1" w:rsidP="00D61F87">
      <w:pPr>
        <w:widowControl/>
        <w:autoSpaceDE w:val="0"/>
        <w:autoSpaceDN w:val="0"/>
        <w:adjustRightInd w:val="0"/>
        <w:ind w:firstLine="709"/>
        <w:jc w:val="both"/>
        <w:rPr>
          <w:rFonts w:ascii="Times New Roman" w:hAnsi="Times New Roman" w:cs="Times New Roman"/>
          <w:color w:val="auto"/>
          <w:sz w:val="28"/>
          <w:szCs w:val="28"/>
        </w:rPr>
      </w:pPr>
      <w:r w:rsidRPr="007E32BD">
        <w:rPr>
          <w:rFonts w:ascii="Times New Roman" w:eastAsia="Times New Roman" w:hAnsi="Times New Roman" w:cs="Times New Roman"/>
          <w:color w:val="auto"/>
          <w:sz w:val="28"/>
          <w:szCs w:val="28"/>
          <w:lang w:bidi="ar-SA"/>
        </w:rPr>
        <w:t>1.5.</w:t>
      </w:r>
      <w:r w:rsidR="00A041FC" w:rsidRPr="007E32BD">
        <w:rPr>
          <w:rFonts w:ascii="Times New Roman" w:eastAsia="Times New Roman" w:hAnsi="Times New Roman" w:cs="Times New Roman"/>
          <w:color w:val="auto"/>
          <w:sz w:val="28"/>
          <w:szCs w:val="28"/>
          <w:lang w:bidi="ar-SA"/>
        </w:rPr>
        <w:t xml:space="preserve">1. </w:t>
      </w:r>
      <w:r w:rsidR="00DE0AC9" w:rsidRPr="007E32BD">
        <w:rPr>
          <w:rFonts w:ascii="Times New Roman" w:eastAsia="Times New Roman" w:hAnsi="Times New Roman" w:cs="Times New Roman"/>
          <w:color w:val="auto"/>
          <w:sz w:val="28"/>
          <w:szCs w:val="28"/>
          <w:lang w:bidi="ar-SA"/>
        </w:rPr>
        <w:t>Результат</w:t>
      </w:r>
      <w:r w:rsidR="003A64D8" w:rsidRPr="007E32BD">
        <w:rPr>
          <w:rFonts w:ascii="Times New Roman" w:eastAsia="Times New Roman" w:hAnsi="Times New Roman" w:cs="Times New Roman"/>
          <w:color w:val="auto"/>
          <w:sz w:val="28"/>
          <w:szCs w:val="28"/>
          <w:lang w:bidi="ar-SA"/>
        </w:rPr>
        <w:t>ом</w:t>
      </w:r>
      <w:r w:rsidR="001922C3">
        <w:rPr>
          <w:rFonts w:ascii="Times New Roman" w:eastAsia="Times New Roman" w:hAnsi="Times New Roman" w:cs="Times New Roman"/>
          <w:color w:val="auto"/>
          <w:sz w:val="28"/>
          <w:szCs w:val="28"/>
          <w:lang w:bidi="ar-SA"/>
        </w:rPr>
        <w:t xml:space="preserve"> </w:t>
      </w:r>
      <w:r w:rsidR="003A64D8" w:rsidRPr="007E32BD">
        <w:rPr>
          <w:rFonts w:ascii="Times New Roman" w:eastAsia="Times New Roman" w:hAnsi="Times New Roman" w:cs="Times New Roman"/>
          <w:color w:val="auto"/>
          <w:sz w:val="28"/>
          <w:szCs w:val="28"/>
          <w:lang w:bidi="ar-SA"/>
        </w:rPr>
        <w:t xml:space="preserve">варианта </w:t>
      </w:r>
      <w:r w:rsidR="00DE0AC9" w:rsidRPr="007E32BD">
        <w:rPr>
          <w:rFonts w:ascii="Times New Roman" w:eastAsia="Times New Roman" w:hAnsi="Times New Roman" w:cs="Times New Roman"/>
          <w:color w:val="auto"/>
          <w:sz w:val="28"/>
          <w:szCs w:val="28"/>
          <w:lang w:bidi="ar-SA"/>
        </w:rPr>
        <w:t xml:space="preserve">государственной услуги </w:t>
      </w:r>
      <w:r w:rsidR="003A64D8" w:rsidRPr="007E32BD">
        <w:rPr>
          <w:rFonts w:ascii="Times New Roman" w:eastAsia="Times New Roman" w:hAnsi="Times New Roman" w:cs="Times New Roman"/>
          <w:color w:val="auto"/>
          <w:sz w:val="28"/>
          <w:szCs w:val="28"/>
          <w:lang w:bidi="ar-SA"/>
        </w:rPr>
        <w:t>является</w:t>
      </w:r>
      <w:r w:rsidR="001922C3">
        <w:rPr>
          <w:rFonts w:ascii="Times New Roman" w:eastAsia="Times New Roman" w:hAnsi="Times New Roman" w:cs="Times New Roman"/>
          <w:color w:val="auto"/>
          <w:sz w:val="28"/>
          <w:szCs w:val="28"/>
          <w:lang w:bidi="ar-SA"/>
        </w:rPr>
        <w:t xml:space="preserve"> </w:t>
      </w:r>
      <w:r w:rsidR="00E14D97" w:rsidRPr="007E32BD">
        <w:rPr>
          <w:rFonts w:ascii="Times New Roman" w:eastAsia="Times New Roman" w:hAnsi="Times New Roman" w:cs="Times New Roman"/>
          <w:color w:val="auto"/>
          <w:sz w:val="28"/>
          <w:szCs w:val="28"/>
          <w:lang w:bidi="ar-SA"/>
        </w:rPr>
        <w:t>выдача документа, содержащего решение</w:t>
      </w:r>
      <w:r w:rsidR="00E14D97">
        <w:rPr>
          <w:rFonts w:ascii="Times New Roman" w:eastAsia="Times New Roman" w:hAnsi="Times New Roman" w:cs="Times New Roman"/>
          <w:color w:val="auto"/>
          <w:sz w:val="28"/>
          <w:szCs w:val="28"/>
          <w:lang w:bidi="ar-SA"/>
        </w:rPr>
        <w:t xml:space="preserve"> о </w:t>
      </w:r>
      <w:r w:rsidR="00D61F87" w:rsidRPr="009E71D3">
        <w:rPr>
          <w:rFonts w:ascii="Times New Roman" w:hAnsi="Times New Roman" w:cs="Times New Roman"/>
          <w:color w:val="auto"/>
          <w:sz w:val="28"/>
          <w:szCs w:val="28"/>
        </w:rPr>
        <w:t>предоставлении государственной услуги</w:t>
      </w:r>
      <w:r w:rsidR="00E14D97">
        <w:rPr>
          <w:rFonts w:ascii="Times New Roman" w:hAnsi="Times New Roman" w:cs="Times New Roman"/>
          <w:color w:val="auto"/>
          <w:sz w:val="28"/>
          <w:szCs w:val="28"/>
        </w:rPr>
        <w:t xml:space="preserve"> либо решение об отказе в </w:t>
      </w:r>
      <w:r w:rsidR="00E14D97" w:rsidRPr="009E71D3">
        <w:rPr>
          <w:rFonts w:ascii="Times New Roman" w:hAnsi="Times New Roman" w:cs="Times New Roman"/>
          <w:color w:val="auto"/>
          <w:sz w:val="28"/>
          <w:szCs w:val="28"/>
        </w:rPr>
        <w:t>предоставлении государственной услуги</w:t>
      </w:r>
      <w:r w:rsidR="00D61F87" w:rsidRPr="009E71D3">
        <w:rPr>
          <w:rFonts w:ascii="Times New Roman" w:hAnsi="Times New Roman" w:cs="Times New Roman"/>
          <w:color w:val="auto"/>
          <w:sz w:val="28"/>
          <w:szCs w:val="28"/>
        </w:rPr>
        <w:t>.</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1.5.2.</w:t>
      </w:r>
      <w:r w:rsidRPr="009E71D3">
        <w:rPr>
          <w:rFonts w:ascii="Times New Roman" w:eastAsia="Times New Roman" w:hAnsi="Times New Roman" w:cs="Times New Roman"/>
          <w:color w:val="auto"/>
          <w:sz w:val="28"/>
          <w:szCs w:val="28"/>
          <w:lang w:bidi="ar-SA"/>
        </w:rPr>
        <w:tab/>
        <w:t>Документом, содержащим решение о предоставлении государственной услуги, на основании которого заявителю предоставляется результат, является</w:t>
      </w:r>
      <w:r w:rsidR="001922C3">
        <w:rPr>
          <w:rFonts w:ascii="Times New Roman" w:eastAsia="Times New Roman" w:hAnsi="Times New Roman" w:cs="Times New Roman"/>
          <w:color w:val="auto"/>
          <w:sz w:val="28"/>
          <w:szCs w:val="28"/>
          <w:lang w:bidi="ar-SA"/>
        </w:rPr>
        <w:t xml:space="preserve"> </w:t>
      </w:r>
      <w:r w:rsidRPr="009E71D3">
        <w:rPr>
          <w:rFonts w:ascii="Times New Roman" w:hAnsi="Times New Roman" w:cs="Times New Roman"/>
          <w:color w:val="auto"/>
          <w:sz w:val="28"/>
          <w:szCs w:val="28"/>
        </w:rPr>
        <w:t>распоряжение уполномоченного органа о предоставлении государственной услуги,</w:t>
      </w:r>
      <w:r w:rsidR="001922C3">
        <w:rPr>
          <w:rFonts w:ascii="Times New Roman" w:hAnsi="Times New Roman" w:cs="Times New Roman"/>
          <w:color w:val="auto"/>
          <w:sz w:val="28"/>
          <w:szCs w:val="28"/>
        </w:rPr>
        <w:t xml:space="preserve"> </w:t>
      </w:r>
      <w:r w:rsidRPr="009E71D3">
        <w:rPr>
          <w:rFonts w:ascii="Times New Roman" w:eastAsia="Times New Roman" w:hAnsi="Times New Roman" w:cs="Times New Roman"/>
          <w:color w:val="auto"/>
          <w:sz w:val="28"/>
          <w:szCs w:val="28"/>
          <w:lang w:bidi="ar-SA"/>
        </w:rPr>
        <w:t>содержащее следующие сведения:</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наименование органа, выдавшего документ;</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наименование документа;</w:t>
      </w:r>
    </w:p>
    <w:p w:rsidR="00D61F87" w:rsidRPr="009E71D3" w:rsidRDefault="00D61F87" w:rsidP="00D61F87">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регистрационный номер документа;</w:t>
      </w:r>
    </w:p>
    <w:p w:rsidR="00D61F87" w:rsidRDefault="00D61F87" w:rsidP="00D61F87">
      <w:pPr>
        <w:tabs>
          <w:tab w:val="left" w:pos="1102"/>
        </w:tabs>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 дата принятия решения</w:t>
      </w:r>
      <w:r w:rsidRPr="009E71D3">
        <w:rPr>
          <w:rFonts w:ascii="Times New Roman" w:hAnsi="Times New Roman" w:cs="Times New Roman"/>
          <w:color w:val="auto"/>
          <w:sz w:val="28"/>
          <w:szCs w:val="28"/>
        </w:rPr>
        <w:t>.</w:t>
      </w:r>
    </w:p>
    <w:p w:rsidR="00784E56" w:rsidRPr="00784E56" w:rsidRDefault="00E14D97" w:rsidP="00784E56">
      <w:pPr>
        <w:tabs>
          <w:tab w:val="left" w:pos="1102"/>
        </w:tabs>
        <w:ind w:firstLine="709"/>
        <w:jc w:val="both"/>
        <w:rPr>
          <w:rFonts w:ascii="Times New Roman" w:eastAsia="Times New Roman" w:hAnsi="Times New Roman" w:cs="Times New Roman"/>
          <w:color w:val="auto"/>
          <w:sz w:val="28"/>
          <w:szCs w:val="28"/>
        </w:rPr>
      </w:pPr>
      <w:r w:rsidRPr="007E32BD">
        <w:rPr>
          <w:rFonts w:ascii="Times New Roman" w:hAnsi="Times New Roman" w:cs="Times New Roman"/>
          <w:color w:val="auto"/>
          <w:sz w:val="28"/>
          <w:szCs w:val="28"/>
        </w:rPr>
        <w:t xml:space="preserve">1.5.3. </w:t>
      </w:r>
      <w:r w:rsidRPr="007E32BD">
        <w:rPr>
          <w:rFonts w:ascii="Times New Roman" w:eastAsia="Times New Roman" w:hAnsi="Times New Roman" w:cs="Times New Roman"/>
          <w:color w:val="auto"/>
          <w:sz w:val="28"/>
          <w:szCs w:val="28"/>
          <w:lang w:bidi="ar-SA"/>
        </w:rPr>
        <w:t xml:space="preserve">Документом, содержащим решение об отказе в предоставлении государственной услуги, является </w:t>
      </w:r>
      <w:r w:rsidR="00784E56" w:rsidRPr="00784E56">
        <w:rPr>
          <w:rFonts w:ascii="Times New Roman" w:eastAsia="Times New Roman" w:hAnsi="Times New Roman" w:cs="Times New Roman"/>
          <w:color w:val="auto"/>
          <w:sz w:val="28"/>
          <w:szCs w:val="28"/>
        </w:rPr>
        <w:t>уведомление об отказе в предоставлении государственной услуги, содержащее следующие сведения:</w:t>
      </w:r>
    </w:p>
    <w:p w:rsidR="00E715BB" w:rsidRPr="007E32BD" w:rsidRDefault="00E715BB" w:rsidP="00E715BB">
      <w:pPr>
        <w:tabs>
          <w:tab w:val="left" w:pos="1102"/>
        </w:tabs>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lang w:bidi="ar-SA"/>
        </w:rPr>
        <w:t>- наименование органа, выдавшего документ;</w:t>
      </w:r>
    </w:p>
    <w:p w:rsidR="00E715BB" w:rsidRPr="007E32BD" w:rsidRDefault="00E715BB" w:rsidP="00E715BB">
      <w:pPr>
        <w:tabs>
          <w:tab w:val="left" w:pos="1102"/>
        </w:tabs>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lang w:bidi="ar-SA"/>
        </w:rPr>
        <w:t>- наименование документа;</w:t>
      </w:r>
    </w:p>
    <w:p w:rsidR="00E715BB" w:rsidRPr="007E32BD" w:rsidRDefault="00E715BB" w:rsidP="00E715BB">
      <w:pPr>
        <w:tabs>
          <w:tab w:val="left" w:pos="1102"/>
        </w:tabs>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lang w:bidi="ar-SA"/>
        </w:rPr>
        <w:t>- регистрационный номер документа;</w:t>
      </w:r>
    </w:p>
    <w:p w:rsidR="00E715BB" w:rsidRDefault="00E715BB" w:rsidP="00E715BB">
      <w:pPr>
        <w:tabs>
          <w:tab w:val="left" w:pos="1102"/>
        </w:tabs>
        <w:ind w:firstLine="709"/>
        <w:jc w:val="both"/>
        <w:rPr>
          <w:rFonts w:ascii="Times New Roman" w:eastAsia="Times New Roman" w:hAnsi="Times New Roman" w:cs="Times New Roman"/>
          <w:color w:val="auto"/>
          <w:sz w:val="28"/>
          <w:szCs w:val="28"/>
        </w:rPr>
      </w:pPr>
      <w:r w:rsidRPr="007E32BD">
        <w:rPr>
          <w:rFonts w:ascii="Times New Roman" w:eastAsia="Times New Roman" w:hAnsi="Times New Roman" w:cs="Times New Roman"/>
          <w:color w:val="auto"/>
          <w:sz w:val="28"/>
          <w:szCs w:val="28"/>
          <w:lang w:bidi="ar-SA"/>
        </w:rPr>
        <w:t>- дата принятия решения</w:t>
      </w:r>
      <w:r w:rsidRPr="007E32BD">
        <w:rPr>
          <w:rFonts w:ascii="Times New Roman" w:eastAsia="Times New Roman" w:hAnsi="Times New Roman" w:cs="Times New Roman"/>
          <w:color w:val="auto"/>
          <w:sz w:val="28"/>
          <w:szCs w:val="28"/>
        </w:rPr>
        <w:t>.</w:t>
      </w:r>
    </w:p>
    <w:p w:rsidR="00DE0AC9" w:rsidRPr="009E71D3" w:rsidRDefault="00FB57C1" w:rsidP="00E715BB">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w:t>
      </w:r>
      <w:r w:rsidR="00E14D97">
        <w:rPr>
          <w:rFonts w:ascii="Times New Roman" w:eastAsia="Times New Roman" w:hAnsi="Times New Roman" w:cs="Times New Roman"/>
          <w:color w:val="auto"/>
          <w:sz w:val="28"/>
          <w:szCs w:val="28"/>
          <w:lang w:bidi="ar-SA"/>
        </w:rPr>
        <w:t>4</w:t>
      </w:r>
      <w:r w:rsidR="003A64D8" w:rsidRPr="009E71D3">
        <w:rPr>
          <w:rFonts w:ascii="Times New Roman" w:eastAsia="Times New Roman" w:hAnsi="Times New Roman" w:cs="Times New Roman"/>
          <w:color w:val="auto"/>
          <w:sz w:val="28"/>
          <w:szCs w:val="28"/>
          <w:lang w:bidi="ar-SA"/>
        </w:rPr>
        <w:t xml:space="preserve">. Результат предоставления варианта государственной услуги </w:t>
      </w:r>
      <w:r w:rsidR="00DE0AC9" w:rsidRPr="009E71D3">
        <w:rPr>
          <w:rFonts w:ascii="Times New Roman" w:eastAsia="Times New Roman" w:hAnsi="Times New Roman" w:cs="Times New Roman"/>
          <w:color w:val="auto"/>
          <w:sz w:val="28"/>
          <w:szCs w:val="28"/>
          <w:lang w:bidi="ar-SA"/>
        </w:rPr>
        <w:t>может быть получен:</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 в уполномоченном органе, </w:t>
      </w:r>
    </w:p>
    <w:p w:rsidR="00DE0AC9" w:rsidRPr="009E71D3" w:rsidRDefault="00DE0AC9"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в МФЦ</w:t>
      </w:r>
      <w:r w:rsidR="00A041FC" w:rsidRPr="009E71D3">
        <w:rPr>
          <w:rFonts w:ascii="Times New Roman" w:eastAsia="Times New Roman" w:hAnsi="Times New Roman" w:cs="Times New Roman"/>
          <w:color w:val="auto"/>
          <w:sz w:val="28"/>
          <w:szCs w:val="28"/>
          <w:lang w:bidi="ar-SA"/>
        </w:rPr>
        <w:t>;</w:t>
      </w:r>
    </w:p>
    <w:p w:rsidR="00A041FC" w:rsidRPr="009E71D3" w:rsidRDefault="00A041FC" w:rsidP="00890FDA">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с использованием услуг почтовой связи; </w:t>
      </w:r>
    </w:p>
    <w:p w:rsidR="003A64D8" w:rsidRDefault="00A041FC" w:rsidP="00890FDA">
      <w:pPr>
        <w:ind w:firstLine="709"/>
        <w:jc w:val="both"/>
        <w:rPr>
          <w:rFonts w:ascii="Times New Roman" w:eastAsia="Times New Roman" w:hAnsi="Times New Roman" w:cs="Times New Roman"/>
          <w:color w:val="auto"/>
          <w:sz w:val="28"/>
          <w:szCs w:val="28"/>
        </w:rPr>
      </w:pPr>
      <w:r w:rsidRPr="009E71D3">
        <w:rPr>
          <w:rFonts w:ascii="Times New Roman" w:hAnsi="Times New Roman" w:cs="Times New Roman"/>
          <w:color w:val="auto"/>
          <w:sz w:val="28"/>
          <w:szCs w:val="28"/>
        </w:rPr>
        <w:t>- посредством ЕПГУ</w:t>
      </w:r>
      <w:r w:rsidRPr="009E71D3">
        <w:rPr>
          <w:rFonts w:ascii="Times New Roman" w:eastAsia="Times New Roman" w:hAnsi="Times New Roman" w:cs="Times New Roman"/>
          <w:color w:val="auto"/>
          <w:sz w:val="28"/>
          <w:szCs w:val="28"/>
        </w:rPr>
        <w:t>.</w:t>
      </w:r>
    </w:p>
    <w:p w:rsidR="00E14D97" w:rsidRDefault="00E14D97" w:rsidP="00594064">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7E32BD">
        <w:rPr>
          <w:rFonts w:ascii="Times New Roman" w:eastAsia="Times New Roman" w:hAnsi="Times New Roman" w:cs="Times New Roman"/>
          <w:color w:val="auto"/>
          <w:sz w:val="28"/>
          <w:szCs w:val="28"/>
        </w:rPr>
        <w:t xml:space="preserve">1.5.5. Срок предоставления результата </w:t>
      </w:r>
      <w:r w:rsidRPr="007E32BD">
        <w:rPr>
          <w:rFonts w:ascii="Times New Roman" w:eastAsia="Times New Roman" w:hAnsi="Times New Roman" w:cs="Times New Roman"/>
          <w:color w:val="auto"/>
          <w:sz w:val="28"/>
          <w:szCs w:val="28"/>
          <w:lang w:bidi="ar-SA"/>
        </w:rPr>
        <w:t xml:space="preserve">государственной услуги составляет </w:t>
      </w:r>
      <w:r w:rsidR="00594064">
        <w:rPr>
          <w:rFonts w:ascii="Times New Roman" w:eastAsia="Times New Roman" w:hAnsi="Times New Roman" w:cs="Times New Roman"/>
          <w:color w:val="auto"/>
          <w:sz w:val="28"/>
          <w:szCs w:val="28"/>
          <w:lang w:bidi="ar-SA"/>
        </w:rPr>
        <w:t>14</w:t>
      </w:r>
      <w:r w:rsidR="00397E1C">
        <w:rPr>
          <w:rFonts w:ascii="Times New Roman" w:eastAsia="Times New Roman" w:hAnsi="Times New Roman" w:cs="Times New Roman"/>
          <w:color w:val="auto"/>
          <w:sz w:val="28"/>
          <w:szCs w:val="28"/>
          <w:lang w:bidi="ar-SA"/>
        </w:rPr>
        <w:t xml:space="preserve"> дней</w:t>
      </w:r>
      <w:r w:rsidRPr="007E32BD">
        <w:rPr>
          <w:rFonts w:ascii="Times New Roman" w:eastAsia="Times New Roman" w:hAnsi="Times New Roman" w:cs="Times New Roman"/>
          <w:color w:val="auto"/>
          <w:sz w:val="28"/>
          <w:szCs w:val="28"/>
          <w:lang w:bidi="ar-SA"/>
        </w:rPr>
        <w:t>.</w:t>
      </w:r>
    </w:p>
    <w:p w:rsidR="009570AE" w:rsidRPr="009E71D3" w:rsidRDefault="009570AE" w:rsidP="00397E1C">
      <w:pPr>
        <w:widowControl/>
        <w:autoSpaceDE w:val="0"/>
        <w:autoSpaceDN w:val="0"/>
        <w:adjustRightInd w:val="0"/>
        <w:jc w:val="both"/>
        <w:rPr>
          <w:rFonts w:ascii="Times New Roman" w:eastAsia="Times New Roman" w:hAnsi="Times New Roman" w:cs="Times New Roman"/>
          <w:color w:val="auto"/>
          <w:sz w:val="28"/>
          <w:szCs w:val="28"/>
        </w:rPr>
      </w:pPr>
    </w:p>
    <w:p w:rsidR="000B73DE" w:rsidRPr="009E71D3" w:rsidRDefault="000B73DE"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 xml:space="preserve">Вариант </w:t>
      </w:r>
      <w:r w:rsidR="00E715BB">
        <w:rPr>
          <w:rFonts w:ascii="Times New Roman" w:eastAsia="Times New Roman" w:hAnsi="Times New Roman" w:cs="Times New Roman"/>
          <w:b/>
          <w:color w:val="auto"/>
          <w:sz w:val="28"/>
          <w:szCs w:val="28"/>
          <w:lang w:bidi="ar-SA"/>
        </w:rPr>
        <w:t>2</w:t>
      </w:r>
    </w:p>
    <w:p w:rsidR="000B73DE" w:rsidRPr="009E71D3" w:rsidRDefault="000B73DE"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Исправление допущенных опечаток и (или) ошибок в выданных в результате предоставления го</w:t>
      </w:r>
      <w:r w:rsidR="009D7175" w:rsidRPr="009E71D3">
        <w:rPr>
          <w:rFonts w:ascii="Times New Roman" w:eastAsia="Times New Roman" w:hAnsi="Times New Roman" w:cs="Times New Roman"/>
          <w:b/>
          <w:color w:val="auto"/>
          <w:sz w:val="28"/>
          <w:szCs w:val="28"/>
          <w:lang w:bidi="ar-SA"/>
        </w:rPr>
        <w:t>сударственной услуги документах</w:t>
      </w:r>
    </w:p>
    <w:p w:rsidR="009D7175" w:rsidRPr="009E71D3" w:rsidRDefault="009D7175" w:rsidP="00890FDA">
      <w:pPr>
        <w:widowControl/>
        <w:autoSpaceDE w:val="0"/>
        <w:autoSpaceDN w:val="0"/>
        <w:adjustRightInd w:val="0"/>
        <w:ind w:firstLine="709"/>
        <w:contextualSpacing/>
        <w:jc w:val="center"/>
        <w:rPr>
          <w:rFonts w:ascii="Times New Roman" w:hAnsi="Times New Roman" w:cs="Times New Roman"/>
          <w:b/>
          <w:color w:val="auto"/>
          <w:sz w:val="28"/>
          <w:szCs w:val="28"/>
        </w:rPr>
      </w:pP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rPr>
        <w:lastRenderedPageBreak/>
        <w:t xml:space="preserve">1. </w:t>
      </w:r>
      <w:r w:rsidRPr="009E71D3">
        <w:rPr>
          <w:rFonts w:ascii="Times New Roman" w:eastAsia="Times New Roman" w:hAnsi="Times New Roman" w:cs="Times New Roman"/>
          <w:color w:val="auto"/>
          <w:sz w:val="28"/>
          <w:szCs w:val="28"/>
          <w:lang w:bidi="ar-SA"/>
        </w:rPr>
        <w:t>Перечень административных процедур, предусмотренных настоящим вариантом:</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1.1.</w:t>
      </w:r>
      <w:r w:rsidRPr="009E71D3">
        <w:rPr>
          <w:rFonts w:ascii="Times New Roman" w:eastAsia="Times New Roman" w:hAnsi="Times New Roman" w:cs="Times New Roman"/>
          <w:color w:val="auto"/>
          <w:sz w:val="28"/>
          <w:szCs w:val="28"/>
          <w:lang w:bidi="ar-SA"/>
        </w:rPr>
        <w:tab/>
        <w:t>Прием запроса (заявления) и документов и (или) информации, необходимых для предоставления государственной услуги;</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1.2.</w:t>
      </w:r>
      <w:r w:rsidRPr="009E71D3">
        <w:rPr>
          <w:rFonts w:ascii="Times New Roman" w:eastAsia="Times New Roman" w:hAnsi="Times New Roman" w:cs="Times New Roman"/>
          <w:color w:val="auto"/>
          <w:sz w:val="28"/>
          <w:szCs w:val="28"/>
          <w:lang w:bidi="ar-SA"/>
        </w:rPr>
        <w:tab/>
        <w:t>Межведомственное информационное взаимодействие;</w:t>
      </w:r>
    </w:p>
    <w:p w:rsidR="000B73DE" w:rsidRPr="009E71D3" w:rsidRDefault="000B73DE" w:rsidP="00890FDA">
      <w:pPr>
        <w:widowControl/>
        <w:autoSpaceDE w:val="0"/>
        <w:autoSpaceDN w:val="0"/>
        <w:adjustRightInd w:val="0"/>
        <w:ind w:firstLine="709"/>
        <w:outlineLvl w:val="0"/>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1.3.</w:t>
      </w:r>
      <w:r w:rsidRPr="009E71D3">
        <w:rPr>
          <w:rFonts w:ascii="Times New Roman" w:eastAsia="Times New Roman" w:hAnsi="Times New Roman" w:cs="Times New Roman"/>
          <w:bCs/>
          <w:color w:val="auto"/>
          <w:sz w:val="28"/>
          <w:szCs w:val="28"/>
          <w:lang w:bidi="ar-SA"/>
        </w:rPr>
        <w:tab/>
        <w:t>Приостановление предоставления государственной услуги;</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1.4.</w:t>
      </w:r>
      <w:r w:rsidRPr="009E71D3">
        <w:rPr>
          <w:rFonts w:ascii="Times New Roman" w:eastAsia="Times New Roman" w:hAnsi="Times New Roman" w:cs="Times New Roman"/>
          <w:color w:val="auto"/>
          <w:sz w:val="28"/>
          <w:szCs w:val="28"/>
          <w:lang w:bidi="ar-SA"/>
        </w:rPr>
        <w:tab/>
        <w:t>Принятие решения о предоставлении (об отказе в предоставлении) государственной услуги;</w:t>
      </w:r>
    </w:p>
    <w:p w:rsidR="000B73DE" w:rsidRPr="009E71D3" w:rsidRDefault="000B73DE"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w:t>
      </w:r>
      <w:r w:rsidRPr="009E71D3">
        <w:rPr>
          <w:rFonts w:ascii="Times New Roman" w:eastAsia="Times New Roman" w:hAnsi="Times New Roman" w:cs="Times New Roman"/>
          <w:color w:val="auto"/>
          <w:sz w:val="28"/>
          <w:szCs w:val="28"/>
          <w:lang w:bidi="ar-SA"/>
        </w:rPr>
        <w:tab/>
        <w:t>Предоставление результата государственной услуги.</w:t>
      </w:r>
    </w:p>
    <w:p w:rsidR="00A165E7" w:rsidRPr="009E71D3" w:rsidRDefault="000B73DE" w:rsidP="00890FDA">
      <w:pPr>
        <w:shd w:val="clear" w:color="auto" w:fill="FFFFFF"/>
        <w:ind w:firstLine="709"/>
        <w:jc w:val="both"/>
        <w:textAlignment w:val="baseline"/>
        <w:rPr>
          <w:rFonts w:ascii="Times New Roman" w:eastAsia="Times New Roman" w:hAnsi="Times New Roman" w:cs="Times New Roman"/>
          <w:color w:val="auto"/>
          <w:sz w:val="28"/>
          <w:szCs w:val="28"/>
        </w:rPr>
      </w:pPr>
      <w:r w:rsidRPr="009E71D3">
        <w:rPr>
          <w:rFonts w:ascii="Times New Roman" w:eastAsia="Calibri" w:hAnsi="Times New Roman" w:cs="Times New Roman"/>
          <w:color w:val="auto"/>
          <w:sz w:val="28"/>
          <w:szCs w:val="28"/>
        </w:rPr>
        <w:t xml:space="preserve">2. </w:t>
      </w:r>
      <w:r w:rsidR="00A165E7" w:rsidRPr="009E71D3">
        <w:rPr>
          <w:rFonts w:ascii="Times New Roman" w:eastAsia="Calibri" w:hAnsi="Times New Roman" w:cs="Times New Roman"/>
          <w:color w:val="auto"/>
          <w:sz w:val="28"/>
          <w:szCs w:val="28"/>
        </w:rPr>
        <w:t xml:space="preserve">Максимальный срок предоставления государственной услуги </w:t>
      </w:r>
      <w:r w:rsidR="00A165E7" w:rsidRPr="009E71D3">
        <w:rPr>
          <w:rFonts w:ascii="Times New Roman" w:eastAsia="Times New Roman" w:hAnsi="Times New Roman" w:cs="Times New Roman"/>
          <w:color w:val="auto"/>
          <w:sz w:val="28"/>
          <w:szCs w:val="28"/>
        </w:rPr>
        <w:t xml:space="preserve">составляет </w:t>
      </w:r>
      <w:r w:rsidR="00397E1C">
        <w:rPr>
          <w:rFonts w:ascii="Times New Roman" w:eastAsia="Times New Roman" w:hAnsi="Times New Roman" w:cs="Times New Roman"/>
          <w:color w:val="auto"/>
          <w:sz w:val="28"/>
          <w:szCs w:val="28"/>
          <w:lang w:bidi="ar-SA"/>
        </w:rPr>
        <w:t>два месяца</w:t>
      </w:r>
      <w:r w:rsidR="00A165E7" w:rsidRPr="009E71D3">
        <w:rPr>
          <w:rFonts w:ascii="Times New Roman" w:eastAsia="Times New Roman" w:hAnsi="Times New Roman" w:cs="Times New Roman"/>
          <w:color w:val="auto"/>
          <w:sz w:val="28"/>
          <w:szCs w:val="28"/>
        </w:rPr>
        <w:t xml:space="preserve"> со дня регистрации запроса (заявления) и документов и (или) информации, необходимых для предоставления государственной услуги.</w:t>
      </w:r>
    </w:p>
    <w:p w:rsidR="00A165E7" w:rsidRDefault="00CB69B5" w:rsidP="00890FDA">
      <w:pPr>
        <w:tabs>
          <w:tab w:val="left" w:pos="1102"/>
        </w:tabs>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3</w:t>
      </w:r>
      <w:r w:rsidR="000B73DE" w:rsidRPr="009E71D3">
        <w:rPr>
          <w:rFonts w:ascii="Times New Roman" w:eastAsia="Times New Roman" w:hAnsi="Times New Roman" w:cs="Times New Roman"/>
          <w:color w:val="auto"/>
          <w:sz w:val="28"/>
          <w:szCs w:val="28"/>
          <w:lang w:bidi="ar-SA"/>
        </w:rPr>
        <w:t xml:space="preserve">. </w:t>
      </w:r>
      <w:r w:rsidR="00A165E7" w:rsidRPr="009E71D3">
        <w:rPr>
          <w:rFonts w:ascii="Times New Roman" w:eastAsia="Times New Roman" w:hAnsi="Times New Roman" w:cs="Times New Roman"/>
          <w:color w:val="auto"/>
          <w:sz w:val="28"/>
          <w:szCs w:val="28"/>
          <w:lang w:bidi="ar-SA"/>
        </w:rPr>
        <w:t>Реестровые записи о результате предоставления государственной услуги в информационных ресурсах не ведутся.</w:t>
      </w:r>
    </w:p>
    <w:p w:rsidR="00C87B9A" w:rsidRPr="009E71D3" w:rsidRDefault="00C87B9A" w:rsidP="00890FDA">
      <w:pPr>
        <w:tabs>
          <w:tab w:val="left" w:pos="1102"/>
        </w:tabs>
        <w:ind w:firstLine="709"/>
        <w:jc w:val="both"/>
        <w:rPr>
          <w:rFonts w:ascii="Times New Roman" w:eastAsia="Times New Roman" w:hAnsi="Times New Roman" w:cs="Times New Roman"/>
          <w:color w:val="auto"/>
          <w:sz w:val="28"/>
          <w:szCs w:val="28"/>
          <w:lang w:bidi="ar-SA"/>
        </w:rPr>
      </w:pPr>
    </w:p>
    <w:p w:rsidR="00A165E7" w:rsidRDefault="000B73DE" w:rsidP="00890FDA">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bCs/>
          <w:color w:val="auto"/>
          <w:sz w:val="28"/>
          <w:szCs w:val="28"/>
          <w:lang w:bidi="ar-SA"/>
        </w:rPr>
        <w:t xml:space="preserve">1.1. </w:t>
      </w:r>
      <w:r w:rsidR="00A165E7" w:rsidRPr="009E71D3">
        <w:rPr>
          <w:rFonts w:ascii="Times New Roman" w:eastAsia="Times New Roman" w:hAnsi="Times New Roman" w:cs="Times New Roman"/>
          <w:b/>
          <w:bCs/>
          <w:color w:val="auto"/>
          <w:sz w:val="28"/>
          <w:szCs w:val="28"/>
          <w:lang w:bidi="ar-SA"/>
        </w:rPr>
        <w:t xml:space="preserve">Прием запроса (заявления) и документов и (или) информации, необходимых для предоставления </w:t>
      </w:r>
      <w:r w:rsidR="00A165E7" w:rsidRPr="009E71D3">
        <w:rPr>
          <w:rFonts w:ascii="Times New Roman" w:eastAsia="Times New Roman" w:hAnsi="Times New Roman" w:cs="Times New Roman"/>
          <w:b/>
          <w:color w:val="auto"/>
          <w:sz w:val="28"/>
          <w:szCs w:val="28"/>
          <w:lang w:bidi="ar-SA"/>
        </w:rPr>
        <w:t>государственной услуги</w:t>
      </w:r>
    </w:p>
    <w:p w:rsidR="00C87B9A" w:rsidRPr="009E71D3" w:rsidRDefault="00C87B9A" w:rsidP="00890FDA">
      <w:pPr>
        <w:widowControl/>
        <w:autoSpaceDE w:val="0"/>
        <w:autoSpaceDN w:val="0"/>
        <w:adjustRightInd w:val="0"/>
        <w:ind w:firstLine="709"/>
        <w:jc w:val="both"/>
        <w:rPr>
          <w:rFonts w:ascii="Times New Roman" w:eastAsia="Times New Roman" w:hAnsi="Times New Roman" w:cs="Times New Roman"/>
          <w:b/>
          <w:bCs/>
          <w:color w:val="auto"/>
          <w:sz w:val="28"/>
          <w:szCs w:val="28"/>
          <w:lang w:bidi="ar-SA"/>
        </w:rPr>
      </w:pPr>
    </w:p>
    <w:p w:rsidR="00594064" w:rsidRPr="00594064" w:rsidRDefault="00A165E7" w:rsidP="00594064">
      <w:pPr>
        <w:pStyle w:val="a3"/>
        <w:widowControl/>
        <w:numPr>
          <w:ilvl w:val="2"/>
          <w:numId w:val="14"/>
        </w:numPr>
        <w:autoSpaceDE w:val="0"/>
        <w:autoSpaceDN w:val="0"/>
        <w:adjustRightInd w:val="0"/>
        <w:ind w:left="0" w:firstLine="708"/>
        <w:jc w:val="both"/>
        <w:rPr>
          <w:rFonts w:ascii="Times New Roman" w:eastAsia="Times New Roman" w:hAnsi="Times New Roman" w:cs="Times New Roman"/>
          <w:color w:val="auto"/>
          <w:sz w:val="28"/>
          <w:szCs w:val="28"/>
          <w:lang w:bidi="ar-SA"/>
        </w:rPr>
      </w:pPr>
      <w:r w:rsidRPr="00594064">
        <w:rPr>
          <w:rFonts w:ascii="Times New Roman" w:eastAsia="Times New Roman" w:hAnsi="Times New Roman" w:cs="Times New Roman"/>
          <w:color w:val="auto"/>
          <w:sz w:val="28"/>
          <w:szCs w:val="28"/>
          <w:lang w:bidi="ar-SA"/>
        </w:rPr>
        <w:t xml:space="preserve">Заявителю для получения государственной услуги необходимо представить непосредственно в </w:t>
      </w:r>
      <w:r w:rsidR="00244C07" w:rsidRPr="00594064">
        <w:rPr>
          <w:rFonts w:ascii="Times New Roman" w:eastAsia="Times New Roman" w:hAnsi="Times New Roman" w:cs="Times New Roman"/>
          <w:color w:val="auto"/>
          <w:sz w:val="28"/>
          <w:szCs w:val="28"/>
          <w:lang w:bidi="ar-SA"/>
        </w:rPr>
        <w:t>уполномоченный орган</w:t>
      </w:r>
      <w:r w:rsidR="00594064" w:rsidRPr="00594064">
        <w:rPr>
          <w:rFonts w:ascii="Times New Roman" w:eastAsia="Times New Roman" w:hAnsi="Times New Roman" w:cs="Times New Roman"/>
          <w:color w:val="auto"/>
          <w:sz w:val="28"/>
          <w:szCs w:val="28"/>
          <w:lang w:bidi="ar-SA"/>
        </w:rPr>
        <w:t>:</w:t>
      </w:r>
    </w:p>
    <w:p w:rsidR="00594064" w:rsidRPr="00E92467" w:rsidRDefault="00594064" w:rsidP="00594064">
      <w:pPr>
        <w:pStyle w:val="ConsPlusNormal"/>
        <w:ind w:firstLine="708"/>
        <w:jc w:val="both"/>
        <w:rPr>
          <w:rFonts w:ascii="Times New Roman" w:hAnsi="Times New Roman" w:cs="Times New Roman"/>
          <w:sz w:val="28"/>
          <w:szCs w:val="28"/>
        </w:rPr>
      </w:pPr>
      <w:r w:rsidRPr="00E92467">
        <w:rPr>
          <w:rFonts w:ascii="Times New Roman" w:hAnsi="Times New Roman" w:cs="Times New Roman"/>
          <w:sz w:val="28"/>
          <w:szCs w:val="28"/>
        </w:rPr>
        <w:t>1) ходатайство;</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2) документы, удостоверяющие личность заявителя (один из документов по выбору заявителя):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удостоверяющие личность представителя (один из документов по выбору заявителя):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паспорт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удостоверяющий личность гражданина Российской Федерации;</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3) документы, подтверждающие полномочия представителя (один из документов по выбору заявителя):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а) доверенность, подтверждающая полномочия представителя;</w:t>
      </w:r>
    </w:p>
    <w:p w:rsidR="00594064" w:rsidRPr="00E92467" w:rsidRDefault="00594064" w:rsidP="00594064">
      <w:pPr>
        <w:autoSpaceDE w:val="0"/>
        <w:autoSpaceDN w:val="0"/>
        <w:adjustRightInd w:val="0"/>
        <w:ind w:firstLine="708"/>
        <w:jc w:val="both"/>
        <w:outlineLvl w:val="1"/>
        <w:rPr>
          <w:rFonts w:ascii="Times New Roman" w:hAnsi="Times New Roman" w:cs="Times New Roman"/>
          <w:color w:val="auto"/>
          <w:sz w:val="28"/>
          <w:szCs w:val="28"/>
        </w:rPr>
      </w:pPr>
      <w:r w:rsidRPr="00E92467">
        <w:rPr>
          <w:rFonts w:ascii="Times New Roman" w:hAnsi="Times New Roman" w:cs="Times New Roman"/>
          <w:color w:val="auto"/>
          <w:sz w:val="28"/>
          <w:szCs w:val="28"/>
        </w:rPr>
        <w:t>б) иной документ, подтверждающий полномочия представителя;</w:t>
      </w:r>
    </w:p>
    <w:p w:rsidR="00A165E7" w:rsidRPr="00594064" w:rsidRDefault="0084055A" w:rsidP="00594064">
      <w:pPr>
        <w:widowControl/>
        <w:autoSpaceDE w:val="0"/>
        <w:autoSpaceDN w:val="0"/>
        <w:adjustRightInd w:val="0"/>
        <w:jc w:val="both"/>
        <w:rPr>
          <w:rFonts w:ascii="Times New Roman" w:eastAsia="Times New Roman" w:hAnsi="Times New Roman" w:cs="Times New Roman"/>
          <w:color w:val="auto"/>
          <w:sz w:val="28"/>
          <w:szCs w:val="28"/>
          <w:lang w:bidi="ar-SA"/>
        </w:rPr>
      </w:pPr>
      <w:r w:rsidRPr="00594064">
        <w:rPr>
          <w:rFonts w:ascii="Times New Roman" w:eastAsia="Times New Roman" w:hAnsi="Times New Roman" w:cs="Times New Roman"/>
          <w:color w:val="auto"/>
          <w:sz w:val="28"/>
          <w:szCs w:val="28"/>
          <w:lang w:bidi="ar-SA"/>
        </w:rPr>
        <w:t>заявление</w:t>
      </w:r>
      <w:r w:rsidR="00A165E7" w:rsidRPr="00594064">
        <w:rPr>
          <w:rFonts w:ascii="Times New Roman" w:eastAsia="Times New Roman" w:hAnsi="Times New Roman" w:cs="Times New Roman"/>
          <w:color w:val="auto"/>
          <w:sz w:val="28"/>
          <w:szCs w:val="28"/>
          <w:lang w:bidi="ar-SA"/>
        </w:rPr>
        <w:t xml:space="preserve"> о предоставлении государственной услуги</w:t>
      </w:r>
      <w:r w:rsidR="00244C07" w:rsidRPr="00594064">
        <w:rPr>
          <w:rFonts w:ascii="Times New Roman" w:eastAsia="Times New Roman" w:hAnsi="Times New Roman" w:cs="Times New Roman"/>
          <w:color w:val="auto"/>
          <w:sz w:val="28"/>
          <w:szCs w:val="28"/>
          <w:lang w:bidi="ar-SA"/>
        </w:rPr>
        <w:t>.</w:t>
      </w:r>
    </w:p>
    <w:p w:rsidR="00A165E7" w:rsidRPr="009E71D3" w:rsidRDefault="000B73DE"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1.1.2. </w:t>
      </w:r>
      <w:r w:rsidR="00A165E7" w:rsidRPr="009E71D3">
        <w:rPr>
          <w:rFonts w:ascii="Times New Roman" w:eastAsia="Times New Roman" w:hAnsi="Times New Roman" w:cs="Times New Roman"/>
          <w:color w:val="auto"/>
          <w:sz w:val="28"/>
          <w:szCs w:val="28"/>
          <w:lang w:bidi="ar-SA"/>
        </w:rPr>
        <w:t>Способами установления личности (идентификации) являются:</w:t>
      </w:r>
    </w:p>
    <w:p w:rsidR="00415056" w:rsidRPr="009E71D3" w:rsidRDefault="00415056" w:rsidP="00415056">
      <w:pPr>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В</w:t>
      </w:r>
      <w:r w:rsidRPr="009E71D3">
        <w:rPr>
          <w:rFonts w:ascii="Times New Roman" w:hAnsi="Times New Roman" w:cs="Times New Roman"/>
          <w:color w:val="auto"/>
          <w:sz w:val="28"/>
          <w:szCs w:val="28"/>
        </w:rPr>
        <w:t xml:space="preserve"> случае личного обращения в уполномоченный орган либо МФЦ предоставляются копии документов </w:t>
      </w:r>
      <w:r w:rsidRPr="009E71D3">
        <w:rPr>
          <w:rFonts w:ascii="Times New Roman" w:eastAsia="Times New Roman" w:hAnsi="Times New Roman" w:cs="Times New Roman"/>
          <w:color w:val="auto"/>
          <w:sz w:val="28"/>
          <w:szCs w:val="28"/>
        </w:rPr>
        <w:t>с предъявлением подлинника</w:t>
      </w:r>
      <w:r w:rsidRPr="009E71D3">
        <w:rPr>
          <w:rFonts w:ascii="Times New Roman" w:hAnsi="Times New Roman" w:cs="Times New Roman"/>
          <w:color w:val="auto"/>
          <w:sz w:val="28"/>
          <w:szCs w:val="28"/>
        </w:rPr>
        <w:t xml:space="preserve">. </w:t>
      </w:r>
    </w:p>
    <w:p w:rsidR="00415056" w:rsidRPr="009E71D3" w:rsidRDefault="00415056" w:rsidP="00415056">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hAnsi="Times New Roman" w:cs="Times New Roman"/>
          <w:color w:val="auto"/>
          <w:sz w:val="28"/>
          <w:szCs w:val="28"/>
        </w:rPr>
        <w:t xml:space="preserve">В случае обращения за предоставлением государственной услуги посредством использования </w:t>
      </w:r>
      <w:r w:rsidRPr="009E71D3">
        <w:rPr>
          <w:rFonts w:ascii="Times New Roman" w:eastAsia="Times New Roman" w:hAnsi="Times New Roman" w:cs="Times New Roman"/>
          <w:color w:val="auto"/>
          <w:sz w:val="28"/>
          <w:szCs w:val="28"/>
          <w:lang w:bidi="ar-SA"/>
        </w:rPr>
        <w:t>почтовой связи необходимо представить нотариально заверенные копии документов.</w:t>
      </w:r>
    </w:p>
    <w:p w:rsidR="00A165E7" w:rsidRPr="009E71D3" w:rsidRDefault="00415056" w:rsidP="00415056">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hAnsi="Times New Roman" w:cs="Times New Roman"/>
          <w:color w:val="auto"/>
          <w:sz w:val="28"/>
          <w:szCs w:val="28"/>
        </w:rPr>
        <w:t xml:space="preserve">В случае обращения за предоставлением государственной услуги </w:t>
      </w:r>
      <w:r w:rsidRPr="009E71D3">
        <w:rPr>
          <w:rFonts w:ascii="Times New Roman" w:eastAsia="Times New Roman" w:hAnsi="Times New Roman" w:cs="Times New Roman"/>
          <w:color w:val="auto"/>
          <w:sz w:val="28"/>
          <w:szCs w:val="28"/>
          <w:lang w:bidi="ar-SA"/>
        </w:rPr>
        <w:t>посредством ЕПГУ</w:t>
      </w:r>
      <w:r w:rsidR="00A151B7" w:rsidRPr="009E71D3">
        <w:rPr>
          <w:rFonts w:ascii="Times New Roman" w:eastAsia="Times New Roman" w:hAnsi="Times New Roman" w:cs="Times New Roman"/>
          <w:color w:val="auto"/>
          <w:sz w:val="28"/>
          <w:szCs w:val="28"/>
          <w:lang w:bidi="ar-SA"/>
        </w:rPr>
        <w:t>.</w:t>
      </w:r>
    </w:p>
    <w:p w:rsidR="00A165E7" w:rsidRPr="009E71D3" w:rsidRDefault="00CE386D"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Pr>
          <w:rFonts w:ascii="Times New Roman" w:eastAsia="Times New Roman" w:hAnsi="Times New Roman" w:cs="Times New Roman"/>
          <w:bCs/>
          <w:color w:val="auto"/>
          <w:sz w:val="28"/>
          <w:szCs w:val="28"/>
          <w:lang w:bidi="ar-SA"/>
        </w:rPr>
        <w:t xml:space="preserve">1.1.3. </w:t>
      </w:r>
      <w:r w:rsidR="00A165E7" w:rsidRPr="009E71D3">
        <w:rPr>
          <w:rFonts w:ascii="Times New Roman" w:eastAsia="Times New Roman" w:hAnsi="Times New Roman" w:cs="Times New Roman"/>
          <w:bCs/>
          <w:color w:val="auto"/>
          <w:sz w:val="28"/>
          <w:szCs w:val="28"/>
          <w:lang w:bidi="ar-SA"/>
        </w:rPr>
        <w:t xml:space="preserve">Заявителю </w:t>
      </w:r>
      <w:r w:rsidR="00244C07" w:rsidRPr="009E71D3">
        <w:rPr>
          <w:rFonts w:ascii="Times New Roman" w:eastAsia="Times New Roman" w:hAnsi="Times New Roman" w:cs="Times New Roman"/>
          <w:bCs/>
          <w:color w:val="auto"/>
          <w:sz w:val="28"/>
          <w:szCs w:val="28"/>
          <w:lang w:bidi="ar-SA"/>
        </w:rPr>
        <w:t xml:space="preserve">не </w:t>
      </w:r>
      <w:r w:rsidR="00A165E7" w:rsidRPr="009E71D3">
        <w:rPr>
          <w:rFonts w:ascii="Times New Roman" w:eastAsia="Times New Roman" w:hAnsi="Times New Roman" w:cs="Times New Roman"/>
          <w:bCs/>
          <w:color w:val="auto"/>
          <w:sz w:val="28"/>
          <w:szCs w:val="28"/>
          <w:lang w:bidi="ar-SA"/>
        </w:rPr>
        <w:t xml:space="preserve">может быть отказано в приеме </w:t>
      </w:r>
      <w:r w:rsidR="0084055A" w:rsidRPr="009E71D3">
        <w:rPr>
          <w:rFonts w:ascii="Times New Roman" w:eastAsia="Times New Roman" w:hAnsi="Times New Roman" w:cs="Times New Roman"/>
          <w:color w:val="auto"/>
          <w:sz w:val="28"/>
          <w:szCs w:val="28"/>
          <w:lang w:bidi="ar-SA"/>
        </w:rPr>
        <w:t>заявления</w:t>
      </w:r>
      <w:r w:rsidR="00244C07" w:rsidRPr="009E71D3">
        <w:rPr>
          <w:rFonts w:ascii="Times New Roman" w:eastAsia="Times New Roman" w:hAnsi="Times New Roman" w:cs="Times New Roman"/>
          <w:color w:val="auto"/>
          <w:sz w:val="28"/>
          <w:szCs w:val="28"/>
          <w:lang w:bidi="ar-SA"/>
        </w:rPr>
        <w:t>.</w:t>
      </w:r>
    </w:p>
    <w:p w:rsidR="00CE386D" w:rsidRPr="009E71D3" w:rsidRDefault="00CE386D" w:rsidP="00CE386D">
      <w:pPr>
        <w:ind w:firstLine="709"/>
        <w:jc w:val="both"/>
        <w:rPr>
          <w:rFonts w:ascii="Times New Roman" w:hAnsi="Times New Roman" w:cs="Times New Roman"/>
          <w:color w:val="auto"/>
          <w:sz w:val="28"/>
          <w:szCs w:val="28"/>
        </w:rPr>
      </w:pPr>
      <w:r w:rsidRPr="00C87B9A">
        <w:rPr>
          <w:rFonts w:ascii="Times New Roman" w:eastAsia="Times New Roman" w:hAnsi="Times New Roman" w:cs="Times New Roman"/>
          <w:color w:val="auto"/>
          <w:sz w:val="28"/>
          <w:szCs w:val="28"/>
          <w:lang w:bidi="ar-SA"/>
        </w:rPr>
        <w:t>1.1.4</w:t>
      </w:r>
      <w:r w:rsidRPr="00C87B9A">
        <w:rPr>
          <w:rFonts w:ascii="Times New Roman" w:eastAsia="Times New Roman" w:hAnsi="Times New Roman" w:cs="Times New Roman"/>
          <w:color w:val="auto"/>
          <w:sz w:val="28"/>
          <w:szCs w:val="28"/>
        </w:rPr>
        <w:t xml:space="preserve">. </w:t>
      </w:r>
      <w:r w:rsidRPr="00C87B9A">
        <w:rPr>
          <w:rFonts w:ascii="Times New Roman" w:hAnsi="Times New Roman" w:cs="Times New Roman"/>
          <w:color w:val="auto"/>
          <w:sz w:val="28"/>
          <w:szCs w:val="28"/>
        </w:rPr>
        <w:t xml:space="preserve">Федеральные органы исполнительной власти, государственные корпорации, органы государственных внебюджетных фондов не участвуют в </w:t>
      </w:r>
      <w:r w:rsidRPr="00C87B9A">
        <w:rPr>
          <w:rFonts w:ascii="Times New Roman" w:hAnsi="Times New Roman" w:cs="Times New Roman"/>
          <w:color w:val="auto"/>
          <w:sz w:val="28"/>
          <w:szCs w:val="28"/>
        </w:rPr>
        <w:lastRenderedPageBreak/>
        <w:t>приеме запроса (заявление) о предоставлении государственной услуги.</w:t>
      </w:r>
    </w:p>
    <w:p w:rsidR="00F279E1" w:rsidRPr="009E71D3" w:rsidRDefault="00CE386D"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1.1.5. </w:t>
      </w:r>
      <w:r w:rsidR="00A165E7" w:rsidRPr="009E71D3">
        <w:rPr>
          <w:rFonts w:ascii="Times New Roman" w:eastAsia="Times New Roman" w:hAnsi="Times New Roman" w:cs="Times New Roman"/>
          <w:color w:val="auto"/>
          <w:sz w:val="28"/>
          <w:szCs w:val="28"/>
          <w:lang w:bidi="ar-SA"/>
        </w:rPr>
        <w:t>Государственная услуга пред</w:t>
      </w:r>
      <w:r w:rsidR="0084055A" w:rsidRPr="009E71D3">
        <w:rPr>
          <w:rFonts w:ascii="Times New Roman" w:eastAsia="Times New Roman" w:hAnsi="Times New Roman" w:cs="Times New Roman"/>
          <w:color w:val="auto"/>
          <w:sz w:val="28"/>
          <w:szCs w:val="28"/>
          <w:lang w:bidi="ar-SA"/>
        </w:rPr>
        <w:t>усматривает возможность приема  заявления</w:t>
      </w:r>
      <w:r w:rsidR="00A165E7" w:rsidRPr="009E71D3">
        <w:rPr>
          <w:rFonts w:ascii="Times New Roman" w:eastAsia="Times New Roman" w:hAnsi="Times New Roman" w:cs="Times New Roman"/>
          <w:color w:val="auto"/>
          <w:sz w:val="28"/>
          <w:szCs w:val="28"/>
          <w:lang w:bidi="ar-SA"/>
        </w:rPr>
        <w:t xml:space="preserve"> для предоставления варианта государственной услуги </w:t>
      </w:r>
      <w:r w:rsidR="00F279E1" w:rsidRPr="009E71D3">
        <w:rPr>
          <w:rFonts w:ascii="Times New Roman" w:eastAsia="Times New Roman" w:hAnsi="Times New Roman" w:cs="Times New Roman"/>
          <w:color w:val="auto"/>
          <w:sz w:val="28"/>
          <w:szCs w:val="28"/>
          <w:lang w:bidi="ar-SA"/>
        </w:rPr>
        <w:t xml:space="preserve">в уполномоченном органе </w:t>
      </w:r>
      <w:r w:rsidR="00A165E7" w:rsidRPr="009E71D3">
        <w:rPr>
          <w:rFonts w:ascii="Times New Roman" w:eastAsia="Times New Roman" w:hAnsi="Times New Roman" w:cs="Times New Roman"/>
          <w:color w:val="auto"/>
          <w:sz w:val="28"/>
          <w:szCs w:val="28"/>
          <w:lang w:bidi="ar-SA"/>
        </w:rPr>
        <w:t>по</w:t>
      </w:r>
      <w:r w:rsidR="00F279E1" w:rsidRPr="009E71D3">
        <w:rPr>
          <w:rFonts w:ascii="Times New Roman" w:eastAsia="Times New Roman" w:hAnsi="Times New Roman" w:cs="Times New Roman"/>
          <w:color w:val="auto"/>
          <w:sz w:val="28"/>
          <w:szCs w:val="28"/>
          <w:lang w:bidi="ar-SA"/>
        </w:rPr>
        <w:t xml:space="preserve"> месту </w:t>
      </w:r>
      <w:r w:rsidR="00DF5319" w:rsidRPr="009E71D3">
        <w:rPr>
          <w:rFonts w:ascii="Times New Roman" w:eastAsia="Times New Roman" w:hAnsi="Times New Roman" w:cs="Times New Roman"/>
          <w:color w:val="auto"/>
          <w:sz w:val="28"/>
          <w:szCs w:val="28"/>
          <w:lang w:bidi="ar-SA"/>
        </w:rPr>
        <w:t>назначения ежемесячной выплаты</w:t>
      </w:r>
      <w:r w:rsidR="00F279E1" w:rsidRPr="009E71D3">
        <w:rPr>
          <w:rFonts w:ascii="Times New Roman" w:eastAsia="Times New Roman" w:hAnsi="Times New Roman" w:cs="Times New Roman"/>
          <w:color w:val="auto"/>
          <w:sz w:val="28"/>
          <w:szCs w:val="28"/>
          <w:lang w:bidi="ar-SA"/>
        </w:rPr>
        <w:t>.</w:t>
      </w:r>
    </w:p>
    <w:p w:rsidR="00A165E7" w:rsidRDefault="00A165E7" w:rsidP="00890FDA">
      <w:pPr>
        <w:widowControl/>
        <w:autoSpaceDE w:val="0"/>
        <w:autoSpaceDN w:val="0"/>
        <w:adjustRightInd w:val="0"/>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В административной процедуре участ</w:t>
      </w:r>
      <w:r w:rsidR="00F279E1" w:rsidRPr="009E71D3">
        <w:rPr>
          <w:rFonts w:ascii="Times New Roman" w:eastAsia="Times New Roman" w:hAnsi="Times New Roman" w:cs="Times New Roman"/>
          <w:color w:val="auto"/>
          <w:sz w:val="28"/>
          <w:szCs w:val="28"/>
          <w:lang w:bidi="ar-SA"/>
        </w:rPr>
        <w:t>вует</w:t>
      </w:r>
      <w:r w:rsidRPr="009E71D3">
        <w:rPr>
          <w:rFonts w:ascii="Times New Roman" w:hAnsi="Times New Roman" w:cs="Times New Roman"/>
          <w:color w:val="auto"/>
          <w:sz w:val="28"/>
          <w:szCs w:val="28"/>
        </w:rPr>
        <w:t xml:space="preserve"> уполномоченный орган</w:t>
      </w:r>
      <w:r w:rsidR="00244C07" w:rsidRPr="009E71D3">
        <w:rPr>
          <w:rFonts w:ascii="Times New Roman" w:hAnsi="Times New Roman" w:cs="Times New Roman"/>
          <w:color w:val="auto"/>
          <w:sz w:val="28"/>
          <w:szCs w:val="28"/>
        </w:rPr>
        <w:t>.</w:t>
      </w:r>
    </w:p>
    <w:p w:rsidR="00CE386D" w:rsidRPr="00C87B9A" w:rsidRDefault="00CE386D" w:rsidP="00CE386D">
      <w:pPr>
        <w:pStyle w:val="13"/>
        <w:tabs>
          <w:tab w:val="left" w:pos="1188"/>
        </w:tabs>
        <w:ind w:firstLine="709"/>
        <w:contextualSpacing/>
        <w:jc w:val="both"/>
        <w:rPr>
          <w:rFonts w:eastAsia="Courier New"/>
          <w:color w:val="auto"/>
        </w:rPr>
      </w:pPr>
      <w:r w:rsidRPr="00C87B9A">
        <w:rPr>
          <w:color w:val="auto"/>
          <w:lang w:bidi="ar-SA"/>
        </w:rPr>
        <w:t>1.1.6</w:t>
      </w:r>
      <w:r w:rsidRPr="00C87B9A">
        <w:rPr>
          <w:color w:val="auto"/>
        </w:rPr>
        <w:t xml:space="preserve">. </w:t>
      </w:r>
      <w:r w:rsidRPr="00C87B9A">
        <w:rPr>
          <w:rFonts w:eastAsia="Courier New"/>
          <w:color w:val="auto"/>
        </w:rPr>
        <w:t xml:space="preserve">Срок регистрации запроса и документов и (или) информации, необходимых для предоставления государственной услуги в уполномоченном органе осуществляется в день их поступления. </w:t>
      </w:r>
    </w:p>
    <w:p w:rsidR="00CE386D" w:rsidRPr="009E71D3" w:rsidRDefault="00CE386D" w:rsidP="00CE386D">
      <w:pPr>
        <w:pStyle w:val="13"/>
        <w:tabs>
          <w:tab w:val="left" w:pos="1188"/>
        </w:tabs>
        <w:ind w:firstLine="709"/>
        <w:contextualSpacing/>
        <w:jc w:val="both"/>
        <w:rPr>
          <w:color w:val="auto"/>
        </w:rPr>
      </w:pPr>
      <w:r w:rsidRPr="00C87B9A">
        <w:rPr>
          <w:color w:val="auto"/>
        </w:rPr>
        <w:t>Регистрация заявления о предоставлении государственной услуги поступившего в выходной (нерабочий или праздничный) день, осуществляется в первый рабочий день.</w:t>
      </w:r>
    </w:p>
    <w:p w:rsidR="00244C07" w:rsidRDefault="000B73DE"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 xml:space="preserve">1.2. </w:t>
      </w:r>
      <w:r w:rsidR="00A165E7" w:rsidRPr="009E71D3">
        <w:rPr>
          <w:rFonts w:ascii="Times New Roman" w:eastAsia="Times New Roman" w:hAnsi="Times New Roman" w:cs="Times New Roman"/>
          <w:b/>
          <w:color w:val="auto"/>
          <w:sz w:val="28"/>
          <w:szCs w:val="28"/>
          <w:lang w:bidi="ar-SA"/>
        </w:rPr>
        <w:t>Межведомственное информационное взаимодействие</w:t>
      </w:r>
    </w:p>
    <w:p w:rsidR="00C87B9A" w:rsidRPr="009E71D3" w:rsidRDefault="00C87B9A"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B06718" w:rsidRDefault="009D7175"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Межведомственное информационное взаимодействие при предоставлении варианта государственной услуги не предусмотрено</w:t>
      </w:r>
      <w:r w:rsidR="00B06718" w:rsidRPr="009E71D3">
        <w:rPr>
          <w:rFonts w:ascii="Times New Roman" w:eastAsia="Times New Roman" w:hAnsi="Times New Roman" w:cs="Times New Roman"/>
          <w:color w:val="auto"/>
          <w:sz w:val="28"/>
          <w:szCs w:val="28"/>
          <w:lang w:bidi="ar-SA"/>
        </w:rPr>
        <w:t>.</w:t>
      </w:r>
    </w:p>
    <w:p w:rsidR="00C87B9A" w:rsidRPr="009E71D3" w:rsidRDefault="00C87B9A" w:rsidP="00037E01">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0B73DE" w:rsidRDefault="000B73DE" w:rsidP="00C87B9A">
      <w:pPr>
        <w:widowControl/>
        <w:autoSpaceDE w:val="0"/>
        <w:autoSpaceDN w:val="0"/>
        <w:adjustRightInd w:val="0"/>
        <w:ind w:firstLine="709"/>
        <w:jc w:val="both"/>
        <w:outlineLvl w:val="0"/>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1.3.</w:t>
      </w:r>
      <w:r w:rsidRPr="009E71D3">
        <w:rPr>
          <w:rFonts w:ascii="Times New Roman" w:eastAsia="Times New Roman" w:hAnsi="Times New Roman" w:cs="Times New Roman"/>
          <w:b/>
          <w:bCs/>
          <w:color w:val="auto"/>
          <w:sz w:val="28"/>
          <w:szCs w:val="28"/>
          <w:lang w:bidi="ar-SA"/>
        </w:rPr>
        <w:tab/>
      </w:r>
      <w:r w:rsidR="00A165E7" w:rsidRPr="009E71D3">
        <w:rPr>
          <w:rFonts w:ascii="Times New Roman" w:eastAsia="Times New Roman" w:hAnsi="Times New Roman" w:cs="Times New Roman"/>
          <w:b/>
          <w:bCs/>
          <w:color w:val="auto"/>
          <w:sz w:val="28"/>
          <w:szCs w:val="28"/>
          <w:lang w:bidi="ar-SA"/>
        </w:rPr>
        <w:t>Приостановление предоставления государственной услуги</w:t>
      </w:r>
    </w:p>
    <w:p w:rsidR="00C87B9A" w:rsidRPr="009E71D3" w:rsidRDefault="00C87B9A" w:rsidP="00C87B9A">
      <w:pPr>
        <w:widowControl/>
        <w:autoSpaceDE w:val="0"/>
        <w:autoSpaceDN w:val="0"/>
        <w:adjustRightInd w:val="0"/>
        <w:ind w:firstLine="709"/>
        <w:jc w:val="both"/>
        <w:outlineLvl w:val="0"/>
        <w:rPr>
          <w:rFonts w:ascii="Times New Roman" w:eastAsia="Times New Roman" w:hAnsi="Times New Roman" w:cs="Times New Roman"/>
          <w:b/>
          <w:bCs/>
          <w:color w:val="auto"/>
          <w:sz w:val="28"/>
          <w:szCs w:val="28"/>
          <w:lang w:bidi="ar-SA"/>
        </w:rPr>
      </w:pPr>
    </w:p>
    <w:p w:rsidR="000B73DE" w:rsidRDefault="000B73DE" w:rsidP="00037E01">
      <w:pPr>
        <w:widowControl/>
        <w:autoSpaceDE w:val="0"/>
        <w:autoSpaceDN w:val="0"/>
        <w:adjustRightInd w:val="0"/>
        <w:ind w:firstLine="709"/>
        <w:jc w:val="both"/>
        <w:outlineLvl w:val="0"/>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Основания для приостановления предоставления варианта государственной услуги законодательством Российской Федерации и Карачаево-Черкесской Республики  не предусмотрены.</w:t>
      </w:r>
    </w:p>
    <w:p w:rsidR="00C87B9A" w:rsidRPr="009E71D3" w:rsidRDefault="00C87B9A" w:rsidP="00037E01">
      <w:pPr>
        <w:widowControl/>
        <w:autoSpaceDE w:val="0"/>
        <w:autoSpaceDN w:val="0"/>
        <w:adjustRightInd w:val="0"/>
        <w:ind w:firstLine="709"/>
        <w:jc w:val="both"/>
        <w:outlineLvl w:val="0"/>
        <w:rPr>
          <w:rFonts w:ascii="Times New Roman" w:eastAsia="Times New Roman" w:hAnsi="Times New Roman" w:cs="Times New Roman"/>
          <w:b/>
          <w:bCs/>
          <w:color w:val="auto"/>
          <w:sz w:val="28"/>
          <w:szCs w:val="28"/>
          <w:lang w:bidi="ar-SA"/>
        </w:rPr>
      </w:pPr>
    </w:p>
    <w:p w:rsidR="000B73DE" w:rsidRDefault="000B73DE"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1.4.</w:t>
      </w:r>
      <w:r w:rsidRPr="009E71D3">
        <w:rPr>
          <w:rFonts w:ascii="Times New Roman" w:eastAsia="Times New Roman" w:hAnsi="Times New Roman" w:cs="Times New Roman"/>
          <w:b/>
          <w:color w:val="auto"/>
          <w:sz w:val="28"/>
          <w:szCs w:val="28"/>
          <w:lang w:bidi="ar-SA"/>
        </w:rPr>
        <w:tab/>
        <w:t>Принятие решения о предоставлении (об отказе в предоставлении) государственной услуги</w:t>
      </w:r>
    </w:p>
    <w:p w:rsidR="00C87B9A" w:rsidRPr="009E71D3" w:rsidRDefault="00C87B9A"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0B73DE" w:rsidRPr="009E71D3" w:rsidRDefault="000B73DE" w:rsidP="00890FDA">
      <w:pPr>
        <w:widowControl/>
        <w:autoSpaceDE w:val="0"/>
        <w:autoSpaceDN w:val="0"/>
        <w:adjustRightInd w:val="0"/>
        <w:ind w:firstLine="709"/>
        <w:contextualSpacing/>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1.4.1.</w:t>
      </w:r>
      <w:r w:rsidRPr="009E71D3">
        <w:rPr>
          <w:rFonts w:ascii="Times New Roman" w:hAnsi="Times New Roman" w:cs="Times New Roman"/>
          <w:color w:val="auto"/>
          <w:sz w:val="28"/>
          <w:szCs w:val="28"/>
        </w:rPr>
        <w:tab/>
      </w:r>
      <w:r w:rsidRPr="009E71D3">
        <w:rPr>
          <w:rFonts w:ascii="Times New Roman" w:eastAsia="Times New Roman" w:hAnsi="Times New Roman" w:cs="Times New Roman"/>
          <w:bCs/>
          <w:color w:val="auto"/>
          <w:sz w:val="28"/>
          <w:szCs w:val="28"/>
          <w:lang w:bidi="ar-SA"/>
        </w:rPr>
        <w:t>Критери</w:t>
      </w:r>
      <w:r w:rsidR="00E52CFA" w:rsidRPr="009E71D3">
        <w:rPr>
          <w:rFonts w:ascii="Times New Roman" w:eastAsia="Times New Roman" w:hAnsi="Times New Roman" w:cs="Times New Roman"/>
          <w:bCs/>
          <w:color w:val="auto"/>
          <w:sz w:val="28"/>
          <w:szCs w:val="28"/>
          <w:lang w:bidi="ar-SA"/>
        </w:rPr>
        <w:t>ем</w:t>
      </w:r>
      <w:r w:rsidRPr="009E71D3">
        <w:rPr>
          <w:rFonts w:ascii="Times New Roman" w:eastAsia="Times New Roman" w:hAnsi="Times New Roman" w:cs="Times New Roman"/>
          <w:bCs/>
          <w:color w:val="auto"/>
          <w:sz w:val="28"/>
          <w:szCs w:val="28"/>
          <w:lang w:bidi="ar-SA"/>
        </w:rPr>
        <w:t xml:space="preserve"> принятия решения </w:t>
      </w:r>
      <w:r w:rsidRPr="009E71D3">
        <w:rPr>
          <w:rFonts w:ascii="Times New Roman" w:eastAsia="Times New Roman" w:hAnsi="Times New Roman" w:cs="Times New Roman"/>
          <w:color w:val="auto"/>
          <w:sz w:val="28"/>
          <w:szCs w:val="28"/>
          <w:lang w:bidi="ar-SA"/>
        </w:rPr>
        <w:t xml:space="preserve">об отказе в предоставлении варианта государственной услуги </w:t>
      </w:r>
      <w:r w:rsidRPr="009E71D3">
        <w:rPr>
          <w:rFonts w:ascii="Times New Roman" w:hAnsi="Times New Roman" w:cs="Times New Roman"/>
          <w:color w:val="auto"/>
          <w:sz w:val="28"/>
          <w:szCs w:val="28"/>
        </w:rPr>
        <w:t>явля</w:t>
      </w:r>
      <w:r w:rsidR="00E52CFA" w:rsidRPr="009E71D3">
        <w:rPr>
          <w:rFonts w:ascii="Times New Roman" w:hAnsi="Times New Roman" w:cs="Times New Roman"/>
          <w:color w:val="auto"/>
          <w:sz w:val="28"/>
          <w:szCs w:val="28"/>
        </w:rPr>
        <w:t>е</w:t>
      </w:r>
      <w:r w:rsidRPr="009E71D3">
        <w:rPr>
          <w:rFonts w:ascii="Times New Roman" w:hAnsi="Times New Roman" w:cs="Times New Roman"/>
          <w:color w:val="auto"/>
          <w:sz w:val="28"/>
          <w:szCs w:val="28"/>
        </w:rPr>
        <w:t>тся</w:t>
      </w:r>
      <w:r w:rsidR="00E52CFA" w:rsidRPr="009E71D3">
        <w:rPr>
          <w:rFonts w:ascii="Times New Roman" w:eastAsia="Times New Roman" w:hAnsi="Times New Roman" w:cs="Times New Roman"/>
          <w:color w:val="auto"/>
          <w:sz w:val="28"/>
          <w:szCs w:val="28"/>
          <w:lang w:bidi="ar-SA"/>
        </w:rPr>
        <w:t xml:space="preserve"> отсутствие </w:t>
      </w:r>
      <w:r w:rsidR="00E52CFA" w:rsidRPr="009E71D3">
        <w:rPr>
          <w:rFonts w:ascii="Times New Roman" w:hAnsi="Times New Roman" w:cs="Times New Roman"/>
          <w:color w:val="auto"/>
          <w:sz w:val="28"/>
          <w:szCs w:val="28"/>
        </w:rPr>
        <w:t>опечаток и ошибок в документах, выданных в результате предоставления государственной услуги.</w:t>
      </w:r>
    </w:p>
    <w:p w:rsidR="00E52CFA" w:rsidRPr="009E71D3" w:rsidRDefault="000B73DE" w:rsidP="00890FDA">
      <w:pPr>
        <w:widowControl/>
        <w:autoSpaceDE w:val="0"/>
        <w:autoSpaceDN w:val="0"/>
        <w:adjustRightInd w:val="0"/>
        <w:ind w:firstLine="709"/>
        <w:jc w:val="both"/>
        <w:rPr>
          <w:rFonts w:ascii="Times New Roman" w:hAnsi="Times New Roman" w:cs="Times New Roman"/>
          <w:color w:val="auto"/>
          <w:sz w:val="28"/>
          <w:szCs w:val="28"/>
        </w:rPr>
      </w:pPr>
      <w:r w:rsidRPr="009E71D3">
        <w:rPr>
          <w:rFonts w:ascii="Times New Roman" w:eastAsia="Times New Roman" w:hAnsi="Times New Roman" w:cs="Times New Roman"/>
          <w:bCs/>
          <w:color w:val="auto"/>
          <w:sz w:val="28"/>
          <w:szCs w:val="28"/>
          <w:lang w:bidi="ar-SA"/>
        </w:rPr>
        <w:t>1.4.2. Критери</w:t>
      </w:r>
      <w:r w:rsidR="00E52CFA" w:rsidRPr="009E71D3">
        <w:rPr>
          <w:rFonts w:ascii="Times New Roman" w:eastAsia="Times New Roman" w:hAnsi="Times New Roman" w:cs="Times New Roman"/>
          <w:bCs/>
          <w:color w:val="auto"/>
          <w:sz w:val="28"/>
          <w:szCs w:val="28"/>
          <w:lang w:bidi="ar-SA"/>
        </w:rPr>
        <w:t>ем</w:t>
      </w:r>
      <w:r w:rsidRPr="009E71D3">
        <w:rPr>
          <w:rFonts w:ascii="Times New Roman" w:eastAsia="Times New Roman" w:hAnsi="Times New Roman" w:cs="Times New Roman"/>
          <w:bCs/>
          <w:color w:val="auto"/>
          <w:sz w:val="28"/>
          <w:szCs w:val="28"/>
          <w:lang w:bidi="ar-SA"/>
        </w:rPr>
        <w:t xml:space="preserve"> принятия решения о предоставлении варианта государственной услуги явля</w:t>
      </w:r>
      <w:r w:rsidR="00E52CFA" w:rsidRPr="009E71D3">
        <w:rPr>
          <w:rFonts w:ascii="Times New Roman" w:eastAsia="Times New Roman" w:hAnsi="Times New Roman" w:cs="Times New Roman"/>
          <w:bCs/>
          <w:color w:val="auto"/>
          <w:sz w:val="28"/>
          <w:szCs w:val="28"/>
          <w:lang w:bidi="ar-SA"/>
        </w:rPr>
        <w:t>е</w:t>
      </w:r>
      <w:r w:rsidRPr="009E71D3">
        <w:rPr>
          <w:rFonts w:ascii="Times New Roman" w:eastAsia="Times New Roman" w:hAnsi="Times New Roman" w:cs="Times New Roman"/>
          <w:bCs/>
          <w:color w:val="auto"/>
          <w:sz w:val="28"/>
          <w:szCs w:val="28"/>
          <w:lang w:bidi="ar-SA"/>
        </w:rPr>
        <w:t>тся</w:t>
      </w:r>
      <w:r w:rsidR="00E52CFA" w:rsidRPr="009E71D3">
        <w:rPr>
          <w:rFonts w:ascii="Times New Roman" w:hAnsi="Times New Roman" w:cs="Times New Roman"/>
          <w:color w:val="auto"/>
          <w:sz w:val="28"/>
          <w:szCs w:val="28"/>
        </w:rPr>
        <w:t xml:space="preserve"> обнаружение опечаток и ошибок в документах, выданных в результате предоставления государственной услуги.</w:t>
      </w:r>
    </w:p>
    <w:p w:rsidR="006D3CD8" w:rsidRPr="00397E1C" w:rsidRDefault="000B73DE" w:rsidP="00397E1C">
      <w:pPr>
        <w:autoSpaceDE w:val="0"/>
        <w:autoSpaceDN w:val="0"/>
        <w:adjustRightInd w:val="0"/>
        <w:ind w:firstLine="708"/>
        <w:jc w:val="both"/>
        <w:rPr>
          <w:rFonts w:ascii="Times New Roman" w:hAnsi="Times New Roman" w:cs="Times New Roman"/>
          <w:bCs/>
          <w:sz w:val="28"/>
          <w:szCs w:val="28"/>
        </w:rPr>
      </w:pPr>
      <w:r w:rsidRPr="009E71D3">
        <w:rPr>
          <w:rFonts w:ascii="Times New Roman" w:eastAsia="Times New Roman" w:hAnsi="Times New Roman" w:cs="Times New Roman"/>
          <w:bCs/>
          <w:color w:val="auto"/>
          <w:sz w:val="28"/>
          <w:szCs w:val="28"/>
          <w:lang w:bidi="ar-SA"/>
        </w:rPr>
        <w:t>1.4.3.</w:t>
      </w:r>
      <w:r w:rsidRPr="009E71D3">
        <w:rPr>
          <w:rFonts w:ascii="Times New Roman" w:eastAsia="Times New Roman" w:hAnsi="Times New Roman" w:cs="Times New Roman"/>
          <w:bCs/>
          <w:color w:val="auto"/>
          <w:sz w:val="28"/>
          <w:szCs w:val="28"/>
          <w:lang w:bidi="ar-SA"/>
        </w:rPr>
        <w:tab/>
      </w:r>
      <w:r w:rsidRPr="009E71D3">
        <w:rPr>
          <w:rFonts w:ascii="Times New Roman" w:eastAsia="Times New Roman" w:hAnsi="Times New Roman" w:cs="Times New Roman"/>
          <w:color w:val="auto"/>
          <w:sz w:val="28"/>
          <w:szCs w:val="28"/>
          <w:lang w:bidi="ar-SA"/>
        </w:rPr>
        <w:t>.</w:t>
      </w:r>
      <w:r w:rsidR="00CB69B5" w:rsidRPr="009E71D3">
        <w:rPr>
          <w:rFonts w:ascii="Times New Roman" w:eastAsia="Calibri" w:hAnsi="Times New Roman" w:cs="Times New Roman"/>
          <w:color w:val="auto"/>
          <w:sz w:val="28"/>
          <w:szCs w:val="28"/>
        </w:rPr>
        <w:t xml:space="preserve">Максимальный срок </w:t>
      </w:r>
      <w:r w:rsidR="00E53D1E">
        <w:rPr>
          <w:rFonts w:ascii="Times New Roman" w:eastAsia="Calibri" w:hAnsi="Times New Roman" w:cs="Times New Roman"/>
          <w:color w:val="auto"/>
          <w:sz w:val="28"/>
          <w:szCs w:val="28"/>
        </w:rPr>
        <w:t>принятия решения о предоставлении</w:t>
      </w:r>
      <w:r w:rsidR="00CB69B5" w:rsidRPr="009E71D3">
        <w:rPr>
          <w:rFonts w:ascii="Times New Roman" w:eastAsia="Calibri" w:hAnsi="Times New Roman" w:cs="Times New Roman"/>
          <w:color w:val="auto"/>
          <w:sz w:val="28"/>
          <w:szCs w:val="28"/>
        </w:rPr>
        <w:t xml:space="preserve"> государственной услуги</w:t>
      </w:r>
      <w:r w:rsidR="001922C3">
        <w:rPr>
          <w:rFonts w:ascii="Times New Roman" w:eastAsia="Calibri" w:hAnsi="Times New Roman" w:cs="Times New Roman"/>
          <w:color w:val="auto"/>
          <w:sz w:val="28"/>
          <w:szCs w:val="28"/>
        </w:rPr>
        <w:t xml:space="preserve"> </w:t>
      </w:r>
      <w:r w:rsidR="00E53D1E" w:rsidRPr="00C87B9A">
        <w:rPr>
          <w:rFonts w:ascii="Times New Roman" w:eastAsia="Calibri" w:hAnsi="Times New Roman" w:cs="Times New Roman"/>
          <w:color w:val="auto"/>
          <w:sz w:val="28"/>
          <w:szCs w:val="28"/>
        </w:rPr>
        <w:t xml:space="preserve">либо </w:t>
      </w:r>
      <w:r w:rsidR="00E53D1E" w:rsidRPr="00C87B9A">
        <w:rPr>
          <w:rFonts w:ascii="Times New Roman" w:eastAsia="Times New Roman" w:hAnsi="Times New Roman" w:cs="Times New Roman"/>
          <w:bCs/>
          <w:color w:val="auto"/>
          <w:sz w:val="28"/>
          <w:szCs w:val="28"/>
          <w:lang w:bidi="ar-SA"/>
        </w:rPr>
        <w:t xml:space="preserve">решения </w:t>
      </w:r>
      <w:r w:rsidR="00E53D1E" w:rsidRPr="00C87B9A">
        <w:rPr>
          <w:rFonts w:ascii="Times New Roman" w:eastAsia="Times New Roman" w:hAnsi="Times New Roman" w:cs="Times New Roman"/>
          <w:color w:val="auto"/>
          <w:sz w:val="28"/>
          <w:szCs w:val="28"/>
          <w:lang w:bidi="ar-SA"/>
        </w:rPr>
        <w:t>об отказе в предоставлении варианта государственной услуги</w:t>
      </w:r>
      <w:r w:rsidR="001922C3">
        <w:rPr>
          <w:rFonts w:ascii="Times New Roman" w:eastAsia="Times New Roman" w:hAnsi="Times New Roman" w:cs="Times New Roman"/>
          <w:color w:val="auto"/>
          <w:sz w:val="28"/>
          <w:szCs w:val="28"/>
          <w:lang w:bidi="ar-SA"/>
        </w:rPr>
        <w:t xml:space="preserve"> </w:t>
      </w:r>
      <w:r w:rsidR="00CB69B5" w:rsidRPr="009E71D3">
        <w:rPr>
          <w:rFonts w:ascii="Times New Roman" w:eastAsia="Times New Roman" w:hAnsi="Times New Roman" w:cs="Times New Roman"/>
          <w:color w:val="auto"/>
          <w:sz w:val="28"/>
          <w:szCs w:val="28"/>
        </w:rPr>
        <w:t xml:space="preserve">составляет </w:t>
      </w:r>
      <w:r w:rsidR="00A21168">
        <w:rPr>
          <w:rFonts w:ascii="Times New Roman" w:hAnsi="Times New Roman" w:cs="Times New Roman"/>
          <w:bCs/>
          <w:sz w:val="28"/>
          <w:szCs w:val="28"/>
        </w:rPr>
        <w:t>14</w:t>
      </w:r>
      <w:r w:rsidR="00397E1C" w:rsidRPr="001013B3">
        <w:rPr>
          <w:rFonts w:ascii="Times New Roman" w:hAnsi="Times New Roman" w:cs="Times New Roman"/>
          <w:bCs/>
          <w:sz w:val="28"/>
          <w:szCs w:val="28"/>
        </w:rPr>
        <w:t xml:space="preserve"> дней</w:t>
      </w:r>
      <w:r w:rsidR="001922C3">
        <w:rPr>
          <w:rFonts w:ascii="Times New Roman" w:hAnsi="Times New Roman" w:cs="Times New Roman"/>
          <w:bCs/>
          <w:sz w:val="28"/>
          <w:szCs w:val="28"/>
        </w:rPr>
        <w:t xml:space="preserve"> </w:t>
      </w:r>
      <w:r w:rsidR="00CB69B5" w:rsidRPr="009E71D3">
        <w:rPr>
          <w:rFonts w:ascii="Times New Roman" w:eastAsia="Times New Roman" w:hAnsi="Times New Roman" w:cs="Times New Roman"/>
          <w:color w:val="auto"/>
          <w:sz w:val="28"/>
          <w:szCs w:val="28"/>
        </w:rPr>
        <w:t>со дня регистрации запроса (заявления) и документов и (или) информации, необходимых для предоставления государственной услуги</w:t>
      </w:r>
      <w:r w:rsidR="006D3CD8" w:rsidRPr="009E71D3">
        <w:rPr>
          <w:rFonts w:ascii="Times New Roman" w:eastAsia="Times New Roman" w:hAnsi="Times New Roman" w:cs="Times New Roman"/>
          <w:color w:val="auto"/>
          <w:sz w:val="28"/>
          <w:szCs w:val="28"/>
        </w:rPr>
        <w:t>.</w:t>
      </w:r>
    </w:p>
    <w:p w:rsidR="00C87B9A" w:rsidRPr="009E71D3" w:rsidRDefault="00C87B9A" w:rsidP="00E53D1E">
      <w:pPr>
        <w:widowControl/>
        <w:autoSpaceDE w:val="0"/>
        <w:autoSpaceDN w:val="0"/>
        <w:adjustRightInd w:val="0"/>
        <w:ind w:firstLine="709"/>
        <w:jc w:val="both"/>
        <w:rPr>
          <w:rFonts w:ascii="Times New Roman" w:eastAsia="Times New Roman" w:hAnsi="Times New Roman" w:cs="Times New Roman"/>
          <w:color w:val="auto"/>
          <w:sz w:val="28"/>
          <w:szCs w:val="28"/>
        </w:rPr>
      </w:pPr>
    </w:p>
    <w:p w:rsidR="00E52CFA" w:rsidRDefault="00E52CFA" w:rsidP="00C87B9A">
      <w:pPr>
        <w:widowControl/>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1.5.</w:t>
      </w:r>
      <w:r w:rsidRPr="009E71D3">
        <w:rPr>
          <w:rFonts w:ascii="Times New Roman" w:eastAsia="Times New Roman" w:hAnsi="Times New Roman" w:cs="Times New Roman"/>
          <w:b/>
          <w:color w:val="auto"/>
          <w:sz w:val="28"/>
          <w:szCs w:val="28"/>
          <w:lang w:bidi="ar-SA"/>
        </w:rPr>
        <w:tab/>
        <w:t>Предоставление ре</w:t>
      </w:r>
      <w:r w:rsidR="00C87B9A">
        <w:rPr>
          <w:rFonts w:ascii="Times New Roman" w:eastAsia="Times New Roman" w:hAnsi="Times New Roman" w:cs="Times New Roman"/>
          <w:b/>
          <w:color w:val="auto"/>
          <w:sz w:val="28"/>
          <w:szCs w:val="28"/>
          <w:lang w:bidi="ar-SA"/>
        </w:rPr>
        <w:t>зультата государственной услуги</w:t>
      </w:r>
    </w:p>
    <w:p w:rsidR="00C87B9A" w:rsidRPr="009E71D3" w:rsidRDefault="00C87B9A" w:rsidP="00890FDA">
      <w:pPr>
        <w:widowControl/>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1.5.1. Результатом варианта государственной услуги является:</w:t>
      </w: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rPr>
      </w:pPr>
      <w:r w:rsidRPr="009E71D3">
        <w:rPr>
          <w:rFonts w:ascii="Times New Roman" w:eastAsia="Times New Roman" w:hAnsi="Times New Roman" w:cs="Times New Roman"/>
          <w:color w:val="auto"/>
          <w:sz w:val="28"/>
          <w:szCs w:val="28"/>
          <w:lang w:bidi="ar-SA"/>
        </w:rPr>
        <w:t xml:space="preserve">а) </w:t>
      </w:r>
      <w:r w:rsidR="00E53D1E" w:rsidRPr="00C87B9A">
        <w:rPr>
          <w:rFonts w:ascii="Times New Roman" w:eastAsia="Times New Roman" w:hAnsi="Times New Roman" w:cs="Times New Roman"/>
          <w:color w:val="auto"/>
          <w:sz w:val="28"/>
          <w:szCs w:val="28"/>
          <w:lang w:bidi="ar-SA"/>
        </w:rPr>
        <w:t>документ, содержащий</w:t>
      </w:r>
      <w:r w:rsidR="001922C3">
        <w:rPr>
          <w:rFonts w:ascii="Times New Roman" w:eastAsia="Times New Roman" w:hAnsi="Times New Roman" w:cs="Times New Roman"/>
          <w:color w:val="auto"/>
          <w:sz w:val="28"/>
          <w:szCs w:val="28"/>
          <w:lang w:bidi="ar-SA"/>
        </w:rPr>
        <w:t xml:space="preserve"> </w:t>
      </w:r>
      <w:r w:rsidR="009C49F9" w:rsidRPr="009E71D3">
        <w:rPr>
          <w:rFonts w:ascii="Times New Roman" w:eastAsia="Times New Roman" w:hAnsi="Times New Roman" w:cs="Times New Roman"/>
          <w:bCs/>
          <w:color w:val="auto"/>
          <w:sz w:val="28"/>
          <w:szCs w:val="28"/>
          <w:lang w:bidi="ar-SA"/>
        </w:rPr>
        <w:t>решени</w:t>
      </w:r>
      <w:r w:rsidR="00E53D1E">
        <w:rPr>
          <w:rFonts w:ascii="Times New Roman" w:eastAsia="Times New Roman" w:hAnsi="Times New Roman" w:cs="Times New Roman"/>
          <w:bCs/>
          <w:color w:val="auto"/>
          <w:sz w:val="28"/>
          <w:szCs w:val="28"/>
          <w:lang w:bidi="ar-SA"/>
        </w:rPr>
        <w:t>е</w:t>
      </w:r>
      <w:r w:rsidR="001922C3">
        <w:rPr>
          <w:rFonts w:ascii="Times New Roman" w:eastAsia="Times New Roman" w:hAnsi="Times New Roman" w:cs="Times New Roman"/>
          <w:bCs/>
          <w:color w:val="auto"/>
          <w:sz w:val="28"/>
          <w:szCs w:val="28"/>
          <w:lang w:bidi="ar-SA"/>
        </w:rPr>
        <w:t xml:space="preserve"> </w:t>
      </w:r>
      <w:r w:rsidR="009C49F9" w:rsidRPr="009E71D3">
        <w:rPr>
          <w:rFonts w:ascii="Times New Roman" w:eastAsia="Times New Roman" w:hAnsi="Times New Roman" w:cs="Times New Roman"/>
          <w:color w:val="auto"/>
          <w:sz w:val="28"/>
          <w:szCs w:val="28"/>
          <w:lang w:bidi="ar-SA"/>
        </w:rPr>
        <w:t>об отказе в предоставлении варианта государственной услуги</w:t>
      </w:r>
      <w:r w:rsidRPr="009E71D3">
        <w:rPr>
          <w:rFonts w:ascii="Times New Roman" w:eastAsia="Times New Roman" w:hAnsi="Times New Roman" w:cs="Times New Roman"/>
          <w:color w:val="auto"/>
          <w:sz w:val="28"/>
          <w:szCs w:val="28"/>
        </w:rPr>
        <w:t>;</w:t>
      </w: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xml:space="preserve">б) уведомление </w:t>
      </w:r>
      <w:r w:rsidR="00202A24" w:rsidRPr="009E71D3">
        <w:rPr>
          <w:rFonts w:ascii="Times New Roman" w:eastAsia="Times New Roman" w:hAnsi="Times New Roman" w:cs="Times New Roman"/>
          <w:color w:val="auto"/>
          <w:sz w:val="28"/>
          <w:szCs w:val="28"/>
          <w:lang w:bidi="ar-SA"/>
        </w:rPr>
        <w:t>с исправленными допущенными опечатками и (или) ошибками</w:t>
      </w:r>
      <w:r w:rsidR="001922C3">
        <w:rPr>
          <w:rFonts w:ascii="Times New Roman" w:eastAsia="Times New Roman" w:hAnsi="Times New Roman" w:cs="Times New Roman"/>
          <w:color w:val="auto"/>
          <w:sz w:val="28"/>
          <w:szCs w:val="28"/>
          <w:lang w:bidi="ar-SA"/>
        </w:rPr>
        <w:t xml:space="preserve"> </w:t>
      </w:r>
      <w:r w:rsidRPr="009E71D3">
        <w:rPr>
          <w:rFonts w:ascii="Times New Roman" w:eastAsia="Times New Roman" w:hAnsi="Times New Roman" w:cs="Times New Roman"/>
          <w:color w:val="auto"/>
          <w:sz w:val="28"/>
          <w:szCs w:val="28"/>
          <w:lang w:bidi="ar-SA"/>
        </w:rPr>
        <w:t>варианта государственной услуги.</w:t>
      </w:r>
    </w:p>
    <w:p w:rsidR="00E52CFA" w:rsidRPr="009E71D3" w:rsidRDefault="00E52CFA"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1.5.2. Результат предоставления варианта государственной услуги может быть получен:</w:t>
      </w:r>
    </w:p>
    <w:p w:rsidR="00E52CFA" w:rsidRPr="009E71D3" w:rsidRDefault="00B06718"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 в уполномоченном органе;</w:t>
      </w:r>
    </w:p>
    <w:p w:rsidR="00E52CFA" w:rsidRPr="009E71D3" w:rsidRDefault="00B06718" w:rsidP="00890FDA">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lastRenderedPageBreak/>
        <w:t>- в МФЦ;</w:t>
      </w:r>
    </w:p>
    <w:p w:rsidR="00B06718" w:rsidRPr="009E71D3" w:rsidRDefault="00B06718" w:rsidP="00B06718">
      <w:pPr>
        <w:ind w:firstLine="709"/>
        <w:jc w:val="both"/>
        <w:rPr>
          <w:rFonts w:ascii="Times New Roman" w:hAnsi="Times New Roman" w:cs="Times New Roman"/>
          <w:color w:val="auto"/>
          <w:sz w:val="28"/>
          <w:szCs w:val="28"/>
        </w:rPr>
      </w:pPr>
      <w:r w:rsidRPr="009E71D3">
        <w:rPr>
          <w:rFonts w:ascii="Times New Roman" w:hAnsi="Times New Roman" w:cs="Times New Roman"/>
          <w:color w:val="auto"/>
          <w:sz w:val="28"/>
          <w:szCs w:val="28"/>
        </w:rPr>
        <w:t xml:space="preserve">- с использованием услуг почтовой связи; </w:t>
      </w:r>
    </w:p>
    <w:p w:rsidR="00B06718" w:rsidRDefault="00B06718" w:rsidP="00B06718">
      <w:pPr>
        <w:ind w:firstLine="709"/>
        <w:jc w:val="both"/>
        <w:rPr>
          <w:rFonts w:ascii="Times New Roman" w:eastAsia="Times New Roman" w:hAnsi="Times New Roman" w:cs="Times New Roman"/>
          <w:color w:val="auto"/>
          <w:sz w:val="28"/>
          <w:szCs w:val="28"/>
        </w:rPr>
      </w:pPr>
      <w:r w:rsidRPr="009E71D3">
        <w:rPr>
          <w:rFonts w:ascii="Times New Roman" w:hAnsi="Times New Roman" w:cs="Times New Roman"/>
          <w:color w:val="auto"/>
          <w:sz w:val="28"/>
          <w:szCs w:val="28"/>
        </w:rPr>
        <w:t>- посредством ЕПГУ</w:t>
      </w:r>
      <w:r w:rsidRPr="009E71D3">
        <w:rPr>
          <w:rFonts w:ascii="Times New Roman" w:eastAsia="Times New Roman" w:hAnsi="Times New Roman" w:cs="Times New Roman"/>
          <w:color w:val="auto"/>
          <w:sz w:val="28"/>
          <w:szCs w:val="28"/>
        </w:rPr>
        <w:t>.</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1.5.3.</w:t>
      </w:r>
      <w:r w:rsidRPr="00C87B9A">
        <w:rPr>
          <w:rFonts w:ascii="Times New Roman" w:eastAsia="Times New Roman" w:hAnsi="Times New Roman" w:cs="Times New Roman"/>
          <w:color w:val="auto"/>
          <w:sz w:val="28"/>
          <w:szCs w:val="28"/>
          <w:lang w:bidi="ar-SA"/>
        </w:rPr>
        <w:tab/>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w:t>
      </w:r>
      <w:r w:rsidRPr="00C87B9A">
        <w:rPr>
          <w:rFonts w:ascii="Times New Roman" w:hAnsi="Times New Roman" w:cs="Times New Roman"/>
          <w:color w:val="auto"/>
          <w:sz w:val="28"/>
          <w:szCs w:val="28"/>
        </w:rPr>
        <w:t xml:space="preserve">распоряжение уполномоченного органа о предоставлении государственной услуги, </w:t>
      </w:r>
      <w:r w:rsidRPr="00C87B9A">
        <w:rPr>
          <w:rFonts w:ascii="Times New Roman" w:eastAsia="Times New Roman" w:hAnsi="Times New Roman" w:cs="Times New Roman"/>
          <w:color w:val="auto"/>
          <w:sz w:val="28"/>
          <w:szCs w:val="28"/>
          <w:lang w:bidi="ar-SA"/>
        </w:rPr>
        <w:t>содержащее следующие сведения:</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органа, выдавшего документ;</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документа;</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регистрационный номер документа;</w:t>
      </w:r>
    </w:p>
    <w:p w:rsidR="00BB1A0F" w:rsidRPr="00C87B9A" w:rsidRDefault="00BB1A0F" w:rsidP="00BB1A0F">
      <w:pPr>
        <w:tabs>
          <w:tab w:val="left" w:pos="1102"/>
        </w:tabs>
        <w:ind w:firstLine="709"/>
        <w:jc w:val="both"/>
        <w:rPr>
          <w:rFonts w:ascii="Times New Roman" w:hAnsi="Times New Roman" w:cs="Times New Roman"/>
          <w:color w:val="auto"/>
          <w:sz w:val="28"/>
          <w:szCs w:val="28"/>
        </w:rPr>
      </w:pPr>
      <w:r w:rsidRPr="00C87B9A">
        <w:rPr>
          <w:rFonts w:ascii="Times New Roman" w:eastAsia="Times New Roman" w:hAnsi="Times New Roman" w:cs="Times New Roman"/>
          <w:color w:val="auto"/>
          <w:sz w:val="28"/>
          <w:szCs w:val="28"/>
          <w:lang w:bidi="ar-SA"/>
        </w:rPr>
        <w:t>- дата принятия решения</w:t>
      </w:r>
      <w:r w:rsidRPr="00C87B9A">
        <w:rPr>
          <w:rFonts w:ascii="Times New Roman" w:hAnsi="Times New Roman" w:cs="Times New Roman"/>
          <w:color w:val="auto"/>
          <w:sz w:val="28"/>
          <w:szCs w:val="28"/>
        </w:rPr>
        <w:t>.</w:t>
      </w:r>
    </w:p>
    <w:p w:rsidR="00F44DD2" w:rsidRPr="00F44DD2" w:rsidRDefault="00BB1A0F" w:rsidP="00F44DD2">
      <w:pPr>
        <w:tabs>
          <w:tab w:val="left" w:pos="1102"/>
        </w:tabs>
        <w:ind w:firstLine="709"/>
        <w:jc w:val="both"/>
        <w:rPr>
          <w:rFonts w:ascii="Times New Roman" w:eastAsia="Times New Roman" w:hAnsi="Times New Roman" w:cs="Times New Roman"/>
          <w:color w:val="auto"/>
          <w:sz w:val="28"/>
          <w:szCs w:val="28"/>
        </w:rPr>
      </w:pPr>
      <w:r w:rsidRPr="00C87B9A">
        <w:rPr>
          <w:rFonts w:ascii="Times New Roman" w:hAnsi="Times New Roman" w:cs="Times New Roman"/>
          <w:color w:val="auto"/>
          <w:sz w:val="28"/>
          <w:szCs w:val="28"/>
        </w:rPr>
        <w:t xml:space="preserve">1.5.4. </w:t>
      </w:r>
      <w:r w:rsidRPr="00C87B9A">
        <w:rPr>
          <w:rFonts w:ascii="Times New Roman" w:eastAsia="Times New Roman" w:hAnsi="Times New Roman" w:cs="Times New Roman"/>
          <w:color w:val="auto"/>
          <w:sz w:val="28"/>
          <w:szCs w:val="28"/>
          <w:lang w:bidi="ar-SA"/>
        </w:rPr>
        <w:t>Документом, содержащим решение об отказе в предоставлении государственной усл</w:t>
      </w:r>
      <w:bookmarkStart w:id="35" w:name="_GoBack"/>
      <w:bookmarkEnd w:id="35"/>
      <w:r w:rsidRPr="00C87B9A">
        <w:rPr>
          <w:rFonts w:ascii="Times New Roman" w:eastAsia="Times New Roman" w:hAnsi="Times New Roman" w:cs="Times New Roman"/>
          <w:color w:val="auto"/>
          <w:sz w:val="28"/>
          <w:szCs w:val="28"/>
          <w:lang w:bidi="ar-SA"/>
        </w:rPr>
        <w:t xml:space="preserve">уги, является </w:t>
      </w:r>
      <w:r w:rsidR="00F44DD2" w:rsidRPr="00F44DD2">
        <w:rPr>
          <w:rFonts w:ascii="Times New Roman" w:eastAsia="Times New Roman" w:hAnsi="Times New Roman" w:cs="Times New Roman"/>
          <w:color w:val="auto"/>
          <w:sz w:val="28"/>
          <w:szCs w:val="28"/>
        </w:rPr>
        <w:t>уведомление об отказе в предоставлении государственной услуги, содержащее следующие сведения:</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органа, выдавшего документ;</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наименование документа;</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lang w:bidi="ar-SA"/>
        </w:rPr>
      </w:pPr>
      <w:r w:rsidRPr="00C87B9A">
        <w:rPr>
          <w:rFonts w:ascii="Times New Roman" w:eastAsia="Times New Roman" w:hAnsi="Times New Roman" w:cs="Times New Roman"/>
          <w:color w:val="auto"/>
          <w:sz w:val="28"/>
          <w:szCs w:val="28"/>
          <w:lang w:bidi="ar-SA"/>
        </w:rPr>
        <w:t>- регистрационный номер документа;</w:t>
      </w:r>
    </w:p>
    <w:p w:rsidR="00BB1A0F" w:rsidRPr="00C87B9A" w:rsidRDefault="00BB1A0F" w:rsidP="00BB1A0F">
      <w:pPr>
        <w:tabs>
          <w:tab w:val="left" w:pos="1102"/>
        </w:tabs>
        <w:ind w:firstLine="709"/>
        <w:jc w:val="both"/>
        <w:rPr>
          <w:rFonts w:ascii="Times New Roman" w:eastAsia="Times New Roman" w:hAnsi="Times New Roman" w:cs="Times New Roman"/>
          <w:color w:val="auto"/>
          <w:sz w:val="28"/>
          <w:szCs w:val="28"/>
        </w:rPr>
      </w:pPr>
      <w:r w:rsidRPr="00C87B9A">
        <w:rPr>
          <w:rFonts w:ascii="Times New Roman" w:eastAsia="Times New Roman" w:hAnsi="Times New Roman" w:cs="Times New Roman"/>
          <w:color w:val="auto"/>
          <w:sz w:val="28"/>
          <w:szCs w:val="28"/>
          <w:lang w:bidi="ar-SA"/>
        </w:rPr>
        <w:t>- дата принятия решения</w:t>
      </w:r>
      <w:r w:rsidRPr="00C87B9A">
        <w:rPr>
          <w:rFonts w:ascii="Times New Roman" w:eastAsia="Times New Roman" w:hAnsi="Times New Roman" w:cs="Times New Roman"/>
          <w:color w:val="auto"/>
          <w:sz w:val="28"/>
          <w:szCs w:val="28"/>
        </w:rPr>
        <w:t>.</w:t>
      </w:r>
    </w:p>
    <w:p w:rsidR="00BB1A0F" w:rsidRPr="00397E1C" w:rsidRDefault="00BB1A0F" w:rsidP="00397E1C">
      <w:pPr>
        <w:autoSpaceDE w:val="0"/>
        <w:autoSpaceDN w:val="0"/>
        <w:adjustRightInd w:val="0"/>
        <w:ind w:firstLine="708"/>
        <w:jc w:val="both"/>
        <w:rPr>
          <w:rFonts w:ascii="Times New Roman" w:hAnsi="Times New Roman" w:cs="Times New Roman"/>
          <w:bCs/>
          <w:sz w:val="28"/>
          <w:szCs w:val="28"/>
        </w:rPr>
      </w:pPr>
      <w:r w:rsidRPr="00C87B9A">
        <w:rPr>
          <w:rFonts w:ascii="Times New Roman" w:eastAsia="Times New Roman" w:hAnsi="Times New Roman" w:cs="Times New Roman"/>
          <w:color w:val="auto"/>
          <w:sz w:val="28"/>
          <w:szCs w:val="28"/>
        </w:rPr>
        <w:t xml:space="preserve">1.5.5. Срок предоставления результата </w:t>
      </w:r>
      <w:r w:rsidRPr="00C87B9A">
        <w:rPr>
          <w:rFonts w:ascii="Times New Roman" w:eastAsia="Times New Roman" w:hAnsi="Times New Roman" w:cs="Times New Roman"/>
          <w:color w:val="auto"/>
          <w:sz w:val="28"/>
          <w:szCs w:val="28"/>
          <w:lang w:bidi="ar-SA"/>
        </w:rPr>
        <w:t>государственной услуги</w:t>
      </w:r>
      <w:r w:rsidR="00FD56EC" w:rsidRPr="00C87B9A">
        <w:rPr>
          <w:rFonts w:ascii="Times New Roman" w:eastAsia="Times New Roman" w:hAnsi="Times New Roman" w:cs="Times New Roman"/>
          <w:color w:val="auto"/>
          <w:sz w:val="28"/>
          <w:szCs w:val="28"/>
          <w:lang w:bidi="ar-SA"/>
        </w:rPr>
        <w:t xml:space="preserve"> составляет </w:t>
      </w:r>
      <w:r w:rsidR="00A21168">
        <w:rPr>
          <w:rFonts w:ascii="Times New Roman" w:hAnsi="Times New Roman" w:cs="Times New Roman"/>
          <w:bCs/>
          <w:sz w:val="28"/>
          <w:szCs w:val="28"/>
        </w:rPr>
        <w:t>14</w:t>
      </w:r>
      <w:r w:rsidR="00397E1C" w:rsidRPr="001013B3">
        <w:rPr>
          <w:rFonts w:ascii="Times New Roman" w:hAnsi="Times New Roman" w:cs="Times New Roman"/>
          <w:bCs/>
          <w:sz w:val="28"/>
          <w:szCs w:val="28"/>
        </w:rPr>
        <w:t xml:space="preserve"> дней</w:t>
      </w:r>
      <w:r w:rsidRPr="00C87B9A">
        <w:rPr>
          <w:rFonts w:ascii="Times New Roman" w:eastAsia="Times New Roman" w:hAnsi="Times New Roman" w:cs="Times New Roman"/>
          <w:color w:val="auto"/>
          <w:sz w:val="28"/>
          <w:szCs w:val="28"/>
          <w:lang w:bidi="ar-SA"/>
        </w:rPr>
        <w:t>.</w:t>
      </w:r>
    </w:p>
    <w:p w:rsidR="00445EF7" w:rsidRPr="009E71D3" w:rsidRDefault="00445EF7" w:rsidP="00FD56EC">
      <w:pPr>
        <w:widowControl/>
        <w:autoSpaceDE w:val="0"/>
        <w:autoSpaceDN w:val="0"/>
        <w:adjustRightInd w:val="0"/>
        <w:outlineLvl w:val="0"/>
        <w:rPr>
          <w:rFonts w:ascii="Times New Roman" w:eastAsia="Times New Roman" w:hAnsi="Times New Roman" w:cs="Times New Roman"/>
          <w:b/>
          <w:bCs/>
          <w:color w:val="auto"/>
          <w:sz w:val="28"/>
          <w:szCs w:val="28"/>
          <w:lang w:bidi="ar-SA"/>
        </w:rPr>
      </w:pPr>
    </w:p>
    <w:p w:rsidR="00562067" w:rsidRPr="009E71D3" w:rsidRDefault="00562067" w:rsidP="00890FDA">
      <w:pPr>
        <w:widowControl/>
        <w:autoSpaceDE w:val="0"/>
        <w:autoSpaceDN w:val="0"/>
        <w:adjustRightInd w:val="0"/>
        <w:ind w:firstLine="709"/>
        <w:jc w:val="center"/>
        <w:outlineLvl w:val="0"/>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IV. Формы контроля за исполнением административного регламента</w:t>
      </w:r>
    </w:p>
    <w:p w:rsidR="00562067" w:rsidRPr="009E71D3" w:rsidRDefault="00562067" w:rsidP="00890FDA">
      <w:pPr>
        <w:widowControl/>
        <w:autoSpaceDE w:val="0"/>
        <w:autoSpaceDN w:val="0"/>
        <w:adjustRightInd w:val="0"/>
        <w:ind w:firstLine="709"/>
        <w:jc w:val="both"/>
        <w:rPr>
          <w:rFonts w:ascii="Times New Roman" w:eastAsia="Times New Roman" w:hAnsi="Times New Roman" w:cs="Times New Roman"/>
          <w:b/>
          <w:bCs/>
          <w:color w:val="auto"/>
          <w:sz w:val="28"/>
          <w:szCs w:val="28"/>
          <w:lang w:bidi="ar-SA"/>
        </w:rPr>
      </w:pPr>
    </w:p>
    <w:p w:rsidR="00562067" w:rsidRDefault="00562067" w:rsidP="00890FDA">
      <w:pPr>
        <w:widowControl/>
        <w:autoSpaceDE w:val="0"/>
        <w:autoSpaceDN w:val="0"/>
        <w:adjustRightInd w:val="0"/>
        <w:ind w:firstLine="709"/>
        <w:jc w:val="both"/>
        <w:outlineLvl w:val="1"/>
        <w:rPr>
          <w:rFonts w:ascii="Times New Roman" w:eastAsia="Times New Roman" w:hAnsi="Times New Roman" w:cs="Times New Roman"/>
          <w:b/>
          <w:bCs/>
          <w:color w:val="auto"/>
          <w:sz w:val="28"/>
          <w:szCs w:val="28"/>
          <w:lang w:bidi="ar-SA"/>
        </w:rPr>
      </w:pPr>
      <w:r w:rsidRPr="009E71D3">
        <w:rPr>
          <w:rFonts w:ascii="Times New Roman" w:eastAsia="Times New Roman" w:hAnsi="Times New Roman" w:cs="Times New Roman"/>
          <w:b/>
          <w:bCs/>
          <w:color w:val="auto"/>
          <w:sz w:val="28"/>
          <w:szCs w:val="28"/>
          <w:lang w:bidi="ar-SA"/>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C87B9A" w:rsidRPr="009E71D3" w:rsidRDefault="00C87B9A" w:rsidP="00890FDA">
      <w:pPr>
        <w:widowControl/>
        <w:autoSpaceDE w:val="0"/>
        <w:autoSpaceDN w:val="0"/>
        <w:adjustRightInd w:val="0"/>
        <w:ind w:firstLine="709"/>
        <w:jc w:val="both"/>
        <w:outlineLvl w:val="1"/>
        <w:rPr>
          <w:rFonts w:ascii="Times New Roman" w:eastAsia="Times New Roman" w:hAnsi="Times New Roman" w:cs="Times New Roman"/>
          <w:b/>
          <w:bCs/>
          <w:color w:val="auto"/>
          <w:sz w:val="28"/>
          <w:szCs w:val="28"/>
          <w:lang w:bidi="ar-SA"/>
        </w:rPr>
      </w:pPr>
    </w:p>
    <w:p w:rsidR="00562067" w:rsidRPr="009E71D3" w:rsidRDefault="00562067" w:rsidP="00890FDA">
      <w:pPr>
        <w:tabs>
          <w:tab w:val="left" w:pos="1353"/>
        </w:tabs>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Текущий контроль за соблюдением и исполнением должностными лицами 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государственной услуги, осуществляется руководством уполномоченного органа, органа местного самоуправления или МФЦ.</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Текущий контроль за предоставлением должностными лицами государственной услуги осуществляется на постоянной основе.</w:t>
      </w:r>
    </w:p>
    <w:p w:rsidR="00562067" w:rsidRDefault="00562067"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r w:rsidRPr="009E71D3">
        <w:rPr>
          <w:rFonts w:ascii="Times New Roman" w:eastAsia="Times New Roman" w:hAnsi="Times New Roman" w:cs="Times New Roman"/>
          <w:bCs/>
          <w:color w:val="auto"/>
          <w:sz w:val="28"/>
          <w:szCs w:val="28"/>
          <w:lang w:bidi="ar-SA"/>
        </w:rPr>
        <w:t>Текущий контроль осуществляется путем проведения плановых и внеплановых проверок.</w:t>
      </w:r>
    </w:p>
    <w:p w:rsidR="00C87B9A" w:rsidRPr="009E71D3" w:rsidRDefault="00C87B9A"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p>
    <w:p w:rsidR="00562067"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C87B9A" w:rsidRPr="009E71D3" w:rsidRDefault="00C87B9A"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562067" w:rsidRPr="009E71D3"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lastRenderedPageBreak/>
        <w:t>Контроль за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562067" w:rsidRPr="009E71D3"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Контроль за полнотой и качеством предоставления государственной услуги осуществляется в форме плановых и внеплановых проверок.</w:t>
      </w:r>
    </w:p>
    <w:p w:rsidR="00562067"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C87B9A" w:rsidRPr="009E71D3" w:rsidRDefault="00C87B9A"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562067" w:rsidRPr="009E71D3" w:rsidRDefault="00562067"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Проверки проводятся уполномоченными лицами уполномоченного органа.</w:t>
      </w:r>
    </w:p>
    <w:p w:rsidR="00D67DE0" w:rsidRPr="009E71D3" w:rsidRDefault="00D67DE0" w:rsidP="00890FDA">
      <w:pPr>
        <w:widowControl/>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p>
    <w:p w:rsidR="00562067"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w:t>
      </w:r>
      <w:r w:rsidR="004C788F" w:rsidRPr="009E71D3">
        <w:rPr>
          <w:rFonts w:ascii="Times New Roman" w:eastAsia="Times New Roman" w:hAnsi="Times New Roman" w:cs="Times New Roman"/>
          <w:b/>
          <w:color w:val="auto"/>
          <w:sz w:val="28"/>
          <w:szCs w:val="28"/>
          <w:lang w:bidi="ar-SA"/>
        </w:rPr>
        <w:t>тавления государственной услуги</w:t>
      </w:r>
    </w:p>
    <w:p w:rsidR="006422AC" w:rsidRPr="009E71D3" w:rsidRDefault="006422AC"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562067" w:rsidRPr="009E71D3"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color w:val="auto"/>
          <w:sz w:val="28"/>
          <w:szCs w:val="28"/>
          <w:lang w:bidi="ar-SA"/>
        </w:rPr>
        <w:t>Должностные лица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Регламентом.</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Должностные лица при предоставлении государственной услуги руководствуются положениями законодательства Российской Федерации и настоящего Регламента.</w:t>
      </w:r>
      <w:bookmarkStart w:id="36" w:name="bookmark287"/>
      <w:bookmarkEnd w:id="36"/>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Должностные лица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D67DE0" w:rsidRPr="009E71D3" w:rsidRDefault="00D67DE0" w:rsidP="00890FDA">
      <w:pPr>
        <w:ind w:firstLine="709"/>
        <w:contextualSpacing/>
        <w:jc w:val="both"/>
        <w:rPr>
          <w:rFonts w:ascii="Times New Roman" w:eastAsia="Times New Roman" w:hAnsi="Times New Roman" w:cs="Times New Roman"/>
          <w:color w:val="auto"/>
          <w:sz w:val="28"/>
          <w:szCs w:val="28"/>
          <w:lang w:bidi="ar-SA"/>
        </w:rPr>
      </w:pPr>
    </w:p>
    <w:p w:rsidR="00562067"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b/>
          <w:color w:val="auto"/>
          <w:sz w:val="28"/>
          <w:szCs w:val="28"/>
          <w:lang w:bidi="ar-SA"/>
        </w:rPr>
        <w:t>4.4. Положения, характеризующие требования к порядку и формам контроля за предоставлением государственной услуги, в том числе со стороны гражда</w:t>
      </w:r>
      <w:r w:rsidR="004C788F" w:rsidRPr="009E71D3">
        <w:rPr>
          <w:rFonts w:ascii="Times New Roman" w:eastAsia="Times New Roman" w:hAnsi="Times New Roman" w:cs="Times New Roman"/>
          <w:b/>
          <w:color w:val="auto"/>
          <w:sz w:val="28"/>
          <w:szCs w:val="28"/>
          <w:lang w:bidi="ar-SA"/>
        </w:rPr>
        <w:t>н, их объединений и организаций</w:t>
      </w:r>
    </w:p>
    <w:p w:rsidR="006422AC" w:rsidRPr="009E71D3" w:rsidRDefault="006422AC"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562067" w:rsidRPr="009E71D3" w:rsidRDefault="00562067" w:rsidP="00890FDA">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r w:rsidRPr="009E71D3">
        <w:rPr>
          <w:rFonts w:ascii="Times New Roman" w:eastAsia="Times New Roman" w:hAnsi="Times New Roman" w:cs="Times New Roman"/>
          <w:color w:val="auto"/>
          <w:sz w:val="28"/>
          <w:szCs w:val="28"/>
          <w:lang w:bidi="ar-SA"/>
        </w:rPr>
        <w:t>Уполномоченный орган и МФЦ осуществляют постоянный контроль за предоставлением государственной услуги.</w:t>
      </w:r>
    </w:p>
    <w:p w:rsidR="00562067" w:rsidRPr="009E71D3" w:rsidRDefault="00562067" w:rsidP="00890FDA">
      <w:pPr>
        <w:ind w:firstLine="709"/>
        <w:contextualSpacing/>
        <w:jc w:val="both"/>
        <w:rPr>
          <w:rFonts w:ascii="Times New Roman" w:eastAsia="Times New Roman" w:hAnsi="Times New Roman" w:cs="Times New Roman"/>
          <w:color w:val="auto"/>
          <w:sz w:val="28"/>
          <w:szCs w:val="28"/>
          <w:lang w:bidi="ar-SA"/>
        </w:rPr>
      </w:pPr>
      <w:r w:rsidRPr="009E71D3">
        <w:rPr>
          <w:rFonts w:ascii="Times New Roman" w:eastAsia="Times New Roman" w:hAnsi="Times New Roman" w:cs="Times New Roman"/>
          <w:color w:val="auto"/>
          <w:sz w:val="28"/>
          <w:szCs w:val="28"/>
          <w:lang w:bidi="ar-SA"/>
        </w:rPr>
        <w:t>Уполномоченным органом и МФЦ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562067" w:rsidRPr="009E71D3" w:rsidRDefault="00562067" w:rsidP="00890FDA">
      <w:pPr>
        <w:tabs>
          <w:tab w:val="left" w:pos="1328"/>
        </w:tabs>
        <w:ind w:firstLine="709"/>
        <w:contextualSpacing/>
        <w:jc w:val="both"/>
        <w:rPr>
          <w:rFonts w:ascii="Times New Roman" w:eastAsia="Times New Roman" w:hAnsi="Times New Roman" w:cs="Times New Roman"/>
          <w:color w:val="auto"/>
          <w:sz w:val="28"/>
          <w:szCs w:val="28"/>
          <w:lang w:bidi="ar-SA"/>
        </w:rPr>
      </w:pPr>
      <w:bookmarkStart w:id="37" w:name="bookmark289"/>
      <w:bookmarkEnd w:id="37"/>
      <w:r w:rsidRPr="009E71D3">
        <w:rPr>
          <w:rFonts w:ascii="Times New Roman" w:eastAsia="Times New Roman" w:hAnsi="Times New Roman" w:cs="Times New Roman"/>
          <w:color w:val="auto"/>
          <w:sz w:val="28"/>
          <w:szCs w:val="28"/>
          <w:lang w:bidi="ar-SA"/>
        </w:rPr>
        <w:t xml:space="preserve">Контроль за предоставлением государственной услуги со стороны граждан </w:t>
      </w:r>
      <w:r w:rsidRPr="009E71D3">
        <w:rPr>
          <w:rFonts w:ascii="Times New Roman" w:eastAsia="Times New Roman" w:hAnsi="Times New Roman" w:cs="Times New Roman"/>
          <w:color w:val="auto"/>
          <w:sz w:val="28"/>
          <w:szCs w:val="28"/>
          <w:lang w:bidi="ar-SA"/>
        </w:rPr>
        <w:lastRenderedPageBreak/>
        <w:t>(объединений, организаций) осуществляется посредством получения полной, актуальной и достоверной информации о деятельности уполномоченного органа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562067" w:rsidRPr="009E71D3" w:rsidRDefault="00562067" w:rsidP="00890FDA">
      <w:pPr>
        <w:widowControl/>
        <w:ind w:firstLine="709"/>
        <w:jc w:val="both"/>
        <w:rPr>
          <w:rFonts w:ascii="Times New Roman" w:eastAsia="Times New Roman" w:hAnsi="Times New Roman" w:cs="Times New Roman"/>
          <w:b/>
          <w:color w:val="auto"/>
          <w:sz w:val="28"/>
          <w:szCs w:val="28"/>
          <w:lang w:bidi="ar-SA"/>
        </w:rPr>
      </w:pPr>
    </w:p>
    <w:p w:rsidR="00280291" w:rsidRPr="009E71D3" w:rsidRDefault="00280291" w:rsidP="00890FDA">
      <w:pPr>
        <w:ind w:firstLine="709"/>
        <w:jc w:val="center"/>
        <w:rPr>
          <w:rFonts w:ascii="Times New Roman" w:hAnsi="Times New Roman" w:cs="Times New Roman"/>
          <w:b/>
          <w:color w:val="auto"/>
          <w:sz w:val="28"/>
          <w:szCs w:val="28"/>
        </w:rPr>
      </w:pPr>
      <w:r w:rsidRPr="009E71D3">
        <w:rPr>
          <w:rFonts w:ascii="Times New Roman" w:eastAsia="Times New Roman" w:hAnsi="Times New Roman" w:cs="Times New Roman"/>
          <w:b/>
          <w:color w:val="auto"/>
          <w:sz w:val="28"/>
          <w:szCs w:val="28"/>
          <w:lang w:bidi="ar-SA"/>
        </w:rPr>
        <w:t>V. Досудебный (внесудебный) порядок обжалования решений и действий (бездействия) органа, предоставляющего государст</w:t>
      </w:r>
      <w:r w:rsidR="00562067" w:rsidRPr="009E71D3">
        <w:rPr>
          <w:rFonts w:ascii="Times New Roman" w:eastAsia="Times New Roman" w:hAnsi="Times New Roman" w:cs="Times New Roman"/>
          <w:b/>
          <w:color w:val="auto"/>
          <w:sz w:val="28"/>
          <w:szCs w:val="28"/>
          <w:lang w:bidi="ar-SA"/>
        </w:rPr>
        <w:t>в</w:t>
      </w:r>
      <w:r w:rsidRPr="009E71D3">
        <w:rPr>
          <w:rFonts w:ascii="Times New Roman" w:eastAsia="Times New Roman" w:hAnsi="Times New Roman" w:cs="Times New Roman"/>
          <w:b/>
          <w:color w:val="auto"/>
          <w:sz w:val="28"/>
          <w:szCs w:val="28"/>
          <w:lang w:bidi="ar-SA"/>
        </w:rPr>
        <w:t xml:space="preserve">енную услугу, многофункционального центра, организаций, указанных в </w:t>
      </w:r>
      <w:hyperlink r:id="rId10" w:history="1">
        <w:r w:rsidRPr="009E71D3">
          <w:rPr>
            <w:rFonts w:ascii="Times New Roman" w:eastAsia="Times New Roman" w:hAnsi="Times New Roman" w:cs="Times New Roman"/>
            <w:b/>
            <w:color w:val="auto"/>
            <w:sz w:val="28"/>
            <w:szCs w:val="28"/>
            <w:lang w:bidi="ar-SA"/>
          </w:rPr>
          <w:t>части 1.1 статьи 16</w:t>
        </w:r>
      </w:hyperlink>
      <w:r w:rsidRPr="009E71D3">
        <w:rPr>
          <w:rFonts w:ascii="Times New Roman" w:eastAsia="Times New Roman" w:hAnsi="Times New Roman" w:cs="Times New Roman"/>
          <w:b/>
          <w:color w:val="auto"/>
          <w:sz w:val="28"/>
          <w:szCs w:val="28"/>
          <w:lang w:bidi="ar-SA"/>
        </w:rPr>
        <w:t xml:space="preserve"> Федерального закона</w:t>
      </w:r>
      <w:r w:rsidR="004C788F" w:rsidRPr="009E71D3">
        <w:rPr>
          <w:rFonts w:ascii="Times New Roman" w:eastAsia="Times New Roman" w:hAnsi="Times New Roman" w:cs="Times New Roman"/>
          <w:b/>
          <w:color w:val="auto"/>
          <w:sz w:val="28"/>
          <w:szCs w:val="28"/>
          <w:lang w:bidi="ar-SA"/>
        </w:rPr>
        <w:t xml:space="preserve"> от 27.07.2010 № 210-ФЗ</w:t>
      </w:r>
      <w:r w:rsidRPr="009E71D3">
        <w:rPr>
          <w:rFonts w:ascii="Times New Roman" w:eastAsia="Times New Roman" w:hAnsi="Times New Roman" w:cs="Times New Roman"/>
          <w:b/>
          <w:color w:val="auto"/>
          <w:sz w:val="28"/>
          <w:szCs w:val="28"/>
          <w:lang w:bidi="ar-SA"/>
        </w:rPr>
        <w:t xml:space="preserve">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62067" w:rsidRPr="009E71D3" w:rsidRDefault="00562067" w:rsidP="00890FDA">
      <w:pPr>
        <w:widowControl/>
        <w:autoSpaceDE w:val="0"/>
        <w:autoSpaceDN w:val="0"/>
        <w:adjustRightInd w:val="0"/>
        <w:ind w:firstLine="709"/>
        <w:jc w:val="both"/>
        <w:rPr>
          <w:rFonts w:ascii="Times New Roman" w:eastAsia="Times New Roman" w:hAnsi="Times New Roman" w:cs="Times New Roman"/>
          <w:bCs/>
          <w:color w:val="auto"/>
          <w:sz w:val="28"/>
          <w:szCs w:val="28"/>
          <w:lang w:bidi="ar-SA"/>
        </w:rPr>
      </w:pPr>
    </w:p>
    <w:p w:rsidR="004C788F" w:rsidRDefault="004C788F" w:rsidP="004C788F">
      <w:pPr>
        <w:ind w:firstLine="540"/>
        <w:contextualSpacing/>
        <w:jc w:val="both"/>
        <w:rPr>
          <w:rFonts w:ascii="Times New Roman" w:eastAsia="Times New Roman" w:hAnsi="Times New Roman" w:cs="Times New Roman"/>
          <w:b/>
          <w:color w:val="auto"/>
          <w:sz w:val="28"/>
          <w:szCs w:val="28"/>
        </w:rPr>
      </w:pPr>
      <w:r w:rsidRPr="009E71D3">
        <w:rPr>
          <w:rFonts w:ascii="Times New Roman" w:eastAsia="Times New Roman" w:hAnsi="Times New Roman" w:cs="Times New Roman"/>
          <w:b/>
          <w:color w:val="auto"/>
          <w:sz w:val="28"/>
          <w:szCs w:val="28"/>
        </w:rPr>
        <w:t>5.1. Способы информирования заявителей о порядке досудебного (внесудебного) обжалования</w:t>
      </w:r>
    </w:p>
    <w:p w:rsidR="006422AC" w:rsidRPr="009E71D3" w:rsidRDefault="006422AC" w:rsidP="004C788F">
      <w:pPr>
        <w:ind w:firstLine="540"/>
        <w:contextualSpacing/>
        <w:jc w:val="both"/>
        <w:rPr>
          <w:rFonts w:ascii="Times New Roman" w:eastAsia="Times New Roman" w:hAnsi="Times New Roman" w:cs="Times New Roman"/>
          <w:b/>
          <w:color w:val="auto"/>
          <w:sz w:val="28"/>
          <w:szCs w:val="28"/>
        </w:rPr>
      </w:pP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Информацию о порядке подачи и рассмотрения жалобы можно получить следующими способами: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при личном обращении заявителя в Министерство;</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посредством телефонной связи;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в сети Интернет.</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 – Черкесской Республики.</w:t>
      </w:r>
    </w:p>
    <w:p w:rsidR="004C788F" w:rsidRPr="009E71D3" w:rsidRDefault="004C788F" w:rsidP="004C788F">
      <w:pPr>
        <w:shd w:val="clear" w:color="auto" w:fill="FFFFFF"/>
        <w:suppressAutoHyphens/>
        <w:ind w:firstLine="708"/>
        <w:jc w:val="both"/>
        <w:rPr>
          <w:rFonts w:ascii="Times New Roman" w:eastAsia="Times New Roman" w:hAnsi="Times New Roman"/>
          <w:color w:val="auto"/>
          <w:kern w:val="2"/>
          <w:sz w:val="28"/>
          <w:lang w:bidi="hi-IN"/>
        </w:rPr>
      </w:pPr>
      <w:r w:rsidRPr="009E71D3">
        <w:rPr>
          <w:rFonts w:ascii="Times New Roman" w:eastAsia="Times New Roman" w:hAnsi="Times New Roman"/>
          <w:color w:val="auto"/>
          <w:kern w:val="2"/>
          <w:sz w:val="28"/>
          <w:lang w:bidi="hi-IN"/>
        </w:rPr>
        <w:t>Основанием для начала административной процедуры является поступившая жалоба от заявителя. Жалоба может быть подана как письменно, так и устно (на личном приеме).</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Предметом досудебного (внесудебного) обжалования являются решения, действия или бездействие государственных гражданских служащих Министерства,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4C788F" w:rsidRPr="009E71D3" w:rsidRDefault="004C788F" w:rsidP="004C788F">
      <w:pPr>
        <w:shd w:val="clear" w:color="auto" w:fill="FFFFFF"/>
        <w:suppressAutoHyphens/>
        <w:ind w:left="540" w:firstLine="16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Заявитель может обратиться с жалобой в следующих случаях:</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нарушение срока регистрации заявления заявителя о предоставлении государственной услуги;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нарушение срока предоставления государственной услуги;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7) отказ государственных гражданских служащих Министерства в исправлении допущенных опечаток и ошибок в выданных в результате предоставления государственной услуги документах.</w:t>
      </w:r>
    </w:p>
    <w:p w:rsidR="004C788F" w:rsidRPr="009E71D3" w:rsidRDefault="004C788F" w:rsidP="004C788F">
      <w:pPr>
        <w:suppressAutoHyphens/>
        <w:ind w:firstLine="540"/>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8) нарушение срока или порядка выдачи документов по результатам предоставления государственной услуги;</w:t>
      </w:r>
    </w:p>
    <w:p w:rsidR="004C788F" w:rsidRPr="009E71D3" w:rsidRDefault="004C788F" w:rsidP="004C788F">
      <w:pPr>
        <w:suppressAutoHyphens/>
        <w:ind w:firstLine="540"/>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C788F" w:rsidRPr="009E71D3" w:rsidRDefault="004C788F" w:rsidP="004C788F">
      <w:pPr>
        <w:shd w:val="clear" w:color="auto" w:fill="FFFFFF"/>
        <w:suppressAutoHyphens/>
        <w:ind w:firstLine="540"/>
        <w:jc w:val="both"/>
        <w:rPr>
          <w:color w:val="auto"/>
        </w:rPr>
      </w:pPr>
      <w:r w:rsidRPr="009E71D3">
        <w:rPr>
          <w:rFonts w:ascii="Times New Roman" w:eastAsia="Times New Roman" w:hAnsi="Times New Roman"/>
          <w:color w:val="auto"/>
          <w:kern w:val="2"/>
          <w:sz w:val="28"/>
          <w:lang w:bidi="hi-IN"/>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муниципальной услуги, за исключением случаев, предусмотренных </w:t>
      </w:r>
      <w:hyperlink r:id="rId11">
        <w:r w:rsidRPr="009E71D3">
          <w:rPr>
            <w:rStyle w:val="ListLabel3"/>
            <w:rFonts w:ascii="Times New Roman" w:eastAsia="Courier New" w:hAnsi="Times New Roman"/>
            <w:color w:val="auto"/>
            <w:kern w:val="2"/>
            <w:sz w:val="28"/>
            <w:lang w:bidi="hi-IN"/>
          </w:rPr>
          <w:t>пунктом 4 части 1 статьи 7</w:t>
        </w:r>
      </w:hyperlink>
      <w:r w:rsidRPr="009E71D3">
        <w:rPr>
          <w:rFonts w:ascii="Times New Roman" w:eastAsia="Times New Roman" w:hAnsi="Times New Roman"/>
          <w:color w:val="auto"/>
          <w:kern w:val="2"/>
          <w:sz w:val="28"/>
          <w:lang w:bidi="hi-IN"/>
        </w:rPr>
        <w:t xml:space="preserve"> Федерального закона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Жалоба может быть направлена на имя Министра, Председателя ГАК. Жалоба заявителя адресуется Министерству и (или) Заместителю министра-Председателю ГАК.</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 государственных услуг, через МФЦ.</w:t>
      </w:r>
    </w:p>
    <w:p w:rsidR="004C788F" w:rsidRPr="009E71D3" w:rsidRDefault="004C788F" w:rsidP="004C788F">
      <w:pPr>
        <w:shd w:val="clear" w:color="auto" w:fill="FFFFFF"/>
        <w:suppressAutoHyphens/>
        <w:ind w:left="540" w:firstLine="16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Жалоба содержит:</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сведения об обжалуемых решениях и действиях (бездействии) должностного лица, сотрудника Министерства;</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4) доводы, на основании которых заявитель не согласен с решением и действием (бездействием) должностного лица, сотрудника Министерства.</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 xml:space="preserve">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w:t>
      </w:r>
      <w:r w:rsidRPr="009E71D3">
        <w:rPr>
          <w:rFonts w:ascii="Times New Roman" w:eastAsia="Times New Roman" w:hAnsi="Times New Roman"/>
          <w:color w:val="auto"/>
          <w:kern w:val="2"/>
          <w:sz w:val="28"/>
          <w:lang w:bidi="hi-IN"/>
        </w:rPr>
        <w:lastRenderedPageBreak/>
        <w:t>таких исправлений жалоба рассматривается в течение 5 рабочих дней со дня ее регистрации.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По результатам рассмотрения жалобы принимается одно из следующих решений:</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удовлетворить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отказать в удовлетворении жалобы.</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1) в виде бумажного документа, который заявитель получает непосредственно при личном обращении;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2) в виде бумажного документа, который направляется Министерством заявителю заказным почтовым отправлением с уведомлением о вручении;</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3) в виде электронного документа, который направляется Министерством заявителю с использованием сети Интернет.</w:t>
      </w:r>
    </w:p>
    <w:p w:rsidR="004C788F" w:rsidRPr="009E71D3" w:rsidRDefault="004C788F" w:rsidP="004C788F">
      <w:pPr>
        <w:shd w:val="clear" w:color="auto" w:fill="FFFFFF"/>
        <w:suppressAutoHyphens/>
        <w:ind w:firstLine="708"/>
        <w:jc w:val="both"/>
        <w:rPr>
          <w:rFonts w:ascii="Arial Unicode MS" w:eastAsia="Times New Roman" w:hAnsi="Arial Unicode MS"/>
          <w:color w:val="auto"/>
          <w:kern w:val="2"/>
          <w:lang w:bidi="hi-IN"/>
        </w:rPr>
      </w:pPr>
      <w:r w:rsidRPr="009E71D3">
        <w:rPr>
          <w:rFonts w:ascii="Times New Roman" w:eastAsia="Times New Roman" w:hAnsi="Times New Roman"/>
          <w:color w:val="auto"/>
          <w:kern w:val="2"/>
          <w:sz w:val="28"/>
          <w:lang w:bidi="hi-IN"/>
        </w:rPr>
        <w:t>Решение Министерства может быть обжаловано заявителем в судебном порядке.</w:t>
      </w:r>
    </w:p>
    <w:p w:rsidR="004C788F" w:rsidRPr="009E71D3" w:rsidRDefault="004C788F" w:rsidP="004C788F">
      <w:pPr>
        <w:ind w:firstLine="540"/>
        <w:contextualSpacing/>
        <w:jc w:val="both"/>
        <w:rPr>
          <w:rFonts w:ascii="Times New Roman" w:eastAsia="Times New Roman" w:hAnsi="Times New Roman" w:cs="Times New Roman"/>
          <w:b/>
          <w:color w:val="auto"/>
          <w:sz w:val="28"/>
          <w:szCs w:val="28"/>
        </w:rPr>
      </w:pPr>
      <w:r w:rsidRPr="009E71D3">
        <w:rPr>
          <w:rFonts w:ascii="Times New Roman" w:eastAsia="Times New Roman" w:hAnsi="Times New Roman" w:cs="Times New Roman"/>
          <w:b/>
          <w:color w:val="auto"/>
          <w:sz w:val="28"/>
          <w:szCs w:val="28"/>
        </w:rPr>
        <w:t>5.2. Формы и способы подачи заявителями жалобы.</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Формы жалобы и способы ее подачи:</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 в форме документа на бумажном носителе - передается непосредственно в уполномоченный орган;</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 в форме документа на бумажном носителе - направляется по почте в адрес уполномоченного органа;</w:t>
      </w:r>
    </w:p>
    <w:p w:rsidR="004C788F" w:rsidRPr="009E71D3" w:rsidRDefault="004C788F" w:rsidP="004C788F">
      <w:pPr>
        <w:ind w:firstLine="540"/>
        <w:contextualSpacing/>
        <w:jc w:val="both"/>
        <w:rPr>
          <w:rFonts w:ascii="Times New Roman" w:eastAsia="Times New Roman" w:hAnsi="Times New Roman" w:cs="Times New Roman"/>
          <w:bCs/>
          <w:color w:val="auto"/>
          <w:sz w:val="28"/>
          <w:szCs w:val="28"/>
        </w:rPr>
      </w:pPr>
      <w:r w:rsidRPr="009E71D3">
        <w:rPr>
          <w:rFonts w:ascii="Times New Roman" w:eastAsia="Times New Roman" w:hAnsi="Times New Roman" w:cs="Times New Roman"/>
          <w:bCs/>
          <w:color w:val="auto"/>
          <w:sz w:val="28"/>
          <w:szCs w:val="28"/>
        </w:rPr>
        <w:t>- в форме электронного документа - направляется в уполномоченный орган посредством ЕПГУ, или официального сайта уполномоченного органа.</w:t>
      </w:r>
    </w:p>
    <w:p w:rsidR="00894D85" w:rsidRPr="009E71D3" w:rsidRDefault="00894D85" w:rsidP="00890FDA">
      <w:pPr>
        <w:ind w:firstLine="709"/>
        <w:jc w:val="both"/>
        <w:rPr>
          <w:rFonts w:ascii="Times New Roman" w:hAnsi="Times New Roman" w:cs="Times New Roman"/>
          <w:color w:val="auto"/>
          <w:sz w:val="28"/>
          <w:szCs w:val="28"/>
        </w:rPr>
      </w:pPr>
    </w:p>
    <w:p w:rsidR="00E964AA" w:rsidRPr="009E71D3" w:rsidRDefault="00E964AA" w:rsidP="00890FDA">
      <w:pPr>
        <w:ind w:firstLine="709"/>
        <w:jc w:val="both"/>
        <w:rPr>
          <w:rFonts w:ascii="Times New Roman" w:hAnsi="Times New Roman" w:cs="Times New Roman"/>
          <w:color w:val="auto"/>
          <w:sz w:val="28"/>
          <w:szCs w:val="28"/>
        </w:rPr>
      </w:pPr>
    </w:p>
    <w:p w:rsidR="00894D85" w:rsidRPr="009E71D3" w:rsidRDefault="00894D85" w:rsidP="00415056">
      <w:pPr>
        <w:rPr>
          <w:rFonts w:ascii="Times New Roman" w:hAnsi="Times New Roman" w:cs="Times New Roman"/>
          <w:b/>
          <w:color w:val="auto"/>
          <w:sz w:val="28"/>
          <w:szCs w:val="28"/>
        </w:rPr>
        <w:sectPr w:rsidR="00894D85" w:rsidRPr="009E71D3" w:rsidSect="00A41192">
          <w:headerReference w:type="default" r:id="rId12"/>
          <w:pgSz w:w="11909" w:h="16838"/>
          <w:pgMar w:top="709" w:right="850" w:bottom="709" w:left="1276" w:header="0" w:footer="3" w:gutter="0"/>
          <w:cols w:space="720"/>
          <w:noEndnote/>
          <w:docGrid w:linePitch="360"/>
        </w:sectPr>
      </w:pPr>
    </w:p>
    <w:p w:rsidR="009D7175" w:rsidRPr="009E71D3" w:rsidRDefault="009D7175" w:rsidP="009D7175">
      <w:pPr>
        <w:pStyle w:val="ConsPlusNormal"/>
        <w:ind w:left="5670"/>
        <w:jc w:val="both"/>
        <w:outlineLvl w:val="0"/>
        <w:rPr>
          <w:rFonts w:ascii="Times New Roman" w:hAnsi="Times New Roman" w:cs="Times New Roman"/>
          <w:szCs w:val="22"/>
        </w:rPr>
      </w:pPr>
      <w:r w:rsidRPr="009E71D3">
        <w:rPr>
          <w:rFonts w:ascii="Times New Roman" w:hAnsi="Times New Roman" w:cs="Times New Roman"/>
          <w:szCs w:val="22"/>
        </w:rPr>
        <w:lastRenderedPageBreak/>
        <w:t>Приложение 1</w:t>
      </w:r>
    </w:p>
    <w:p w:rsidR="009D7175" w:rsidRPr="009E71D3" w:rsidRDefault="009D7175" w:rsidP="009D7175">
      <w:pPr>
        <w:pStyle w:val="ConsPlusNormal"/>
        <w:ind w:left="5670"/>
        <w:contextualSpacing/>
        <w:jc w:val="both"/>
        <w:rPr>
          <w:rFonts w:ascii="Times New Roman" w:hAnsi="Times New Roman" w:cs="Times New Roman"/>
          <w:szCs w:val="22"/>
        </w:rPr>
      </w:pPr>
      <w:r w:rsidRPr="009E71D3">
        <w:rPr>
          <w:rFonts w:ascii="Times New Roman" w:hAnsi="Times New Roman" w:cs="Times New Roman"/>
          <w:szCs w:val="22"/>
        </w:rPr>
        <w:t>к Административному регламенту</w:t>
      </w:r>
    </w:p>
    <w:p w:rsidR="009D7175" w:rsidRPr="009E71D3" w:rsidRDefault="009D7175" w:rsidP="009D7175">
      <w:pPr>
        <w:shd w:val="clear" w:color="auto" w:fill="FFFFFF"/>
        <w:ind w:left="5670"/>
        <w:jc w:val="both"/>
        <w:textAlignment w:val="baseline"/>
        <w:rPr>
          <w:rFonts w:ascii="Times New Roman" w:hAnsi="Times New Roman" w:cs="Times New Roman"/>
          <w:color w:val="auto"/>
          <w:sz w:val="22"/>
          <w:szCs w:val="22"/>
        </w:rPr>
      </w:pPr>
      <w:r w:rsidRPr="009E71D3">
        <w:rPr>
          <w:rFonts w:ascii="Times New Roman" w:hAnsi="Times New Roman" w:cs="Times New Roman"/>
          <w:color w:val="auto"/>
          <w:sz w:val="22"/>
          <w:szCs w:val="22"/>
        </w:rPr>
        <w:t xml:space="preserve">по предоставлению </w:t>
      </w:r>
      <w:r w:rsidR="001B5C89" w:rsidRPr="009E71D3">
        <w:rPr>
          <w:rFonts w:ascii="Times New Roman" w:hAnsi="Times New Roman" w:cs="Times New Roman"/>
          <w:color w:val="auto"/>
          <w:sz w:val="22"/>
          <w:szCs w:val="22"/>
        </w:rPr>
        <w:t>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9D7175" w:rsidRPr="009E71D3" w:rsidRDefault="009D7175" w:rsidP="009D7175">
      <w:pPr>
        <w:pStyle w:val="ConsPlusNormal"/>
        <w:ind w:firstLine="709"/>
        <w:jc w:val="right"/>
        <w:outlineLvl w:val="0"/>
        <w:rPr>
          <w:rFonts w:ascii="Times New Roman" w:hAnsi="Times New Roman" w:cs="Times New Roman"/>
          <w:b/>
          <w:sz w:val="24"/>
          <w:szCs w:val="24"/>
        </w:rPr>
      </w:pPr>
    </w:p>
    <w:p w:rsidR="00E5454C" w:rsidRPr="009E71D3" w:rsidRDefault="00E5454C" w:rsidP="00890FDA">
      <w:pPr>
        <w:widowControl/>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p>
    <w:p w:rsidR="00845344" w:rsidRPr="009E71D3" w:rsidRDefault="00E5454C" w:rsidP="00890FDA">
      <w:pPr>
        <w:widowControl/>
        <w:ind w:firstLine="709"/>
        <w:contextualSpacing/>
        <w:jc w:val="center"/>
        <w:rPr>
          <w:rFonts w:ascii="Times New Roman" w:hAnsi="Times New Roman" w:cs="Times New Roman"/>
          <w:b/>
          <w:color w:val="auto"/>
          <w:sz w:val="28"/>
          <w:szCs w:val="28"/>
          <w:lang w:bidi="ar-SA"/>
        </w:rPr>
      </w:pPr>
      <w:r w:rsidRPr="009E71D3">
        <w:rPr>
          <w:rFonts w:ascii="Times New Roman" w:hAnsi="Times New Roman" w:cs="Times New Roman"/>
          <w:b/>
          <w:color w:val="auto"/>
          <w:sz w:val="28"/>
          <w:szCs w:val="28"/>
          <w:lang w:bidi="ar-SA"/>
        </w:rPr>
        <w:t>Перечень признаков заявителей (принадлежащих им объектов),</w:t>
      </w:r>
    </w:p>
    <w:p w:rsidR="00E5454C" w:rsidRPr="009E71D3" w:rsidRDefault="00E5454C" w:rsidP="00890FDA">
      <w:pPr>
        <w:widowControl/>
        <w:ind w:firstLine="709"/>
        <w:contextualSpacing/>
        <w:jc w:val="center"/>
        <w:rPr>
          <w:rFonts w:ascii="Times New Roman" w:hAnsi="Times New Roman" w:cs="Times New Roman"/>
          <w:b/>
          <w:color w:val="auto"/>
          <w:sz w:val="28"/>
          <w:szCs w:val="28"/>
          <w:lang w:bidi="ar-SA"/>
        </w:rPr>
      </w:pPr>
      <w:r w:rsidRPr="009E71D3">
        <w:rPr>
          <w:rFonts w:ascii="Times New Roman" w:hAnsi="Times New Roman" w:cs="Times New Roman"/>
          <w:b/>
          <w:color w:val="auto"/>
          <w:sz w:val="28"/>
          <w:szCs w:val="28"/>
          <w:lang w:bidi="ar-SA"/>
        </w:rPr>
        <w:t>а также комбинации значений признаков, каждая из которых соответствует одному варианту предоставления услуги</w:t>
      </w:r>
    </w:p>
    <w:p w:rsidR="00E5454C" w:rsidRPr="009E71D3" w:rsidRDefault="00E5454C" w:rsidP="00890FDA">
      <w:pPr>
        <w:widowControl/>
        <w:ind w:firstLine="709"/>
        <w:contextualSpacing/>
        <w:jc w:val="both"/>
        <w:rPr>
          <w:rFonts w:ascii="Times New Roman" w:eastAsia="Calibri" w:hAnsi="Times New Roman" w:cs="Times New Roman"/>
          <w:color w:val="auto"/>
          <w:sz w:val="28"/>
          <w:szCs w:val="28"/>
          <w:lang w:eastAsia="en-US"/>
        </w:rPr>
      </w:pPr>
    </w:p>
    <w:p w:rsidR="00E5454C" w:rsidRPr="009E71D3" w:rsidRDefault="00E5454C" w:rsidP="00890FDA">
      <w:pPr>
        <w:widowControl/>
        <w:ind w:firstLine="709"/>
        <w:contextualSpacing/>
        <w:jc w:val="both"/>
        <w:rPr>
          <w:rFonts w:ascii="Times New Roman" w:eastAsia="Calibri" w:hAnsi="Times New Roman" w:cs="Times New Roman"/>
          <w:color w:val="auto"/>
          <w:sz w:val="28"/>
          <w:szCs w:val="28"/>
          <w:lang w:eastAsia="en-US"/>
        </w:rPr>
      </w:pPr>
      <w:r w:rsidRPr="009E71D3">
        <w:rPr>
          <w:rFonts w:ascii="Times New Roman" w:eastAsia="Calibri" w:hAnsi="Times New Roman" w:cs="Times New Roman"/>
          <w:color w:val="auto"/>
          <w:sz w:val="28"/>
          <w:szCs w:val="28"/>
          <w:lang w:eastAsia="en-US"/>
        </w:rPr>
        <w:t>Перечень общих признаков заявителей, по которым объединяются категории заявителей:</w:t>
      </w:r>
    </w:p>
    <w:p w:rsidR="001B5C89" w:rsidRDefault="00BB1A0F" w:rsidP="00BB1A0F">
      <w:pPr>
        <w:widowControl/>
        <w:ind w:firstLine="709"/>
        <w:contextualSpacing/>
        <w:jc w:val="both"/>
        <w:rPr>
          <w:rFonts w:ascii="Times New Roman" w:hAnsi="Times New Roman" w:cs="Times New Roman"/>
          <w:color w:val="auto"/>
          <w:sz w:val="28"/>
          <w:szCs w:val="28"/>
        </w:rPr>
      </w:pPr>
      <w:r w:rsidRPr="006422AC">
        <w:rPr>
          <w:rFonts w:ascii="Times New Roman" w:hAnsi="Times New Roman" w:cs="Times New Roman"/>
          <w:color w:val="auto"/>
          <w:sz w:val="28"/>
          <w:szCs w:val="28"/>
        </w:rPr>
        <w:t>Обратившийся за переводом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гражданин Российской Федерации, проживающий на территории Российской Федерации.</w:t>
      </w:r>
    </w:p>
    <w:p w:rsidR="00BB1A0F" w:rsidRPr="00BB1A0F" w:rsidRDefault="00BB1A0F" w:rsidP="00BB1A0F">
      <w:pPr>
        <w:widowControl/>
        <w:ind w:firstLine="709"/>
        <w:contextualSpacing/>
        <w:jc w:val="both"/>
        <w:rPr>
          <w:rFonts w:ascii="Times New Roman" w:hAnsi="Times New Roman" w:cs="Times New Roman"/>
          <w:color w:val="auto"/>
          <w:sz w:val="28"/>
          <w:szCs w:val="28"/>
        </w:rPr>
      </w:pPr>
    </w:p>
    <w:p w:rsidR="00324219" w:rsidRPr="009E71D3" w:rsidRDefault="00324219" w:rsidP="001B5C89">
      <w:pPr>
        <w:widowControl/>
        <w:ind w:firstLine="709"/>
        <w:contextualSpacing/>
        <w:jc w:val="right"/>
        <w:rPr>
          <w:rFonts w:ascii="Times New Roman" w:eastAsia="Calibri" w:hAnsi="Times New Roman" w:cs="Times New Roman"/>
          <w:b/>
          <w:color w:val="auto"/>
          <w:lang w:eastAsia="en-US"/>
        </w:rPr>
      </w:pPr>
      <w:r w:rsidRPr="009E71D3">
        <w:rPr>
          <w:rFonts w:ascii="Times New Roman" w:eastAsia="Calibri" w:hAnsi="Times New Roman" w:cs="Times New Roman"/>
          <w:b/>
          <w:color w:val="auto"/>
          <w:lang w:eastAsia="en-US"/>
        </w:rPr>
        <w:t>Таблица 1</w:t>
      </w:r>
    </w:p>
    <w:p w:rsidR="00E5454C" w:rsidRPr="009E71D3" w:rsidRDefault="00E5454C" w:rsidP="00890FDA">
      <w:pPr>
        <w:widowControl/>
        <w:ind w:firstLine="709"/>
        <w:contextualSpacing/>
        <w:jc w:val="right"/>
        <w:rPr>
          <w:rFonts w:ascii="Times New Roman" w:eastAsia="Calibri" w:hAnsi="Times New Roman" w:cs="Times New Roman"/>
          <w:color w:val="auto"/>
          <w:lang w:eastAsia="en-US"/>
        </w:rPr>
      </w:pPr>
    </w:p>
    <w:p w:rsidR="004477AA" w:rsidRPr="009E71D3" w:rsidRDefault="004477AA" w:rsidP="004477AA">
      <w:pPr>
        <w:widowControl/>
        <w:spacing w:after="200"/>
        <w:ind w:firstLine="709"/>
        <w:contextualSpacing/>
        <w:jc w:val="both"/>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rPr>
        <w:t xml:space="preserve">Анкета с вопросами для выявления общих признаков, </w:t>
      </w:r>
      <w:r w:rsidRPr="009E71D3">
        <w:rPr>
          <w:rFonts w:ascii="Times New Roman" w:eastAsia="Calibri" w:hAnsi="Times New Roman" w:cs="Times New Roman"/>
          <w:color w:val="auto"/>
          <w:lang w:eastAsia="en-US" w:bidi="ar-SA"/>
        </w:rPr>
        <w:t>по которым объединяются категории заявителей: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246"/>
        <w:gridCol w:w="3968"/>
      </w:tblGrid>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 п</w:t>
            </w:r>
            <w:r w:rsidRPr="009E71D3">
              <w:rPr>
                <w:rFonts w:ascii="Times New Roman" w:eastAsia="Calibri" w:hAnsi="Times New Roman" w:cs="Times New Roman"/>
                <w:color w:val="auto"/>
                <w:lang w:val="en-US" w:eastAsia="en-US"/>
              </w:rPr>
              <w:t>/</w:t>
            </w:r>
            <w:r w:rsidRPr="009E71D3">
              <w:rPr>
                <w:rFonts w:ascii="Times New Roman" w:eastAsia="Calibri" w:hAnsi="Times New Roman" w:cs="Times New Roman"/>
                <w:color w:val="auto"/>
                <w:lang w:eastAsia="en-US"/>
              </w:rPr>
              <w:t>п</w:t>
            </w:r>
          </w:p>
        </w:tc>
        <w:tc>
          <w:tcPr>
            <w:tcW w:w="5246" w:type="dxa"/>
            <w:shd w:val="clear" w:color="auto" w:fill="auto"/>
          </w:tcPr>
          <w:p w:rsidR="004477AA" w:rsidRPr="009E71D3" w:rsidRDefault="004477AA"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 xml:space="preserve">Вопросы для определения значения признака заявителя </w:t>
            </w:r>
          </w:p>
        </w:tc>
        <w:tc>
          <w:tcPr>
            <w:tcW w:w="3968" w:type="dxa"/>
            <w:shd w:val="clear" w:color="auto" w:fill="auto"/>
          </w:tcPr>
          <w:p w:rsidR="004477AA" w:rsidRPr="009E71D3" w:rsidRDefault="004477AA"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Значение признака заявителя</w:t>
            </w:r>
          </w:p>
        </w:tc>
      </w:tr>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1</w:t>
            </w:r>
          </w:p>
        </w:tc>
        <w:tc>
          <w:tcPr>
            <w:tcW w:w="5246" w:type="dxa"/>
            <w:shd w:val="clear" w:color="auto" w:fill="auto"/>
          </w:tcPr>
          <w:p w:rsidR="004477AA" w:rsidRPr="009E71D3" w:rsidRDefault="003070CF"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Цель Вашего обращения?</w:t>
            </w:r>
          </w:p>
        </w:tc>
        <w:tc>
          <w:tcPr>
            <w:tcW w:w="3968" w:type="dxa"/>
            <w:shd w:val="clear" w:color="auto" w:fill="auto"/>
          </w:tcPr>
          <w:p w:rsidR="00BB1A0F" w:rsidRPr="009570AE" w:rsidRDefault="003070CF" w:rsidP="00BB1A0F">
            <w:pPr>
              <w:widowControl/>
              <w:spacing w:after="200"/>
              <w:ind w:firstLine="34"/>
              <w:contextualSpacing/>
              <w:jc w:val="both"/>
              <w:rPr>
                <w:rFonts w:ascii="Times New Roman" w:hAnsi="Times New Roman" w:cs="Times New Roman"/>
                <w:color w:val="auto"/>
              </w:rPr>
            </w:pPr>
            <w:r w:rsidRPr="009570AE">
              <w:rPr>
                <w:rFonts w:ascii="Times New Roman" w:eastAsia="Calibri" w:hAnsi="Times New Roman" w:cs="Times New Roman"/>
                <w:color w:val="auto"/>
                <w:lang w:eastAsia="en-US"/>
              </w:rPr>
              <w:t xml:space="preserve">а) </w:t>
            </w:r>
            <w:r w:rsidR="00BB1A0F" w:rsidRPr="009570AE">
              <w:rPr>
                <w:rFonts w:ascii="Times New Roman" w:eastAsia="Calibri" w:hAnsi="Times New Roman" w:cs="Times New Roman"/>
                <w:color w:val="auto"/>
                <w:lang w:eastAsia="en-US"/>
              </w:rPr>
              <w:t>П</w:t>
            </w:r>
            <w:r w:rsidR="00BB1A0F" w:rsidRPr="009570AE">
              <w:rPr>
                <w:rFonts w:ascii="Times New Roman" w:hAnsi="Times New Roman" w:cs="Times New Roman"/>
                <w:color w:val="auto"/>
              </w:rPr>
              <w:t>еревод</w:t>
            </w:r>
            <w:r w:rsidR="001922C3">
              <w:rPr>
                <w:rFonts w:ascii="Times New Roman" w:hAnsi="Times New Roman" w:cs="Times New Roman"/>
                <w:color w:val="auto"/>
              </w:rPr>
              <w:t xml:space="preserve"> </w:t>
            </w:r>
            <w:r w:rsidR="00BB1A0F" w:rsidRPr="009570AE">
              <w:rPr>
                <w:rFonts w:ascii="Times New Roman" w:hAnsi="Times New Roman" w:cs="Times New Roman"/>
                <w:color w:val="auto"/>
              </w:rPr>
              <w:t>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CE386D" w:rsidRPr="009570AE" w:rsidRDefault="00CE386D" w:rsidP="00BB1A0F">
            <w:pPr>
              <w:widowControl/>
              <w:spacing w:after="200"/>
              <w:ind w:firstLine="34"/>
              <w:contextualSpacing/>
              <w:jc w:val="both"/>
              <w:rPr>
                <w:rFonts w:ascii="Times New Roman" w:eastAsia="Times New Roman" w:hAnsi="Times New Roman" w:cs="Times New Roman"/>
                <w:b/>
                <w:color w:val="auto"/>
                <w:lang w:bidi="ar-SA"/>
              </w:rPr>
            </w:pPr>
            <w:r w:rsidRPr="009570AE">
              <w:rPr>
                <w:rFonts w:ascii="Times New Roman" w:hAnsi="Times New Roman" w:cs="Times New Roman"/>
                <w:color w:val="auto"/>
              </w:rPr>
              <w:t xml:space="preserve">б) </w:t>
            </w:r>
            <w:r w:rsidR="00BB1A0F" w:rsidRPr="009570AE">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 государственной услуги документах</w:t>
            </w:r>
          </w:p>
        </w:tc>
      </w:tr>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2</w:t>
            </w:r>
          </w:p>
        </w:tc>
        <w:tc>
          <w:tcPr>
            <w:tcW w:w="5246" w:type="dxa"/>
            <w:shd w:val="clear" w:color="auto" w:fill="auto"/>
          </w:tcPr>
          <w:p w:rsidR="004477AA" w:rsidRPr="009E71D3" w:rsidRDefault="003070CF"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Являетесь ли Вы гражданином Российской Федерации?</w:t>
            </w:r>
          </w:p>
        </w:tc>
        <w:tc>
          <w:tcPr>
            <w:tcW w:w="3968" w:type="dxa"/>
            <w:shd w:val="clear" w:color="auto" w:fill="auto"/>
          </w:tcPr>
          <w:p w:rsidR="004477AA" w:rsidRPr="009570AE" w:rsidRDefault="003070CF" w:rsidP="00A151B7">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 xml:space="preserve">а) </w:t>
            </w:r>
            <w:r w:rsidR="004477AA" w:rsidRPr="009570AE">
              <w:rPr>
                <w:rFonts w:ascii="Times New Roman" w:eastAsia="Calibri" w:hAnsi="Times New Roman" w:cs="Times New Roman"/>
                <w:color w:val="auto"/>
                <w:lang w:eastAsia="en-US"/>
              </w:rPr>
              <w:t>Да</w:t>
            </w:r>
          </w:p>
          <w:p w:rsidR="004477AA" w:rsidRPr="009570AE" w:rsidRDefault="003070CF" w:rsidP="003070CF">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б) Н</w:t>
            </w:r>
            <w:r w:rsidR="004477AA" w:rsidRPr="009570AE">
              <w:rPr>
                <w:rFonts w:ascii="Times New Roman" w:eastAsia="Calibri" w:hAnsi="Times New Roman" w:cs="Times New Roman"/>
                <w:color w:val="auto"/>
                <w:lang w:eastAsia="en-US"/>
              </w:rPr>
              <w:t>ет</w:t>
            </w:r>
          </w:p>
        </w:tc>
      </w:tr>
      <w:tr w:rsidR="004477AA" w:rsidRPr="009E71D3" w:rsidTr="00A151B7">
        <w:tc>
          <w:tcPr>
            <w:tcW w:w="675" w:type="dxa"/>
            <w:shd w:val="clear" w:color="auto" w:fill="auto"/>
          </w:tcPr>
          <w:p w:rsidR="004477AA" w:rsidRPr="009E71D3" w:rsidRDefault="004477AA" w:rsidP="009166B3">
            <w:pPr>
              <w:widowControl/>
              <w:spacing w:after="200"/>
              <w:contextualSpacing/>
              <w:jc w:val="center"/>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3</w:t>
            </w:r>
          </w:p>
        </w:tc>
        <w:tc>
          <w:tcPr>
            <w:tcW w:w="5246" w:type="dxa"/>
            <w:shd w:val="clear" w:color="auto" w:fill="auto"/>
          </w:tcPr>
          <w:p w:rsidR="004477AA" w:rsidRPr="009E71D3" w:rsidRDefault="003070CF" w:rsidP="00A151B7">
            <w:pPr>
              <w:widowControl/>
              <w:spacing w:after="200"/>
              <w:ind w:firstLine="34"/>
              <w:contextualSpacing/>
              <w:jc w:val="both"/>
              <w:rPr>
                <w:rFonts w:ascii="Times New Roman" w:eastAsia="Calibri" w:hAnsi="Times New Roman" w:cs="Times New Roman"/>
                <w:color w:val="auto"/>
                <w:lang w:eastAsia="en-US"/>
              </w:rPr>
            </w:pPr>
            <w:r w:rsidRPr="009E71D3">
              <w:rPr>
                <w:rFonts w:ascii="Times New Roman" w:eastAsia="Calibri" w:hAnsi="Times New Roman" w:cs="Times New Roman"/>
                <w:color w:val="auto"/>
                <w:lang w:eastAsia="en-US"/>
              </w:rPr>
              <w:t>Проживаете ли Вы на территории Российской Федерации?</w:t>
            </w:r>
          </w:p>
        </w:tc>
        <w:tc>
          <w:tcPr>
            <w:tcW w:w="3968" w:type="dxa"/>
            <w:shd w:val="clear" w:color="auto" w:fill="auto"/>
          </w:tcPr>
          <w:p w:rsidR="003070CF" w:rsidRPr="009570AE" w:rsidRDefault="003070CF" w:rsidP="003070CF">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а) Да</w:t>
            </w:r>
          </w:p>
          <w:p w:rsidR="004477AA" w:rsidRPr="009570AE" w:rsidRDefault="003070CF" w:rsidP="003070CF">
            <w:pPr>
              <w:widowControl/>
              <w:spacing w:after="200"/>
              <w:ind w:firstLine="34"/>
              <w:contextualSpacing/>
              <w:jc w:val="both"/>
              <w:rPr>
                <w:rFonts w:ascii="Times New Roman" w:eastAsia="Calibri" w:hAnsi="Times New Roman" w:cs="Times New Roman"/>
                <w:color w:val="auto"/>
                <w:lang w:eastAsia="en-US"/>
              </w:rPr>
            </w:pPr>
            <w:r w:rsidRPr="009570AE">
              <w:rPr>
                <w:rFonts w:ascii="Times New Roman" w:eastAsia="Calibri" w:hAnsi="Times New Roman" w:cs="Times New Roman"/>
                <w:color w:val="auto"/>
                <w:lang w:eastAsia="en-US"/>
              </w:rPr>
              <w:t>б) Нет</w:t>
            </w:r>
          </w:p>
        </w:tc>
      </w:tr>
    </w:tbl>
    <w:p w:rsidR="004477AA" w:rsidRPr="009E71D3" w:rsidRDefault="004477AA" w:rsidP="00890FDA">
      <w:pPr>
        <w:widowControl/>
        <w:ind w:firstLine="709"/>
        <w:contextualSpacing/>
        <w:jc w:val="both"/>
        <w:rPr>
          <w:rFonts w:ascii="Times New Roman" w:eastAsia="Calibri" w:hAnsi="Times New Roman" w:cs="Times New Roman"/>
          <w:color w:val="auto"/>
          <w:lang w:eastAsia="en-US" w:bidi="ar-SA"/>
        </w:rPr>
      </w:pPr>
    </w:p>
    <w:p w:rsidR="001739E4" w:rsidRPr="009E71D3" w:rsidRDefault="001739E4" w:rsidP="00890FDA">
      <w:pPr>
        <w:widowControl/>
        <w:ind w:firstLine="709"/>
        <w:contextualSpacing/>
        <w:jc w:val="right"/>
        <w:rPr>
          <w:rFonts w:ascii="Times New Roman" w:eastAsia="Calibri" w:hAnsi="Times New Roman" w:cs="Times New Roman"/>
          <w:color w:val="auto"/>
          <w:lang w:eastAsia="en-US" w:bidi="ar-SA"/>
        </w:rPr>
      </w:pPr>
    </w:p>
    <w:p w:rsidR="00E5454C" w:rsidRPr="009E71D3" w:rsidRDefault="001739E4" w:rsidP="00890FDA">
      <w:pPr>
        <w:widowControl/>
        <w:ind w:firstLine="709"/>
        <w:contextualSpacing/>
        <w:jc w:val="right"/>
        <w:rPr>
          <w:rFonts w:ascii="Times New Roman" w:eastAsia="Calibri" w:hAnsi="Times New Roman" w:cs="Times New Roman"/>
          <w:b/>
          <w:color w:val="auto"/>
          <w:lang w:eastAsia="en-US" w:bidi="ar-SA"/>
        </w:rPr>
      </w:pPr>
      <w:r w:rsidRPr="009E71D3">
        <w:rPr>
          <w:rFonts w:ascii="Times New Roman" w:eastAsia="Calibri" w:hAnsi="Times New Roman" w:cs="Times New Roman"/>
          <w:b/>
          <w:color w:val="auto"/>
          <w:lang w:eastAsia="en-US" w:bidi="ar-SA"/>
        </w:rPr>
        <w:t>Таблица 2</w:t>
      </w:r>
    </w:p>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 xml:space="preserve">Комбинация признаков заявителя, каждая из которых соответствует одному варианту предоставления </w:t>
      </w:r>
      <w:r w:rsidR="00347C9F" w:rsidRPr="009E71D3">
        <w:rPr>
          <w:rFonts w:ascii="Times New Roman" w:eastAsia="Calibri" w:hAnsi="Times New Roman" w:cs="Times New Roman"/>
          <w:color w:val="auto"/>
          <w:lang w:eastAsia="en-US" w:bidi="ar-SA"/>
        </w:rPr>
        <w:t>государственной у</w:t>
      </w:r>
      <w:r w:rsidRPr="009E71D3">
        <w:rPr>
          <w:rFonts w:ascii="Times New Roman" w:eastAsia="Calibri" w:hAnsi="Times New Roman" w:cs="Times New Roman"/>
          <w:color w:val="auto"/>
          <w:lang w:eastAsia="en-US" w:bidi="ar-SA"/>
        </w:rPr>
        <w:t>слуги:</w:t>
      </w:r>
    </w:p>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402"/>
        <w:gridCol w:w="5302"/>
      </w:tblGrid>
      <w:tr w:rsidR="00E5454C" w:rsidRPr="009E71D3" w:rsidTr="00E5454C">
        <w:tc>
          <w:tcPr>
            <w:tcW w:w="1242" w:type="dxa"/>
            <w:shd w:val="clear" w:color="auto" w:fill="auto"/>
          </w:tcPr>
          <w:p w:rsidR="00E5454C" w:rsidRPr="009E71D3" w:rsidRDefault="00E5454C" w:rsidP="00890FDA">
            <w:pPr>
              <w:widowControl/>
              <w:ind w:firstLine="709"/>
              <w:contextualSpacing/>
              <w:jc w:val="center"/>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 варианта</w:t>
            </w:r>
          </w:p>
        </w:tc>
        <w:tc>
          <w:tcPr>
            <w:tcW w:w="3402" w:type="dxa"/>
            <w:shd w:val="clear" w:color="auto" w:fill="auto"/>
          </w:tcPr>
          <w:p w:rsidR="00E5454C" w:rsidRPr="009E71D3" w:rsidRDefault="00E5454C" w:rsidP="00890FDA">
            <w:pPr>
              <w:widowControl/>
              <w:ind w:firstLine="709"/>
              <w:contextualSpacing/>
              <w:jc w:val="center"/>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 xml:space="preserve">Вариант предоставления </w:t>
            </w:r>
            <w:r w:rsidR="00347C9F" w:rsidRPr="009E71D3">
              <w:rPr>
                <w:rFonts w:ascii="Times New Roman" w:eastAsia="Calibri" w:hAnsi="Times New Roman" w:cs="Times New Roman"/>
                <w:color w:val="auto"/>
                <w:lang w:eastAsia="en-US" w:bidi="ar-SA"/>
              </w:rPr>
              <w:t>государственной услуги</w:t>
            </w:r>
          </w:p>
        </w:tc>
        <w:tc>
          <w:tcPr>
            <w:tcW w:w="5302" w:type="dxa"/>
            <w:shd w:val="clear" w:color="auto" w:fill="auto"/>
          </w:tcPr>
          <w:p w:rsidR="00E5454C" w:rsidRPr="009E71D3" w:rsidRDefault="00E5454C" w:rsidP="00890FDA">
            <w:pPr>
              <w:widowControl/>
              <w:ind w:firstLine="709"/>
              <w:contextualSpacing/>
              <w:jc w:val="center"/>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Комбинации признаков заявителей</w:t>
            </w:r>
          </w:p>
        </w:tc>
      </w:tr>
      <w:tr w:rsidR="00E5454C" w:rsidRPr="009E71D3" w:rsidTr="00E5454C">
        <w:tc>
          <w:tcPr>
            <w:tcW w:w="1242" w:type="dxa"/>
            <w:shd w:val="clear" w:color="auto" w:fill="auto"/>
          </w:tcPr>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r w:rsidRPr="009E71D3">
              <w:rPr>
                <w:rFonts w:ascii="Times New Roman" w:eastAsia="Calibri" w:hAnsi="Times New Roman" w:cs="Times New Roman"/>
                <w:color w:val="auto"/>
                <w:lang w:eastAsia="en-US" w:bidi="ar-SA"/>
              </w:rPr>
              <w:t>1</w:t>
            </w:r>
          </w:p>
        </w:tc>
        <w:tc>
          <w:tcPr>
            <w:tcW w:w="3402" w:type="dxa"/>
            <w:shd w:val="clear" w:color="auto" w:fill="auto"/>
          </w:tcPr>
          <w:p w:rsidR="00E5454C" w:rsidRPr="00FD56EC" w:rsidRDefault="001A48D5" w:rsidP="00FD56EC">
            <w:pPr>
              <w:widowControl/>
              <w:autoSpaceDE w:val="0"/>
              <w:autoSpaceDN w:val="0"/>
              <w:adjustRightInd w:val="0"/>
              <w:contextualSpacing/>
              <w:jc w:val="both"/>
              <w:rPr>
                <w:rFonts w:ascii="Times New Roman" w:eastAsia="Calibri" w:hAnsi="Times New Roman" w:cs="Times New Roman"/>
                <w:color w:val="auto"/>
                <w:lang w:eastAsia="en-US" w:bidi="ar-SA"/>
              </w:rPr>
            </w:pPr>
            <w:r w:rsidRPr="00FD56EC">
              <w:rPr>
                <w:rFonts w:ascii="Times New Roman" w:hAnsi="Times New Roman" w:cs="Times New Roman"/>
                <w:color w:val="auto"/>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tc>
        <w:tc>
          <w:tcPr>
            <w:tcW w:w="5302" w:type="dxa"/>
            <w:shd w:val="clear" w:color="auto" w:fill="auto"/>
          </w:tcPr>
          <w:p w:rsidR="003070CF" w:rsidRPr="00FD56EC" w:rsidRDefault="003070CF" w:rsidP="003070CF">
            <w:pPr>
              <w:jc w:val="both"/>
              <w:rPr>
                <w:rFonts w:ascii="Times New Roman" w:eastAsia="Times New Roman" w:hAnsi="Times New Roman" w:cs="Times New Roman"/>
                <w:color w:val="auto"/>
              </w:rPr>
            </w:pPr>
            <w:r w:rsidRPr="00FD56EC">
              <w:rPr>
                <w:rFonts w:ascii="Times New Roman" w:eastAsia="Calibri" w:hAnsi="Times New Roman" w:cs="Times New Roman"/>
                <w:color w:val="auto"/>
                <w:lang w:eastAsia="en-US"/>
              </w:rPr>
              <w:t>1)</w:t>
            </w:r>
            <w:r w:rsidR="001922C3">
              <w:rPr>
                <w:rFonts w:ascii="Times New Roman" w:eastAsia="Calibri" w:hAnsi="Times New Roman" w:cs="Times New Roman"/>
                <w:color w:val="auto"/>
                <w:lang w:eastAsia="en-US"/>
              </w:rPr>
              <w:t xml:space="preserve"> </w:t>
            </w:r>
            <w:r w:rsidRPr="00FD56EC">
              <w:rPr>
                <w:rFonts w:ascii="Times New Roman" w:eastAsia="Calibri" w:hAnsi="Times New Roman" w:cs="Times New Roman"/>
                <w:color w:val="auto"/>
                <w:lang w:eastAsia="en-US"/>
              </w:rPr>
              <w:t xml:space="preserve">Обратившийся за </w:t>
            </w:r>
            <w:r w:rsidR="001A48D5" w:rsidRPr="00FD56EC">
              <w:rPr>
                <w:rFonts w:ascii="Times New Roman" w:eastAsia="Calibri" w:hAnsi="Times New Roman" w:cs="Times New Roman"/>
                <w:color w:val="auto"/>
                <w:lang w:eastAsia="en-US"/>
              </w:rPr>
              <w:t>п</w:t>
            </w:r>
            <w:r w:rsidR="001A48D5" w:rsidRPr="00FD56EC">
              <w:rPr>
                <w:rFonts w:ascii="Times New Roman" w:hAnsi="Times New Roman" w:cs="Times New Roman"/>
                <w:color w:val="auto"/>
              </w:rPr>
              <w:t>ереводом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BB1A0F" w:rsidRPr="00FD56EC">
              <w:rPr>
                <w:rFonts w:ascii="Times New Roman" w:hAnsi="Times New Roman" w:cs="Times New Roman"/>
                <w:color w:val="auto"/>
              </w:rPr>
              <w:t>;</w:t>
            </w:r>
          </w:p>
          <w:p w:rsidR="003070CF" w:rsidRPr="00FD56EC" w:rsidRDefault="003070CF" w:rsidP="003070CF">
            <w:pPr>
              <w:widowControl/>
              <w:autoSpaceDE w:val="0"/>
              <w:autoSpaceDN w:val="0"/>
              <w:adjustRightInd w:val="0"/>
              <w:jc w:val="both"/>
              <w:rPr>
                <w:rFonts w:ascii="Times New Roman" w:eastAsia="Times New Roman" w:hAnsi="Times New Roman" w:cs="Times New Roman"/>
                <w:color w:val="auto"/>
                <w:lang w:bidi="ar-SA"/>
              </w:rPr>
            </w:pPr>
            <w:r w:rsidRPr="00FD56EC">
              <w:rPr>
                <w:rFonts w:ascii="Times New Roman" w:eastAsia="Calibri" w:hAnsi="Times New Roman" w:cs="Times New Roman"/>
                <w:color w:val="auto"/>
                <w:lang w:eastAsia="en-US"/>
              </w:rPr>
              <w:t>2)</w:t>
            </w:r>
            <w:r w:rsidR="001922C3">
              <w:rPr>
                <w:rFonts w:ascii="Times New Roman" w:eastAsia="Calibri" w:hAnsi="Times New Roman" w:cs="Times New Roman"/>
                <w:color w:val="auto"/>
                <w:lang w:eastAsia="en-US"/>
              </w:rPr>
              <w:t xml:space="preserve"> </w:t>
            </w:r>
            <w:r w:rsidRPr="00FD56EC">
              <w:rPr>
                <w:rFonts w:ascii="Times New Roman" w:eastAsia="Calibri" w:hAnsi="Times New Roman" w:cs="Times New Roman"/>
                <w:color w:val="auto"/>
                <w:lang w:eastAsia="en-US"/>
              </w:rPr>
              <w:t>гражданин Российской Федерации</w:t>
            </w:r>
            <w:r w:rsidR="00BB1A0F" w:rsidRPr="00FD56EC">
              <w:rPr>
                <w:rFonts w:ascii="Times New Roman" w:eastAsia="Calibri" w:hAnsi="Times New Roman" w:cs="Times New Roman"/>
                <w:color w:val="auto"/>
                <w:lang w:eastAsia="en-US"/>
              </w:rPr>
              <w:t>;</w:t>
            </w:r>
          </w:p>
          <w:p w:rsidR="00E5454C" w:rsidRPr="00FD56EC" w:rsidRDefault="003070CF" w:rsidP="001A48D5">
            <w:pPr>
              <w:widowControl/>
              <w:autoSpaceDE w:val="0"/>
              <w:autoSpaceDN w:val="0"/>
              <w:adjustRightInd w:val="0"/>
              <w:jc w:val="both"/>
              <w:rPr>
                <w:rFonts w:ascii="Times New Roman" w:eastAsia="Calibri" w:hAnsi="Times New Roman" w:cs="Times New Roman"/>
                <w:color w:val="auto"/>
                <w:lang w:eastAsia="en-US"/>
              </w:rPr>
            </w:pPr>
            <w:r w:rsidRPr="00FD56EC">
              <w:rPr>
                <w:rFonts w:ascii="Times New Roman" w:eastAsia="Times New Roman" w:hAnsi="Times New Roman" w:cs="Times New Roman"/>
                <w:color w:val="auto"/>
                <w:lang w:bidi="ar-SA"/>
              </w:rPr>
              <w:t xml:space="preserve">3) проживающий на территории </w:t>
            </w:r>
            <w:r w:rsidRPr="00FD56EC">
              <w:rPr>
                <w:rFonts w:ascii="Times New Roman" w:eastAsia="Calibri" w:hAnsi="Times New Roman" w:cs="Times New Roman"/>
                <w:color w:val="auto"/>
                <w:lang w:eastAsia="en-US"/>
              </w:rPr>
              <w:t>Российской Федерации</w:t>
            </w:r>
          </w:p>
        </w:tc>
      </w:tr>
      <w:tr w:rsidR="00BB1A0F" w:rsidRPr="009E71D3" w:rsidTr="00E5454C">
        <w:tc>
          <w:tcPr>
            <w:tcW w:w="1242" w:type="dxa"/>
            <w:shd w:val="clear" w:color="auto" w:fill="auto"/>
          </w:tcPr>
          <w:p w:rsidR="00BB1A0F" w:rsidRPr="009E71D3" w:rsidRDefault="00BB1A0F" w:rsidP="00890FDA">
            <w:pPr>
              <w:widowControl/>
              <w:ind w:firstLine="709"/>
              <w:contextualSpacing/>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3402" w:type="dxa"/>
            <w:shd w:val="clear" w:color="auto" w:fill="auto"/>
          </w:tcPr>
          <w:p w:rsidR="00BB1A0F" w:rsidRPr="006422AC" w:rsidRDefault="00BB1A0F" w:rsidP="00BB1A0F">
            <w:pPr>
              <w:widowControl/>
              <w:autoSpaceDE w:val="0"/>
              <w:autoSpaceDN w:val="0"/>
              <w:adjustRightInd w:val="0"/>
              <w:contextualSpacing/>
              <w:jc w:val="both"/>
              <w:rPr>
                <w:rFonts w:ascii="Times New Roman" w:hAnsi="Times New Roman" w:cs="Times New Roman"/>
                <w:color w:val="auto"/>
              </w:rPr>
            </w:pPr>
            <w:r w:rsidRPr="006422AC">
              <w:rPr>
                <w:rFonts w:ascii="Times New Roman" w:eastAsia="Times New Roman" w:hAnsi="Times New Roman" w:cs="Times New Roman"/>
                <w:color w:val="auto"/>
                <w:lang w:bidi="ar-SA"/>
              </w:rPr>
              <w:t>Исправление допущенных опечаток и (или) ошибок в выданных в результате предоставления государственной услуги документах</w:t>
            </w:r>
          </w:p>
        </w:tc>
        <w:tc>
          <w:tcPr>
            <w:tcW w:w="5302" w:type="dxa"/>
            <w:shd w:val="clear" w:color="auto" w:fill="auto"/>
          </w:tcPr>
          <w:p w:rsidR="00BB1A0F" w:rsidRPr="006422AC" w:rsidRDefault="00BB1A0F" w:rsidP="00BB1A0F">
            <w:pPr>
              <w:jc w:val="both"/>
              <w:rPr>
                <w:rFonts w:ascii="Times New Roman" w:eastAsia="Times New Roman" w:hAnsi="Times New Roman" w:cs="Times New Roman"/>
                <w:color w:val="auto"/>
              </w:rPr>
            </w:pPr>
            <w:r w:rsidRPr="006422AC">
              <w:rPr>
                <w:rFonts w:ascii="Times New Roman" w:eastAsia="Calibri" w:hAnsi="Times New Roman" w:cs="Times New Roman"/>
                <w:color w:val="auto"/>
                <w:lang w:eastAsia="en-US"/>
              </w:rPr>
              <w:t>1) Обратившийся за исправлением допущенных опечаток и (или) ошибок в выданных в результате предоставления государственной услуги документах</w:t>
            </w:r>
            <w:r w:rsidRPr="006422AC">
              <w:rPr>
                <w:rFonts w:ascii="Times New Roman" w:hAnsi="Times New Roman" w:cs="Times New Roman"/>
                <w:color w:val="auto"/>
              </w:rPr>
              <w:t>;</w:t>
            </w:r>
          </w:p>
          <w:p w:rsidR="00BB1A0F" w:rsidRPr="006422AC" w:rsidRDefault="00BB1A0F" w:rsidP="00BB1A0F">
            <w:pPr>
              <w:widowControl/>
              <w:autoSpaceDE w:val="0"/>
              <w:autoSpaceDN w:val="0"/>
              <w:adjustRightInd w:val="0"/>
              <w:jc w:val="both"/>
              <w:rPr>
                <w:rFonts w:ascii="Times New Roman" w:eastAsia="Times New Roman" w:hAnsi="Times New Roman" w:cs="Times New Roman"/>
                <w:color w:val="auto"/>
                <w:lang w:bidi="ar-SA"/>
              </w:rPr>
            </w:pPr>
            <w:r w:rsidRPr="006422AC">
              <w:rPr>
                <w:rFonts w:ascii="Times New Roman" w:eastAsia="Calibri" w:hAnsi="Times New Roman" w:cs="Times New Roman"/>
                <w:color w:val="auto"/>
                <w:lang w:eastAsia="en-US"/>
              </w:rPr>
              <w:t>2) гражданин Российской Федерации;</w:t>
            </w:r>
          </w:p>
          <w:p w:rsidR="00BB1A0F" w:rsidRPr="006422AC" w:rsidRDefault="00BB1A0F" w:rsidP="00BB1A0F">
            <w:pPr>
              <w:jc w:val="both"/>
              <w:rPr>
                <w:rFonts w:ascii="Times New Roman" w:eastAsia="Calibri" w:hAnsi="Times New Roman" w:cs="Times New Roman"/>
                <w:color w:val="auto"/>
                <w:lang w:eastAsia="en-US"/>
              </w:rPr>
            </w:pPr>
            <w:r w:rsidRPr="006422AC">
              <w:rPr>
                <w:rFonts w:ascii="Times New Roman" w:eastAsia="Times New Roman" w:hAnsi="Times New Roman" w:cs="Times New Roman"/>
                <w:color w:val="auto"/>
                <w:lang w:bidi="ar-SA"/>
              </w:rPr>
              <w:t xml:space="preserve">3) проживающий на территории </w:t>
            </w:r>
            <w:r w:rsidRPr="006422AC">
              <w:rPr>
                <w:rFonts w:ascii="Times New Roman" w:eastAsia="Calibri" w:hAnsi="Times New Roman" w:cs="Times New Roman"/>
                <w:color w:val="auto"/>
                <w:lang w:eastAsia="en-US"/>
              </w:rPr>
              <w:t>Российской Федерации</w:t>
            </w:r>
          </w:p>
        </w:tc>
      </w:tr>
    </w:tbl>
    <w:p w:rsidR="00E5454C" w:rsidRPr="009E71D3" w:rsidRDefault="00E5454C" w:rsidP="00890FDA">
      <w:pPr>
        <w:widowControl/>
        <w:ind w:firstLine="709"/>
        <w:contextualSpacing/>
        <w:jc w:val="both"/>
        <w:rPr>
          <w:rFonts w:ascii="Times New Roman" w:eastAsia="Calibri" w:hAnsi="Times New Roman" w:cs="Times New Roman"/>
          <w:color w:val="auto"/>
          <w:lang w:eastAsia="en-US" w:bidi="ar-SA"/>
        </w:rPr>
      </w:pPr>
    </w:p>
    <w:p w:rsidR="00F853B8" w:rsidRPr="009E71D3" w:rsidRDefault="00F853B8" w:rsidP="00F853B8">
      <w:pPr>
        <w:widowControl/>
        <w:ind w:firstLine="709"/>
        <w:contextualSpacing/>
        <w:jc w:val="both"/>
        <w:rPr>
          <w:rFonts w:ascii="Times New Roman" w:hAnsi="Times New Roman" w:cs="Times New Roman"/>
          <w:b/>
          <w:color w:val="auto"/>
        </w:rPr>
      </w:pPr>
      <w:bookmarkStart w:id="38" w:name="_Hlk106377007"/>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3070CF" w:rsidRPr="009E71D3" w:rsidRDefault="003070CF" w:rsidP="00F853B8">
      <w:pPr>
        <w:widowControl/>
        <w:ind w:firstLine="709"/>
        <w:contextualSpacing/>
        <w:jc w:val="both"/>
        <w:rPr>
          <w:rFonts w:ascii="Times New Roman" w:hAnsi="Times New Roman" w:cs="Times New Roman"/>
          <w:b/>
          <w:color w:val="auto"/>
        </w:rPr>
      </w:pPr>
    </w:p>
    <w:p w:rsidR="001A48D5" w:rsidRPr="009E71D3" w:rsidRDefault="001A48D5" w:rsidP="00BB1A0F">
      <w:pPr>
        <w:widowControl/>
        <w:contextualSpacing/>
        <w:jc w:val="both"/>
        <w:rPr>
          <w:rFonts w:ascii="Times New Roman" w:hAnsi="Times New Roman" w:cs="Times New Roman"/>
          <w:b/>
          <w:color w:val="auto"/>
        </w:rPr>
      </w:pPr>
    </w:p>
    <w:p w:rsidR="001A48D5" w:rsidRPr="009E71D3" w:rsidRDefault="001A48D5"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637D2A" w:rsidRPr="009E71D3" w:rsidRDefault="00637D2A" w:rsidP="00F853B8">
      <w:pPr>
        <w:widowControl/>
        <w:ind w:firstLine="709"/>
        <w:contextualSpacing/>
        <w:jc w:val="both"/>
        <w:rPr>
          <w:rFonts w:ascii="Times New Roman" w:hAnsi="Times New Roman" w:cs="Times New Roman"/>
          <w:b/>
          <w:color w:val="auto"/>
        </w:rPr>
      </w:pPr>
    </w:p>
    <w:p w:rsidR="003070CF" w:rsidRDefault="003070CF" w:rsidP="00F853B8">
      <w:pPr>
        <w:widowControl/>
        <w:ind w:firstLine="709"/>
        <w:contextualSpacing/>
        <w:jc w:val="both"/>
        <w:rPr>
          <w:rFonts w:ascii="Times New Roman" w:hAnsi="Times New Roman" w:cs="Times New Roman"/>
          <w:b/>
          <w:color w:val="auto"/>
        </w:rPr>
      </w:pPr>
    </w:p>
    <w:p w:rsidR="009570AE" w:rsidRDefault="009570AE" w:rsidP="00F853B8">
      <w:pPr>
        <w:widowControl/>
        <w:ind w:firstLine="709"/>
        <w:contextualSpacing/>
        <w:jc w:val="both"/>
        <w:rPr>
          <w:rFonts w:ascii="Times New Roman" w:hAnsi="Times New Roman" w:cs="Times New Roman"/>
          <w:b/>
          <w:color w:val="auto"/>
        </w:rPr>
      </w:pPr>
    </w:p>
    <w:p w:rsidR="009570AE" w:rsidRDefault="009570AE" w:rsidP="00F853B8">
      <w:pPr>
        <w:widowControl/>
        <w:ind w:firstLine="709"/>
        <w:contextualSpacing/>
        <w:jc w:val="both"/>
        <w:rPr>
          <w:rFonts w:ascii="Times New Roman" w:hAnsi="Times New Roman" w:cs="Times New Roman"/>
          <w:b/>
          <w:color w:val="auto"/>
        </w:rPr>
      </w:pPr>
    </w:p>
    <w:p w:rsidR="009570AE" w:rsidRDefault="009570AE" w:rsidP="00F853B8">
      <w:pPr>
        <w:widowControl/>
        <w:ind w:firstLine="709"/>
        <w:contextualSpacing/>
        <w:jc w:val="both"/>
        <w:rPr>
          <w:rFonts w:ascii="Times New Roman" w:hAnsi="Times New Roman" w:cs="Times New Roman"/>
          <w:b/>
          <w:color w:val="auto"/>
        </w:rPr>
      </w:pPr>
    </w:p>
    <w:p w:rsidR="009570AE" w:rsidRPr="009E71D3" w:rsidRDefault="009570AE" w:rsidP="00F853B8">
      <w:pPr>
        <w:widowControl/>
        <w:ind w:firstLine="709"/>
        <w:contextualSpacing/>
        <w:jc w:val="both"/>
        <w:rPr>
          <w:rFonts w:ascii="Times New Roman" w:hAnsi="Times New Roman" w:cs="Times New Roman"/>
          <w:b/>
          <w:color w:val="auto"/>
        </w:rPr>
      </w:pPr>
    </w:p>
    <w:p w:rsidR="008351D1" w:rsidRPr="009E71D3" w:rsidRDefault="008351D1" w:rsidP="00AB4723">
      <w:pPr>
        <w:pStyle w:val="ConsPlusNormal"/>
        <w:ind w:left="5670"/>
        <w:jc w:val="right"/>
        <w:outlineLvl w:val="0"/>
        <w:rPr>
          <w:rFonts w:ascii="Times New Roman" w:hAnsi="Times New Roman" w:cs="Times New Roman"/>
          <w:szCs w:val="22"/>
        </w:rPr>
      </w:pPr>
      <w:r w:rsidRPr="009E71D3">
        <w:rPr>
          <w:rFonts w:ascii="Times New Roman" w:hAnsi="Times New Roman" w:cs="Times New Roman"/>
          <w:szCs w:val="22"/>
        </w:rPr>
        <w:lastRenderedPageBreak/>
        <w:t>Приложение 2</w:t>
      </w:r>
    </w:p>
    <w:p w:rsidR="008351D1" w:rsidRPr="009E71D3" w:rsidRDefault="008351D1" w:rsidP="00AB4723">
      <w:pPr>
        <w:pStyle w:val="ConsPlusNormal"/>
        <w:ind w:left="5670"/>
        <w:contextualSpacing/>
        <w:jc w:val="right"/>
        <w:rPr>
          <w:rFonts w:ascii="Times New Roman" w:hAnsi="Times New Roman" w:cs="Times New Roman"/>
          <w:szCs w:val="22"/>
        </w:rPr>
      </w:pPr>
      <w:r w:rsidRPr="009E71D3">
        <w:rPr>
          <w:rFonts w:ascii="Times New Roman" w:hAnsi="Times New Roman" w:cs="Times New Roman"/>
          <w:szCs w:val="22"/>
        </w:rPr>
        <w:t>к Административному регламенту</w:t>
      </w:r>
    </w:p>
    <w:p w:rsidR="00AB4723" w:rsidRPr="009E71D3" w:rsidRDefault="008351D1" w:rsidP="00AB4723">
      <w:pPr>
        <w:suppressAutoHyphens/>
        <w:ind w:left="6379"/>
        <w:jc w:val="right"/>
        <w:rPr>
          <w:rFonts w:ascii="Times New Roman" w:hAnsi="Times New Roman" w:cs="Times New Roman"/>
          <w:color w:val="auto"/>
          <w:sz w:val="22"/>
          <w:szCs w:val="22"/>
        </w:rPr>
      </w:pPr>
      <w:r w:rsidRPr="009E71D3">
        <w:rPr>
          <w:rFonts w:ascii="Times New Roman" w:hAnsi="Times New Roman" w:cs="Times New Roman"/>
          <w:color w:val="auto"/>
          <w:sz w:val="22"/>
          <w:szCs w:val="22"/>
        </w:rPr>
        <w:t xml:space="preserve">по </w:t>
      </w:r>
      <w:r w:rsidR="00AB4723" w:rsidRPr="009E71D3">
        <w:rPr>
          <w:rFonts w:ascii="Times New Roman" w:hAnsi="Times New Roman" w:cs="Times New Roman"/>
          <w:color w:val="auto"/>
          <w:sz w:val="22"/>
          <w:szCs w:val="22"/>
        </w:rPr>
        <w:t>предоставления государственной услуги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F853B8" w:rsidRPr="009E71D3" w:rsidRDefault="00F853B8" w:rsidP="00AB4723">
      <w:pPr>
        <w:shd w:val="clear" w:color="auto" w:fill="FFFFFF"/>
        <w:ind w:left="5670"/>
        <w:jc w:val="both"/>
        <w:textAlignment w:val="baseline"/>
        <w:rPr>
          <w:rFonts w:ascii="Times New Roman" w:hAnsi="Times New Roman" w:cs="Times New Roman"/>
          <w:b/>
          <w:color w:val="auto"/>
        </w:rPr>
      </w:pPr>
    </w:p>
    <w:bookmarkEnd w:id="38"/>
    <w:p w:rsidR="009E71D3" w:rsidRPr="009E71D3" w:rsidRDefault="005147C7" w:rsidP="009E71D3">
      <w:pPr>
        <w:jc w:val="center"/>
        <w:rPr>
          <w:rFonts w:ascii="Times New Roman" w:hAnsi="Times New Roman" w:cs="Times New Roman"/>
          <w:color w:val="auto"/>
        </w:rPr>
      </w:pPr>
      <w:r w:rsidRPr="009E71D3">
        <w:rPr>
          <w:rFonts w:ascii="Times New Roman" w:hAnsi="Times New Roman" w:cs="Times New Roman"/>
          <w:color w:val="auto"/>
        </w:rPr>
        <w:t>ТИПОВАЯ ФОРМА</w:t>
      </w:r>
      <w:r w:rsidR="009E71D3" w:rsidRPr="009E71D3">
        <w:rPr>
          <w:rFonts w:ascii="Times New Roman" w:hAnsi="Times New Roman" w:cs="Times New Roman"/>
          <w:color w:val="auto"/>
        </w:rPr>
        <w:t>ХОДАТАЙСТВ</w:t>
      </w:r>
      <w:r w:rsidR="00446613">
        <w:rPr>
          <w:rFonts w:ascii="Times New Roman" w:hAnsi="Times New Roman" w:cs="Times New Roman"/>
          <w:color w:val="auto"/>
        </w:rPr>
        <w:t>О</w:t>
      </w:r>
    </w:p>
    <w:p w:rsidR="00637D2A" w:rsidRDefault="009E71D3" w:rsidP="00637D2A">
      <w:pPr>
        <w:jc w:val="center"/>
        <w:rPr>
          <w:rFonts w:ascii="Times New Roman" w:hAnsi="Times New Roman" w:cs="Times New Roman"/>
          <w:color w:val="auto"/>
        </w:rPr>
      </w:pPr>
      <w:r w:rsidRPr="009E71D3">
        <w:rPr>
          <w:rFonts w:ascii="Times New Roman" w:hAnsi="Times New Roman" w:cs="Times New Roman"/>
          <w:color w:val="auto"/>
        </w:rPr>
        <w:t>о  переводе земель или земельных участков из одной категории в другую</w:t>
      </w:r>
    </w:p>
    <w:p w:rsidR="009E71D3" w:rsidRDefault="009E71D3" w:rsidP="00637D2A">
      <w:pPr>
        <w:jc w:val="center"/>
        <w:rPr>
          <w:rFonts w:ascii="Times New Roman" w:hAnsi="Times New Roman" w:cs="Times New Roman"/>
          <w:color w:val="auto"/>
        </w:rPr>
      </w:pPr>
    </w:p>
    <w:p w:rsidR="00F853B8" w:rsidRPr="009E71D3" w:rsidRDefault="00F853B8" w:rsidP="00890FDA">
      <w:pPr>
        <w:pStyle w:val="ConsPlusNormal"/>
        <w:ind w:firstLine="709"/>
        <w:jc w:val="both"/>
        <w:outlineLvl w:val="0"/>
        <w:rPr>
          <w:rFonts w:ascii="Times New Roman" w:hAnsi="Times New Roman" w:cs="Times New Roman"/>
          <w:b/>
          <w:sz w:val="24"/>
          <w:szCs w:val="24"/>
        </w:rPr>
      </w:pPr>
    </w:p>
    <w:p w:rsidR="00AB4723" w:rsidRPr="009E71D3" w:rsidRDefault="00AB4723" w:rsidP="00AB4723">
      <w:pPr>
        <w:jc w:val="right"/>
        <w:rPr>
          <w:rFonts w:ascii="Times New Roman" w:hAnsi="Times New Roman" w:cs="Times New Roman"/>
          <w:color w:val="auto"/>
          <w:sz w:val="20"/>
          <w:szCs w:val="20"/>
        </w:rPr>
      </w:pPr>
      <w:r w:rsidRPr="009E71D3">
        <w:rPr>
          <w:rFonts w:ascii="Times New Roman" w:hAnsi="Times New Roman" w:cs="Times New Roman"/>
          <w:color w:val="auto"/>
          <w:sz w:val="20"/>
          <w:szCs w:val="20"/>
        </w:rPr>
        <w:t xml:space="preserve">Министру  </w:t>
      </w:r>
    </w:p>
    <w:p w:rsidR="00AB4723" w:rsidRPr="009E71D3" w:rsidRDefault="00AB4723" w:rsidP="00AB4723">
      <w:pPr>
        <w:jc w:val="right"/>
        <w:rPr>
          <w:rFonts w:ascii="Times New Roman" w:hAnsi="Times New Roman" w:cs="Times New Roman"/>
          <w:color w:val="auto"/>
          <w:sz w:val="20"/>
          <w:szCs w:val="20"/>
        </w:rPr>
      </w:pPr>
      <w:r w:rsidRPr="009E71D3">
        <w:rPr>
          <w:rFonts w:ascii="Times New Roman" w:hAnsi="Times New Roman" w:cs="Times New Roman"/>
          <w:color w:val="auto"/>
          <w:sz w:val="20"/>
          <w:szCs w:val="20"/>
        </w:rPr>
        <w:t xml:space="preserve"> имущественных и земельных отношений </w:t>
      </w:r>
    </w:p>
    <w:p w:rsidR="00AB4723" w:rsidRPr="009E71D3" w:rsidRDefault="00AB4723" w:rsidP="00AB4723">
      <w:pPr>
        <w:jc w:val="right"/>
        <w:rPr>
          <w:rFonts w:ascii="Times New Roman" w:hAnsi="Times New Roman" w:cs="Times New Roman"/>
          <w:color w:val="auto"/>
          <w:sz w:val="20"/>
          <w:szCs w:val="20"/>
        </w:rPr>
      </w:pPr>
      <w:r w:rsidRPr="009E71D3">
        <w:rPr>
          <w:rFonts w:ascii="Times New Roman" w:hAnsi="Times New Roman" w:cs="Times New Roman"/>
          <w:color w:val="auto"/>
          <w:sz w:val="20"/>
          <w:szCs w:val="20"/>
        </w:rPr>
        <w:t>Карачаево-Черкесской Республики</w:t>
      </w:r>
    </w:p>
    <w:p w:rsidR="00AB4723" w:rsidRPr="009E71D3" w:rsidRDefault="00AB4723" w:rsidP="00AB4723">
      <w:pPr>
        <w:jc w:val="right"/>
        <w:rPr>
          <w:rFonts w:ascii="Times New Roman" w:hAnsi="Times New Roman" w:cs="Times New Roman"/>
          <w:color w:val="auto"/>
          <w:sz w:val="20"/>
          <w:szCs w:val="20"/>
        </w:rPr>
      </w:pPr>
      <w:r w:rsidRPr="009E71D3">
        <w:rPr>
          <w:rFonts w:ascii="Times New Roman" w:hAnsi="Times New Roman" w:cs="Times New Roman"/>
          <w:color w:val="auto"/>
          <w:sz w:val="20"/>
          <w:szCs w:val="20"/>
        </w:rPr>
        <w:t>Р.О. Баскаеву</w:t>
      </w:r>
    </w:p>
    <w:p w:rsidR="00AB4723" w:rsidRPr="009E71D3" w:rsidRDefault="00AB4723" w:rsidP="00AB4723">
      <w:pPr>
        <w:jc w:val="right"/>
        <w:rPr>
          <w:rFonts w:ascii="Times New Roman" w:hAnsi="Times New Roman" w:cs="Times New Roman"/>
          <w:color w:val="auto"/>
          <w:sz w:val="20"/>
          <w:szCs w:val="20"/>
        </w:rPr>
      </w:pPr>
    </w:p>
    <w:p w:rsidR="00AB4723" w:rsidRPr="009E71D3" w:rsidRDefault="00AB4723" w:rsidP="00AB4723">
      <w:pPr>
        <w:jc w:val="right"/>
        <w:rPr>
          <w:rFonts w:ascii="Times New Roman" w:hAnsi="Times New Roman" w:cs="Times New Roman"/>
          <w:color w:val="auto"/>
          <w:sz w:val="20"/>
          <w:szCs w:val="20"/>
        </w:rPr>
      </w:pPr>
      <w:r w:rsidRPr="009E71D3">
        <w:rPr>
          <w:rFonts w:ascii="Times New Roman" w:hAnsi="Times New Roman" w:cs="Times New Roman"/>
          <w:color w:val="auto"/>
          <w:sz w:val="20"/>
          <w:szCs w:val="20"/>
        </w:rPr>
        <w:t>__________________________________________</w:t>
      </w:r>
    </w:p>
    <w:p w:rsidR="00AB4723" w:rsidRPr="009E71D3" w:rsidRDefault="00AB4723" w:rsidP="00AB4723">
      <w:pPr>
        <w:jc w:val="center"/>
        <w:rPr>
          <w:rFonts w:ascii="Times New Roman" w:hAnsi="Times New Roman" w:cs="Times New Roman"/>
          <w:color w:val="auto"/>
          <w:sz w:val="20"/>
          <w:szCs w:val="20"/>
        </w:rPr>
      </w:pPr>
      <w:r w:rsidRPr="009E71D3">
        <w:rPr>
          <w:rFonts w:ascii="Times New Roman" w:hAnsi="Times New Roman" w:cs="Times New Roman"/>
          <w:color w:val="auto"/>
          <w:sz w:val="20"/>
          <w:szCs w:val="20"/>
        </w:rPr>
        <w:t xml:space="preserve">(заявитель)  </w:t>
      </w:r>
    </w:p>
    <w:p w:rsidR="00AB4723" w:rsidRPr="009E71D3" w:rsidRDefault="00AB4723" w:rsidP="00AB4723">
      <w:pPr>
        <w:jc w:val="right"/>
        <w:rPr>
          <w:rFonts w:ascii="Times New Roman" w:hAnsi="Times New Roman" w:cs="Times New Roman"/>
          <w:color w:val="auto"/>
          <w:sz w:val="20"/>
          <w:szCs w:val="20"/>
        </w:rPr>
      </w:pPr>
      <w:r w:rsidRPr="009E71D3">
        <w:rPr>
          <w:rFonts w:ascii="Times New Roman" w:hAnsi="Times New Roman" w:cs="Times New Roman"/>
          <w:color w:val="auto"/>
          <w:sz w:val="20"/>
          <w:szCs w:val="20"/>
        </w:rPr>
        <w:t>__________________________________________</w:t>
      </w:r>
    </w:p>
    <w:p w:rsidR="00AB4723" w:rsidRPr="009E71D3" w:rsidRDefault="00AB4723" w:rsidP="00AB4723">
      <w:pPr>
        <w:jc w:val="right"/>
        <w:rPr>
          <w:rFonts w:ascii="Times New Roman" w:hAnsi="Times New Roman" w:cs="Times New Roman"/>
          <w:color w:val="auto"/>
          <w:sz w:val="20"/>
          <w:szCs w:val="20"/>
        </w:rPr>
      </w:pPr>
    </w:p>
    <w:p w:rsidR="00AB4723" w:rsidRPr="009E71D3" w:rsidRDefault="00AB4723" w:rsidP="00AB4723">
      <w:pPr>
        <w:jc w:val="right"/>
        <w:rPr>
          <w:rFonts w:ascii="Times New Roman" w:hAnsi="Times New Roman" w:cs="Times New Roman"/>
          <w:color w:val="auto"/>
          <w:sz w:val="20"/>
          <w:szCs w:val="20"/>
        </w:rPr>
      </w:pPr>
      <w:r w:rsidRPr="009E71D3">
        <w:rPr>
          <w:rFonts w:ascii="Times New Roman" w:hAnsi="Times New Roman" w:cs="Times New Roman"/>
          <w:color w:val="auto"/>
          <w:sz w:val="20"/>
          <w:szCs w:val="20"/>
        </w:rPr>
        <w:t>__________________________________________</w:t>
      </w:r>
    </w:p>
    <w:p w:rsidR="00AB4723" w:rsidRPr="009E71D3" w:rsidRDefault="00AB4723" w:rsidP="00AB4723">
      <w:pPr>
        <w:jc w:val="right"/>
        <w:rPr>
          <w:rFonts w:ascii="Times New Roman" w:hAnsi="Times New Roman" w:cs="Times New Roman"/>
          <w:color w:val="auto"/>
          <w:sz w:val="20"/>
          <w:szCs w:val="20"/>
        </w:rPr>
      </w:pPr>
    </w:p>
    <w:p w:rsidR="00AB4723" w:rsidRPr="009E71D3" w:rsidRDefault="00AB4723" w:rsidP="00AB4723">
      <w:pPr>
        <w:jc w:val="right"/>
        <w:rPr>
          <w:rFonts w:ascii="Times New Roman" w:hAnsi="Times New Roman" w:cs="Times New Roman"/>
          <w:color w:val="auto"/>
          <w:sz w:val="20"/>
          <w:szCs w:val="20"/>
        </w:rPr>
      </w:pPr>
    </w:p>
    <w:p w:rsidR="00AB4723" w:rsidRPr="009E71D3" w:rsidRDefault="00AB4723" w:rsidP="00AB4723">
      <w:pPr>
        <w:jc w:val="center"/>
        <w:rPr>
          <w:rFonts w:ascii="Times New Roman" w:hAnsi="Times New Roman" w:cs="Times New Roman"/>
          <w:color w:val="auto"/>
          <w:sz w:val="20"/>
          <w:szCs w:val="20"/>
        </w:rPr>
      </w:pPr>
      <w:r w:rsidRPr="009E71D3">
        <w:rPr>
          <w:rFonts w:ascii="Times New Roman" w:hAnsi="Times New Roman" w:cs="Times New Roman"/>
          <w:color w:val="auto"/>
          <w:sz w:val="20"/>
          <w:szCs w:val="20"/>
        </w:rPr>
        <w:t xml:space="preserve"> ХОДАТАЙСТВО</w:t>
      </w:r>
    </w:p>
    <w:p w:rsidR="00AB4723" w:rsidRPr="009E71D3" w:rsidRDefault="00AB4723" w:rsidP="00AB4723">
      <w:pPr>
        <w:jc w:val="center"/>
        <w:rPr>
          <w:rFonts w:ascii="Times New Roman" w:hAnsi="Times New Roman" w:cs="Times New Roman"/>
          <w:color w:val="auto"/>
          <w:sz w:val="20"/>
          <w:szCs w:val="20"/>
        </w:rPr>
      </w:pPr>
      <w:r w:rsidRPr="009E71D3">
        <w:rPr>
          <w:rFonts w:ascii="Times New Roman" w:hAnsi="Times New Roman" w:cs="Times New Roman"/>
          <w:color w:val="auto"/>
          <w:sz w:val="20"/>
          <w:szCs w:val="20"/>
        </w:rPr>
        <w:t>о  переводе земель или земельных участков из одной категории в другую</w:t>
      </w:r>
    </w:p>
    <w:p w:rsidR="00AB4723" w:rsidRPr="009E71D3" w:rsidRDefault="00AB4723" w:rsidP="00AB4723">
      <w:pPr>
        <w:jc w:val="both"/>
        <w:rPr>
          <w:rFonts w:ascii="Times New Roman" w:hAnsi="Times New Roman" w:cs="Times New Roman"/>
          <w:color w:val="auto"/>
          <w:sz w:val="20"/>
          <w:szCs w:val="20"/>
        </w:rPr>
      </w:pPr>
    </w:p>
    <w:p w:rsidR="00AB4723" w:rsidRPr="009E71D3" w:rsidRDefault="00AB4723" w:rsidP="00AB4723">
      <w:pPr>
        <w:ind w:firstLine="360"/>
        <w:rPr>
          <w:rFonts w:ascii="Times New Roman" w:hAnsi="Times New Roman" w:cs="Times New Roman"/>
          <w:color w:val="auto"/>
          <w:sz w:val="20"/>
          <w:szCs w:val="20"/>
        </w:rPr>
      </w:pPr>
      <w:r w:rsidRPr="009E71D3">
        <w:rPr>
          <w:rFonts w:ascii="Times New Roman" w:hAnsi="Times New Roman" w:cs="Times New Roman"/>
          <w:color w:val="auto"/>
          <w:sz w:val="20"/>
          <w:szCs w:val="20"/>
        </w:rPr>
        <w:t>Прошу Вас перевести земельный участок, расположенный по адресу: КЧР _______________________________________________________________________________</w:t>
      </w:r>
    </w:p>
    <w:p w:rsidR="00AB4723" w:rsidRPr="009E71D3" w:rsidRDefault="00D34D43" w:rsidP="00AB4723">
      <w:pPr>
        <w:pStyle w:val="af0"/>
        <w:rPr>
          <w:sz w:val="20"/>
          <w:szCs w:val="20"/>
        </w:rPr>
      </w:pPr>
      <w:r>
        <w:rPr>
          <w:noProof/>
          <w:sz w:val="20"/>
          <w:szCs w:val="20"/>
        </w:rPr>
        <w:pict>
          <v:line id="Line 6" o:spid="_x0000_s1026" style="position:absolute;z-index:251664384;visibility:visible;mso-wrap-distance-top:-3e-5mm;mso-wrap-distance-bottom:-3e-5mm" from="0,17pt" to="47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hK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mt64wqIqNTOhuLoWb2YrabfHVK6aok68Ejx9WIgLQsZyZuUsHEGLtj3nzWDGHL0Ovbp&#10;3NguQEIH0DnKcbnLwc8eUTicpdOnRQ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hIH+e9oAAAAGAQAADwAAAGRycy9kb3ducmV2LnhtbEyPT0/CQBDF7yZ+h82YeCGwFcRI&#10;7ZYYtTcvgsTr0B3axu5s6S5Q/fQO8aCn+fMm7/0mWw6uVUfqQ+PZwM0kAUVcettwZeB9XYzvQYWI&#10;bLH1TAa+KMAyv7zIMLX+xG90XMVKiQmHFA3UMXap1qGsyWGY+I5YtJ3vHUYZ+0rbHk9i7lo9TZI7&#10;7bBhSaixo6eays/VwRkIxYb2xfeoHCUfs8rTdP/8+oLGXF8Njw+gIg3x7xjO+IIOuTBt/YFtUK0B&#10;eSQamN1KFXUxPzfb34XOM/0fP/8BAAD//wMAUEsBAi0AFAAGAAgAAAAhALaDOJL+AAAA4QEAABMA&#10;AAAAAAAAAAAAAAAAAAAAAFtDb250ZW50X1R5cGVzXS54bWxQSwECLQAUAAYACAAAACEAOP0h/9YA&#10;AACUAQAACwAAAAAAAAAAAAAAAAAvAQAAX3JlbHMvLnJlbHNQSwECLQAUAAYACAAAACEAHVWIShIC&#10;AAApBAAADgAAAAAAAAAAAAAAAAAuAgAAZHJzL2Uyb0RvYy54bWxQSwECLQAUAAYACAAAACEAhIH+&#10;e9oAAAAGAQAADwAAAAAAAAAAAAAAAABsBAAAZHJzL2Rvd25yZXYueG1sUEsFBgAAAAAEAAQA8wAA&#10;AHMFAAAAAA==&#10;"/>
        </w:pict>
      </w:r>
    </w:p>
    <w:p w:rsidR="00AB4723" w:rsidRPr="009E71D3" w:rsidRDefault="00D34D43" w:rsidP="00AB4723">
      <w:pPr>
        <w:pStyle w:val="af0"/>
        <w:rPr>
          <w:sz w:val="20"/>
          <w:szCs w:val="20"/>
        </w:rPr>
      </w:pPr>
      <w:r>
        <w:rPr>
          <w:noProof/>
          <w:sz w:val="20"/>
          <w:szCs w:val="20"/>
        </w:rPr>
        <w:pict>
          <v:line id="Line 8" o:spid="_x0000_s1037" style="position:absolute;z-index:251666432;visibility:visible;mso-wrap-distance-top:-3e-5mm;mso-wrap-distance-bottom:-3e-5mm" from="0,8.35pt" to="47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hCS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oTW9cQVEVGpnQ3H0rF7MVtPvDildtUQdeKT4ejGQloWM5E1K2DgDF+z7z5pBDDl6Hft0&#10;bmwXIKED6BzluNzl4GePKBzO0unTIgXV6OBLSDEkGuv8J647FIwSS+Acgclp63wgQoohJNyj9EZI&#10;GdWWCvUlXkwn05jgtBQsOEOYs4d9JS06kTAv8YtVgecxzOqjYhGs5YStb7YnQl5tuFyqgAelAJ2b&#10;dR2IH4t0sZ6v5/kon8zWozyt69HHTZWPZpvsaVp/qKuqzn4GalletIIxrgK7YTiz/O/Evz2T61jd&#10;x/PehuQteuwXkB3+kXTUMsh3HYS9ZpedHTSGeYzBt7cTBv5xD/bjC1/9AgAA//8DAFBLAwQUAAYA&#10;CAAAACEArYuLWdoAAAAGAQAADwAAAGRycy9kb3ducmV2LnhtbEyPwU7DMAyG70i8Q2QkLhNLGTC2&#10;0nRCsN64MDZx9RrTVjRO12Rb4enxxAGO/n7r9+dsMbhWHagPjWcD1+MEFHHpbcOVgfVbcTUDFSKy&#10;xdYzGfiiAIv8/CzD1Pojv9JhFSslJRxSNFDH2KVah7Imh2HsO2LJPnzvMMrYV9r2eJRy1+pJkky1&#10;w4blQo0dPdVUfq72zkAoNrQrvkflKHm/qTxNds8vSzTm8mJ4fAAVaYh/y3DSF3XIxWnr92yDag3I&#10;I1Ho9B6UpPO7WwHbX6DzTP/Xz38AAAD//wMAUEsBAi0AFAAGAAgAAAAhALaDOJL+AAAA4QEAABMA&#10;AAAAAAAAAAAAAAAAAAAAAFtDb250ZW50X1R5cGVzXS54bWxQSwECLQAUAAYACAAAACEAOP0h/9YA&#10;AACUAQAACwAAAAAAAAAAAAAAAAAvAQAAX3JlbHMvLnJlbHNQSwECLQAUAAYACAAAACEAvKIQkhIC&#10;AAApBAAADgAAAAAAAAAAAAAAAAAuAgAAZHJzL2Uyb0RvYy54bWxQSwECLQAUAAYACAAAACEArYuL&#10;WdoAAAAGAQAADwAAAAAAAAAAAAAAAABsBAAAZHJzL2Rvd25yZXYueG1sUEsFBgAAAAAEAAQA8wAA&#10;AHMFAAAAAA==&#10;"/>
        </w:pict>
      </w:r>
      <w:r w:rsidR="00AB4723" w:rsidRPr="009E71D3">
        <w:rPr>
          <w:sz w:val="20"/>
          <w:szCs w:val="20"/>
        </w:rPr>
        <w:tab/>
      </w:r>
    </w:p>
    <w:p w:rsidR="00AB4723" w:rsidRPr="009E71D3" w:rsidRDefault="00D34D43" w:rsidP="00AB4723">
      <w:pPr>
        <w:pStyle w:val="af0"/>
        <w:rPr>
          <w:sz w:val="20"/>
          <w:szCs w:val="20"/>
        </w:rPr>
      </w:pPr>
      <w:r>
        <w:rPr>
          <w:noProof/>
          <w:sz w:val="20"/>
          <w:szCs w:val="20"/>
        </w:rPr>
        <w:pict>
          <v:line id="Line 7" o:spid="_x0000_s1036" style="position:absolute;z-index:251665408;visibility:visible;mso-wrap-distance-top:-3e-5mm;mso-wrap-distance-bottom:-3e-5mm" from="0,5pt" to="48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oTW9cQVEVGpnQ3H0rF7MVtPvDildtUQdeKT4ejGQloWM5E1K2DgDF+z7z5pBDDl6Hft0&#10;bmwXIKED6BzluNzl4GePKBzOsmw+nwEtOvgSUgyJxjr/iesOBaPEEjhHYHLaOh+IkGIICfcovRFS&#10;RrWlQn2JF9PJNCY4LQULzhDm7GFfSYtOJMxL/GJV4HkMs/qoWARrOWHrm+2JkFcbLpcq4EEpQOdm&#10;XQfixyJdrOfreT7KJ7P1KE/revRxU+Wj2SZ7mtYf6qqqs5+BWpYXrWCMq8BuGM4s/zvxb8/kOlb3&#10;8by3IXmLHvsFZId/JB21DPJdB2Gv2WVnB41hHmPw7e2EgX/cg/34wle/AAAA//8DAFBLAwQUAAYA&#10;CAAAACEAYgW8YtoAAAAGAQAADwAAAGRycy9kb3ducmV2LnhtbEyPQU/DMAyF70j8h8hIXCaWsEkV&#10;lKYTAnrbhQHi6jWmrWicrsm2jl+PEQc4WX7Pev5esZp8rw40xi6wheu5AUVcB9dxY+H1pbq6ARUT&#10;ssM+MFk4UYRVeX5WYO7CkZ/psEmNkhCOOVpoUxpyrWPdksc4DwOxeB9h9JhkHRvtRjxKuO/1wphM&#10;e+xYPrQ40ENL9edm7y3E6o121desnpn3ZRNosXtcP6G1lxfT/R2oRFP6O4YffEGHUpi2Yc8uqt6C&#10;FEmiGpni3mbLDNT2V9Blof/jl98AAAD//wMAUEsBAi0AFAAGAAgAAAAhALaDOJL+AAAA4QEAABMA&#10;AAAAAAAAAAAAAAAAAAAAAFtDb250ZW50X1R5cGVzXS54bWxQSwECLQAUAAYACAAAACEAOP0h/9YA&#10;AACUAQAACwAAAAAAAAAAAAAAAAAvAQAAX3JlbHMvLnJlbHNQSwECLQAUAAYACAAAACEAPjNbiBIC&#10;AAApBAAADgAAAAAAAAAAAAAAAAAuAgAAZHJzL2Uyb0RvYy54bWxQSwECLQAUAAYACAAAACEAYgW8&#10;YtoAAAAGAQAADwAAAAAAAAAAAAAAAABsBAAAZHJzL2Rvd25yZXYueG1sUEsFBgAAAAAEAAQA8wAA&#10;AHMFAAAAAA==&#10;"/>
        </w:pict>
      </w:r>
      <w:r w:rsidR="00AB4723" w:rsidRPr="009E71D3">
        <w:rPr>
          <w:sz w:val="20"/>
          <w:szCs w:val="20"/>
        </w:rPr>
        <w:tab/>
      </w:r>
    </w:p>
    <w:p w:rsidR="00AB4723" w:rsidRPr="009E71D3" w:rsidRDefault="00AB4723" w:rsidP="00AB4723">
      <w:pPr>
        <w:pStyle w:val="af0"/>
        <w:rPr>
          <w:sz w:val="20"/>
          <w:szCs w:val="20"/>
        </w:rPr>
      </w:pPr>
      <w:r w:rsidRPr="009E71D3">
        <w:rPr>
          <w:sz w:val="20"/>
          <w:szCs w:val="20"/>
        </w:rPr>
        <w:t>с кадастровым номером___________________________________________________________</w:t>
      </w:r>
    </w:p>
    <w:p w:rsidR="00AB4723" w:rsidRPr="009E71D3" w:rsidRDefault="00AB4723" w:rsidP="00AB4723">
      <w:pPr>
        <w:pStyle w:val="af0"/>
        <w:rPr>
          <w:sz w:val="20"/>
          <w:szCs w:val="20"/>
        </w:rPr>
      </w:pPr>
      <w:r w:rsidRPr="009E71D3">
        <w:rPr>
          <w:sz w:val="20"/>
          <w:szCs w:val="20"/>
        </w:rPr>
        <w:t>общей площадью________________________кв.м.</w:t>
      </w:r>
    </w:p>
    <w:p w:rsidR="00637D2A" w:rsidRPr="009E71D3" w:rsidRDefault="00D34D43" w:rsidP="00AB4723">
      <w:pPr>
        <w:pStyle w:val="af0"/>
        <w:rPr>
          <w:sz w:val="20"/>
          <w:szCs w:val="20"/>
        </w:rPr>
      </w:pPr>
      <w:r>
        <w:rPr>
          <w:noProof/>
          <w:sz w:val="20"/>
          <w:szCs w:val="20"/>
        </w:rPr>
        <w:pict>
          <v:line id="Line 10" o:spid="_x0000_s1035" style="position:absolute;z-index:251668480;visibility:visible;mso-wrap-distance-top:-3e-5mm;mso-wrap-distance-bottom:-3e-5mm" from="0,6.45pt" to="47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xgK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A4S6dPixRUo4MvIcVw0VjnP3HdoWCUWALpCExOW+cDEVIMIeEdpTdC&#10;yqi2VKiHdKeTabzgtBQsOEOYs4d9JS06kdAv8YtZgecxzOqjYhGs5YStb7YnQl5teFyqgAepAJ2b&#10;dW2IH4t0sZ6v5/kon8zWozyt69HHTZWPZpvsaVp/qKuqzn4GalletIIxrgK7oTmz/O/Ev43Jta3u&#10;7XkvQ/IWPdYLyA7/SDpqGeQL0+SKvWaXnR00hn6MwbfZCQ3/uAf7ccJXvwAAAP//AwBQSwMEFAAG&#10;AAgAAAAhAA9mKFTaAAAABgEAAA8AAABkcnMvZG93bnJldi54bWxMj8tOw0AMRfdI/MPISGwqOiE8&#10;RNNMKgRkx6YPxNbNmCRqxpNmpm3g6zFiAUufa10f54vRdepIQ2g9G7ieJqCIK29brg1s1uXVA6gQ&#10;kS12nsnAJwVYFOdnOWbWn3hJx1WslZRwyNBAE2OfaR2qhhyGqe+JJfvwg8Mo41BrO+BJyl2n0yS5&#10;1w5blgsN9vTUULVbHZyBUL7RvvyaVJPk/ab2lO6fX1/QmMuL8XEOKtIY/5bhR1/UoRCnrT+wDaoz&#10;II9EoekMlKSzu1sB21+gi1z/1y++AQAA//8DAFBLAQItABQABgAIAAAAIQC2gziS/gAAAOEBAAAT&#10;AAAAAAAAAAAAAAAAAAAAAABbQ29udGVudF9UeXBlc10ueG1sUEsBAi0AFAAGAAgAAAAhADj9If/W&#10;AAAAlAEAAAsAAAAAAAAAAAAAAAAALwEAAF9yZWxzLy5yZWxzUEsBAi0AFAAGAAgAAAAhANB/GAoT&#10;AgAAKQQAAA4AAAAAAAAAAAAAAAAALgIAAGRycy9lMm9Eb2MueG1sUEsBAi0AFAAGAAgAAAAhAA9m&#10;KFTaAAAABgEAAA8AAAAAAAAAAAAAAAAAbQQAAGRycy9kb3ducmV2LnhtbFBLBQYAAAAABAAEAPMA&#10;AAB0BQAAAAA=&#10;"/>
        </w:pict>
      </w:r>
    </w:p>
    <w:p w:rsidR="00637D2A" w:rsidRPr="009E71D3" w:rsidRDefault="00D34D43" w:rsidP="00AB4723">
      <w:pPr>
        <w:pStyle w:val="af0"/>
        <w:rPr>
          <w:sz w:val="20"/>
          <w:szCs w:val="20"/>
        </w:rPr>
      </w:pPr>
      <w:r>
        <w:rPr>
          <w:noProof/>
          <w:sz w:val="20"/>
          <w:szCs w:val="20"/>
        </w:rPr>
        <w:pict>
          <v:line id="Line 11" o:spid="_x0000_s1034" style="position:absolute;z-index:251669504;visibility:visible;mso-wrap-distance-top:-3e-5mm;mso-wrap-distance-bottom:-3e-5mm"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Fgw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RiMUqQD&#10;i7ZCcZRloTS9cQUgKrWzITl6Vi9mq+lXh5SuWqIOPEp8vRiIixHJQ0hYOAMX7PuPmgGGHL2OdTo3&#10;tguUUAF0jnZcBjv42SMKm7N0+rRIwTV6P0tIcQ801vkPXHcoTEosQXQkJqet8yAdoHdIuEfpjZAy&#10;ui0V6ku8mE6mMcBpKVg4DDBnD/tKWnQioV/iF+oAZA8wq4+KRbKWE7a+zT0R8joHvFSBD1IBObfZ&#10;tSG+LdLFer6e56N8MluP8rSuR+83VT6abbKnaf2urqo6+x6kZXnRCsa4CuruzZnlf2f+7Zlc22po&#10;z6EMySN7TBHE3v9RdPQy2HdthL1ml50N1Qi2Qj9G8O3thIb/dR1RP1/46gcAAAD//wMAUEsDBBQA&#10;BgAIAAAAIQDoBV/42gAAAAYBAAAPAAAAZHJzL2Rvd25yZXYueG1sTI/BTsJAEIbvJr7DZky8ENiC&#10;YqR2S4zamxdR4nXoDm1jd7Z0Fyg+vUM86HG+f/LPN9lycK06UB8azwamkwQUceltw5WBj/difA8q&#10;RGSLrWcycKIAy/zyIsPU+iO/0WEVKyUlHFI0UMfYpVqHsiaHYeI7Ysm2vncYZewrbXs8Srlr9SxJ&#10;7rTDhuVCjR091VR+rfbOQCjWtCu+R+Uo+bypPM12z68vaMz11fD4ACrSEP+W4awv6pCL08bv2QbV&#10;GpBHotD5FJSki/mtgM0v0Hmm/+vnPwAAAP//AwBQSwECLQAUAAYACAAAACEAtoM4kv4AAADhAQAA&#10;EwAAAAAAAAAAAAAAAAAAAAAAW0NvbnRlbnRfVHlwZXNdLnhtbFBLAQItABQABgAIAAAAIQA4/SH/&#10;1gAAAJQBAAALAAAAAAAAAAAAAAAAAC8BAABfcmVscy8ucmVsc1BLAQItABQABgAIAAAAIQC7QFgw&#10;FAIAACkEAAAOAAAAAAAAAAAAAAAAAC4CAABkcnMvZTJvRG9jLnhtbFBLAQItABQABgAIAAAAIQDo&#10;BV/42gAAAAYBAAAPAAAAAAAAAAAAAAAAAG4EAABkcnMvZG93bnJldi54bWxQSwUGAAAAAAQABADz&#10;AAAAdQUAAAAA&#10;"/>
        </w:pict>
      </w:r>
    </w:p>
    <w:p w:rsidR="00637D2A" w:rsidRPr="009E71D3" w:rsidRDefault="00D34D43" w:rsidP="00AB4723">
      <w:pPr>
        <w:pStyle w:val="af0"/>
        <w:rPr>
          <w:sz w:val="20"/>
          <w:szCs w:val="20"/>
        </w:rPr>
      </w:pPr>
      <w:r>
        <w:rPr>
          <w:noProof/>
          <w:sz w:val="20"/>
          <w:szCs w:val="20"/>
        </w:rPr>
        <w:pict>
          <v:line id="Line 9" o:spid="_x0000_s1033" style="position:absolute;flip:y;z-index:251667456;visibility:visible" from="0,6.85pt" to="472.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5GHgIAADYEAAAOAAAAZHJzL2Uyb0RvYy54bWysU02P2yAQvVfqf0DcE9tZJxtbcVZVnPSS&#10;diPttncCOEbFgIDEiar+9w7ko9n2UlX1AQ/MzOPNvGH2dOwkOnDrhFYVzoYpRlxRzYTaVfjL62ow&#10;xch5ohiRWvEKn7jDT/P372a9KflIt1oybhGAKFf2psKt96ZMEkdb3hE31IYrcDbadsTD1u4SZkkP&#10;6J1MRmk6SXptmbGacufgtD478TziNw2n/rlpHPdIVhi4+bjauG7DmsxnpNxZYlpBLzTIP7DoiFBw&#10;6Q2qJp6gvRV/QHWCWu1044dUd4luGkF5rAGqydLfqnlpieGxFmiOM7c2uf8HSz8fNhYJVuFHjBTp&#10;QKK1UBwVoTO9cSUELNTGhtroUb2YtabfHFJ60RK145Hh68lAWhYykjcpYeMM4G/7T5pBDNl7Hdt0&#10;bGyHGinM15AYwKEV6Bh1Od104UePKByOi2JS5CAfBd/DNEujbgkpA0xINtb5j1x3KBgVllBBBCWH&#10;tfOB1q+QEK70SkgZpZcK9RUuxqNxTHBaChacIczZ3XYhLTqQMDzxizWC5z7M6r1iEazlhC0vtidC&#10;nm24XKqAB+UAnYt1no7vRVosp8tpPshHk+UgT+t68GG1yAeTVfY4rh/qxaLOfgRqWV62gjGuArvr&#10;pGb5303C5c2cZ+w2q7c2JG/RY7+A7PUfSUdlg5jnsdhqdtrYq+IwnDH48pDC9N/vwb5/7vOfAAAA&#10;//8DAFBLAwQUAAYACAAAACEAUEvpwNsAAAAGAQAADwAAAGRycy9kb3ducmV2LnhtbEyPwU7DMBBE&#10;70j8g7VI3KjTNqIkxKmqqnBBQqIEzk68JFHtdRS7afh7lhMcZ2Y187bYzs6KCcfQe1KwXCQgkBpv&#10;emoVVO9Pdw8gQtRktPWECr4xwLa8vip0bvyF3nA6xlZwCYVcK+hiHHIpQ9Oh02HhByTOvvzodGQ5&#10;ttKM+sLlzspVktxLp3vihU4PuO+wOR3PTsHu8+Wwfp1q563J2urDuCp5Xil1ezPvHkFEnOPfMfzi&#10;MzqUzFT7M5kgrAJ+JLK73oDgNEvTFETNRrYBWRbyP375AwAA//8DAFBLAQItABQABgAIAAAAIQC2&#10;gziS/gAAAOEBAAATAAAAAAAAAAAAAAAAAAAAAABbQ29udGVudF9UeXBlc10ueG1sUEsBAi0AFAAG&#10;AAgAAAAhADj9If/WAAAAlAEAAAsAAAAAAAAAAAAAAAAALwEAAF9yZWxzLy5yZWxzUEsBAi0AFAAG&#10;AAgAAAAhAHUgnkYeAgAANgQAAA4AAAAAAAAAAAAAAAAALgIAAGRycy9lMm9Eb2MueG1sUEsBAi0A&#10;FAAGAAgAAAAhAFBL6cDbAAAABgEAAA8AAAAAAAAAAAAAAAAAeAQAAGRycy9kb3ducmV2LnhtbFBL&#10;BQYAAAAABAAEAPMAAACABQAAAAA=&#10;"/>
        </w:pict>
      </w:r>
    </w:p>
    <w:p w:rsidR="00637D2A" w:rsidRPr="009E71D3" w:rsidRDefault="00637D2A" w:rsidP="00AB4723">
      <w:pPr>
        <w:pStyle w:val="af0"/>
        <w:rPr>
          <w:sz w:val="20"/>
          <w:szCs w:val="20"/>
        </w:rPr>
      </w:pPr>
    </w:p>
    <w:p w:rsidR="00637D2A" w:rsidRPr="009E71D3" w:rsidRDefault="00AB4723" w:rsidP="00AB4723">
      <w:pPr>
        <w:pStyle w:val="af0"/>
        <w:rPr>
          <w:sz w:val="20"/>
          <w:szCs w:val="20"/>
        </w:rPr>
      </w:pPr>
      <w:r w:rsidRPr="009E71D3">
        <w:rPr>
          <w:sz w:val="20"/>
          <w:szCs w:val="20"/>
        </w:rPr>
        <w:t xml:space="preserve">из категории земель </w:t>
      </w:r>
    </w:p>
    <w:p w:rsidR="00AB4723" w:rsidRPr="009E71D3" w:rsidRDefault="00D34D43" w:rsidP="00AB4723">
      <w:pPr>
        <w:pStyle w:val="af0"/>
        <w:rPr>
          <w:sz w:val="20"/>
          <w:szCs w:val="20"/>
        </w:rPr>
      </w:pPr>
      <w:r>
        <w:rPr>
          <w:noProof/>
          <w:sz w:val="20"/>
          <w:szCs w:val="20"/>
        </w:rPr>
        <w:pict>
          <v:line id="Line 12" o:spid="_x0000_s1032" style="position:absolute;z-index:251670528;visibility:visible;mso-wrap-distance-top:-3e-5mm;mso-wrap-distance-bottom:-3e-5mm" from="0,2.55pt" to="4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i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LJ0+LVJQjQ6+hBRDorHOf+K6Q8EosQTSEZicts4HIqQYQsI9Sm+E&#10;lFFtqVBf4sV0Mo0JTkvBgjOEOXvYV9KiEwnzEr9YFXgew6w+KhbBWk7Y+mZ7IuTVhsulCnhQCtC5&#10;WdeB+LFIF+v5ep6P8slsPcrTuh593FT5aLbJnqb1h7qq6uxnoJblRSsY4yqwG4Yzy/9O/NszuY7V&#10;fTzvbUjeosd+AdnhH0lHLYN810HYa3bZ2UFjmMcYfHs7YeAf92A/vvDVLwAAAP//AwBQSwMEFAAG&#10;AAgAAAAhAPqSKB/ZAAAABAEAAA8AAABkcnMvZG93bnJldi54bWxMj0FPwkAQhe8m/ofNmHghsAXF&#10;SO2WGLU3L6LE69Ad2sbubOkuUPz1Dl70+OVN3vsmWw6uVQfqQ+PZwHSSgCIuvW24MvDxXozvQYWI&#10;bLH1TAZOFGCZX15kmFp/5Dc6rGKlpIRDigbqGLtU61DW5DBMfEcs2db3DqNgX2nb41HKXatnSXKn&#10;HTYsCzV29FRT+bXaOwOhWNOu+B6Vo+TzpvI02z2/vqAx11fD4wOoSEP8O4azvqhDLk4bv2cbVGtA&#10;HokG5lNQEi7mt8KbX9Z5pv/L5z8AAAD//wMAUEsBAi0AFAAGAAgAAAAhALaDOJL+AAAA4QEAABMA&#10;AAAAAAAAAAAAAAAAAAAAAFtDb250ZW50X1R5cGVzXS54bWxQSwECLQAUAAYACAAAACEAOP0h/9YA&#10;AACUAQAACwAAAAAAAAAAAAAAAAAvAQAAX3JlbHMvLnJlbHNQSwECLQAUAAYACAAAACEAkoRIkBMC&#10;AAApBAAADgAAAAAAAAAAAAAAAAAuAgAAZHJzL2Uyb0RvYy54bWxQSwECLQAUAAYACAAAACEA+pIo&#10;H9kAAAAEAQAADwAAAAAAAAAAAAAAAABtBAAAZHJzL2Rvd25yZXYueG1sUEsFBgAAAAAEAAQA8wAA&#10;AHMFAAAAAA==&#10;"/>
        </w:pict>
      </w:r>
      <w:r>
        <w:rPr>
          <w:noProof/>
          <w:sz w:val="20"/>
          <w:szCs w:val="20"/>
        </w:rPr>
        <w:pict>
          <v:line id="Line 2" o:spid="_x0000_s1031" style="position:absolute;z-index:251660288;visibility:visible;mso-wrap-distance-top:-3e-5mm;mso-wrap-distance-bottom:-3e-5mm" from="2in,-27pt" to="47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ai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R5/MsBdHo4EtIOSQa6/xnrjsUjApL4ByByWnrfCBCyiEk3KP0RkgZ&#10;xZYK9RWeT/JJTHBaChacIczZw34lLTqRMC7xi1WB5zHM6qNiEazlhK1vtidCXm24XKqAB6UAnZt1&#10;nYcf83S+nq1nxajIp+tRkdb16NNmVYymm+zjpP5Qr1Z19jNQy4qyFYxxFdgNs5kVf6f97ZVcp+o+&#10;nfc2JG/RY7+A7PCPpKOWQb7rIOw1u+zsoDGMYwy+PZ0w7497sB8f+PIXAAAA//8DAFBLAwQUAAYA&#10;CAAAACEAnkP5+d0AAAALAQAADwAAAGRycy9kb3ducmV2LnhtbEyPzU7DQAyE70i8w8pIXKp2Q/hR&#10;CNlUCMiNSwuIq5s1SUTWm2a3beDpMQgJbmN7NP6mWE6uV3saQ+fZwNkiAUVce9txY+D5qZpnoEJE&#10;tth7JgMfFGBZHh8VmFt/4BXt17FREsIhRwNtjEOudahbchgWfiCW25sfHUYZx0bbEQ8S7nqdJsmV&#10;dtixfGhxoLuW6vf1zhkI1Qttq89ZPUtezxtP6fb+8QGNOT2Zbm9ARZrinxm+8QUdSmHa+B3boHoD&#10;aZZJl2hgfnkhQhzXP2Lzu9Flof93KL8AAAD//wMAUEsBAi0AFAAGAAgAAAAhALaDOJL+AAAA4QEA&#10;ABMAAAAAAAAAAAAAAAAAAAAAAFtDb250ZW50X1R5cGVzXS54bWxQSwECLQAUAAYACAAAACEAOP0h&#10;/9YAAACUAQAACwAAAAAAAAAAAAAAAAAvAQAAX3JlbHMvLnJlbHNQSwECLQAUAAYACAAAACEAPcs2&#10;ohICAAAoBAAADgAAAAAAAAAAAAAAAAAuAgAAZHJzL2Uyb0RvYy54bWxQSwECLQAUAAYACAAAACEA&#10;nkP5+d0AAAALAQAADwAAAAAAAAAAAAAAAABsBAAAZHJzL2Rvd25yZXYueG1sUEsFBgAAAAAEAAQA&#10;8wAAAHYFAAAAAA==&#10;"/>
        </w:pict>
      </w:r>
    </w:p>
    <w:p w:rsidR="00AB4723" w:rsidRPr="009E71D3" w:rsidRDefault="00D34D43" w:rsidP="00AB4723">
      <w:pPr>
        <w:jc w:val="both"/>
        <w:rPr>
          <w:rFonts w:ascii="Times New Roman" w:hAnsi="Times New Roman" w:cs="Times New Roman"/>
          <w:color w:val="auto"/>
          <w:sz w:val="20"/>
          <w:szCs w:val="20"/>
        </w:rPr>
      </w:pPr>
      <w:r>
        <w:rPr>
          <w:rFonts w:ascii="Times New Roman" w:hAnsi="Times New Roman" w:cs="Times New Roman"/>
          <w:noProof/>
          <w:color w:val="auto"/>
          <w:sz w:val="20"/>
          <w:szCs w:val="20"/>
          <w:lang w:bidi="ar-SA"/>
        </w:rPr>
        <w:pict>
          <v:line id="Line 3" o:spid="_x0000_s1030" style="position:absolute;left:0;text-align:left;z-index:251661312;visibility:visible;mso-wrap-distance-top:-3e-5mm;mso-wrap-distance-bottom:-3e-5mm" from="0,.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q1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pdPHR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o+rKtdcAAAACAQAADwAAAGRycy9kb3ducmV2LnhtbEyPwU7DMAyG70i8Q2QkLtOWMhhi&#10;pemEgN64sDFx9RqvrWicrsm2wtPjnuD4+bd+f85Wg2vVifrQeDZwM0tAEZfeNlwZ+NgU0wdQISJb&#10;bD2TgW8KsMovLzJMrT/zO53WsVJSwiFFA3WMXap1KGtyGGa+I5Zs73uHUbCvtO3xLOWu1fMkudcO&#10;G5YLNXb0XFP5tT46A6HY0qH4mZST5PO28jQ/vLy9ojHXV8PTI6hIQ/xbhlFf1CEXp50/sg2qNSCP&#10;xHGqJFsu7gR3I+o80//V818AAAD//wMAUEsBAi0AFAAGAAgAAAAhALaDOJL+AAAA4QEAABMAAAAA&#10;AAAAAAAAAAAAAAAAAFtDb250ZW50X1R5cGVzXS54bWxQSwECLQAUAAYACAAAACEAOP0h/9YAAACU&#10;AQAACwAAAAAAAAAAAAAAAAAvAQAAX3JlbHMvLnJlbHNQSwECLQAUAAYACAAAACEAkX76tRICAAAo&#10;BAAADgAAAAAAAAAAAAAAAAAuAgAAZHJzL2Uyb0RvYy54bWxQSwECLQAUAAYACAAAACEAo+rKtdcA&#10;AAACAQAADwAAAAAAAAAAAAAAAABsBAAAZHJzL2Rvd25yZXYueG1sUEsFBgAAAAAEAAQA8wAAAHAF&#10;AAAAAA==&#10;"/>
        </w:pict>
      </w:r>
      <w:r>
        <w:rPr>
          <w:rFonts w:ascii="Times New Roman" w:hAnsi="Times New Roman" w:cs="Times New Roman"/>
          <w:noProof/>
          <w:color w:val="auto"/>
          <w:sz w:val="20"/>
          <w:szCs w:val="20"/>
          <w:lang w:bidi="ar-SA"/>
        </w:rPr>
        <w:pict>
          <v:line id="Line 5" o:spid="_x0000_s1029" style="position:absolute;left:0;text-align:left;z-index:251663360;visibility:visible;mso-wrap-distance-top:-3e-5mm;mso-wrap-distance-bottom:-3e-5mm" from="0,12pt" to="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G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DZ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P+sadoAAAAGAQAADwAAAGRycy9kb3ducmV2LnhtbEyPy07DMBBF90j8gzVIbCrqEB6C&#10;NE6FgOzYtIDYTuNpEhGP09htA1/fqbqA1Tzu6N4z+Xx0ndrREFrPBq6nCSjiytuWawMf7+XVA6gQ&#10;kS12nsnADwWYF+dnOWbW73lBu2WslZhwyNBAE2OfaR2qhhyGqe+JRVv7wWGUcai1HXAv5q7TaZLc&#10;a4ctS0KDPT03VH0vt85AKD9pU/5OqknydVN7Sjcvb69ozOXF+DQDFWmMf8dwxBd0KIRp5bdsg+oM&#10;yCPRQHorVdTHu2OzOi10kev/+MUBAAD//wMAUEsBAi0AFAAGAAgAAAAhALaDOJL+AAAA4QEAABMA&#10;AAAAAAAAAAAAAAAAAAAAAFtDb250ZW50X1R5cGVzXS54bWxQSwECLQAUAAYACAAAACEAOP0h/9YA&#10;AACUAQAACwAAAAAAAAAAAAAAAAAvAQAAX3JlbHMvLnJlbHNQSwECLQAUAAYACAAAACEAPGYhpxIC&#10;AAAoBAAADgAAAAAAAAAAAAAAAAAuAgAAZHJzL2Uyb0RvYy54bWxQSwECLQAUAAYACAAAACEA+P+s&#10;adoAAAAGAQAADwAAAAAAAAAAAAAAAABsBAAAZHJzL2Rvd25yZXYueG1sUEsFBgAAAAAEAAQA8wAA&#10;AHMFAAAAAA==&#10;"/>
        </w:pict>
      </w:r>
    </w:p>
    <w:p w:rsidR="00AB4723" w:rsidRPr="009E71D3" w:rsidRDefault="00AB4723" w:rsidP="00AB4723">
      <w:pPr>
        <w:jc w:val="both"/>
        <w:rPr>
          <w:rFonts w:ascii="Times New Roman" w:hAnsi="Times New Roman" w:cs="Times New Roman"/>
          <w:color w:val="auto"/>
          <w:sz w:val="20"/>
          <w:szCs w:val="20"/>
        </w:rPr>
      </w:pPr>
    </w:p>
    <w:p w:rsidR="00AB4723" w:rsidRPr="009E71D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в категорию земель_______________________________________________________________</w:t>
      </w:r>
    </w:p>
    <w:p w:rsidR="00AB4723" w:rsidRPr="009E71D3" w:rsidRDefault="00AB4723" w:rsidP="00AB4723">
      <w:pPr>
        <w:jc w:val="both"/>
        <w:rPr>
          <w:rFonts w:ascii="Times New Roman" w:hAnsi="Times New Roman" w:cs="Times New Roman"/>
          <w:color w:val="auto"/>
          <w:sz w:val="20"/>
          <w:szCs w:val="20"/>
        </w:rPr>
      </w:pPr>
    </w:p>
    <w:p w:rsidR="00AB4723" w:rsidRPr="009E71D3" w:rsidRDefault="00D34D43" w:rsidP="00AB4723">
      <w:pPr>
        <w:jc w:val="both"/>
        <w:rPr>
          <w:rFonts w:ascii="Times New Roman" w:hAnsi="Times New Roman" w:cs="Times New Roman"/>
          <w:color w:val="auto"/>
          <w:sz w:val="20"/>
          <w:szCs w:val="20"/>
        </w:rPr>
      </w:pPr>
      <w:r>
        <w:rPr>
          <w:rFonts w:ascii="Times New Roman" w:hAnsi="Times New Roman" w:cs="Times New Roman"/>
          <w:noProof/>
          <w:color w:val="auto"/>
          <w:sz w:val="20"/>
          <w:szCs w:val="20"/>
          <w:lang w:bidi="ar-SA"/>
        </w:rPr>
        <w:pict>
          <v:line id="Line 4" o:spid="_x0000_s1028" style="position:absolute;left:0;text-align:left;z-index:251662336;visibility:visible;mso-wrap-distance-top:-3e-5mm;mso-wrap-distance-bottom:-3e-5mm" from="0,5.3pt" to="47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Z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Tp8WKYhGB19CiiHRWOc/cd2hYJRYAucITE5b5wMRUgwh4R6lN0LK&#10;KLZUqC/xYjqZxgSnpWDBGcKcPewradGJhHGJX6wKPI9hVh8Vi2AtJ2x9sz0R8mrD5VIFPCgF6Nys&#10;6zz8WKSL9Xw9z0f5ZLYe5Wldjz5uqnw022RP0/pDXVV19jNQy/KiFYxxFdgNs5nlf6f97ZVcp+o+&#10;nfc2JG/RY7+A7PCPpKOWQb7rIOw1u+zsoDGMYwy+PZ0w7497sB8f+OoXAAAA//8DAFBLAwQUAAYA&#10;CAAAACEAdTz4K9kAAAAGAQAADwAAAGRycy9kb3ducmV2LnhtbEyPwU7DMAyG70i8Q2QkLtOWMGCC&#10;0nRCQG9cNpi4eo1pKxqna7Kt8PQYcYCjv9/6/Tlfjr5TBxpiG9jCxcyAIq6Ca7m28PpSTm9AxYTs&#10;sAtMFj4pwrI4Pckxc+HIKzqsU62khGOGFpqU+kzrWDXkMc5CTyzZexg8JhmHWrsBj1LuOz03ZqE9&#10;tiwXGuzpoaHqY733FmK5oV35Nakm5u2yDjTfPT4/obXnZ+P9HahEY/pbhh99UYdCnLZhzy6qzoI8&#10;koSaBShJb6+vBGx/gS5y/V+/+AYAAP//AwBQSwECLQAUAAYACAAAACEAtoM4kv4AAADhAQAAEwAA&#10;AAAAAAAAAAAAAAAAAAAAW0NvbnRlbnRfVHlwZXNdLnhtbFBLAQItABQABgAIAAAAIQA4/SH/1gAA&#10;AJQBAAALAAAAAAAAAAAAAAAAAC8BAABfcmVscy8ucmVsc1BLAQItABQABgAIAAAAIQBaXyZKEgIA&#10;ACgEAAAOAAAAAAAAAAAAAAAAAC4CAABkcnMvZTJvRG9jLnhtbFBLAQItABQABgAIAAAAIQB1PPgr&#10;2QAAAAYBAAAPAAAAAAAAAAAAAAAAAGwEAABkcnMvZG93bnJldi54bWxQSwUGAAAAAAQABADzAAAA&#10;cgUAAAAA&#10;"/>
        </w:pict>
      </w:r>
    </w:p>
    <w:p w:rsidR="00AB4723" w:rsidRPr="009E71D3" w:rsidRDefault="00D34D43" w:rsidP="00AB4723">
      <w:pPr>
        <w:jc w:val="both"/>
        <w:rPr>
          <w:rFonts w:ascii="Times New Roman" w:hAnsi="Times New Roman" w:cs="Times New Roman"/>
          <w:color w:val="auto"/>
          <w:sz w:val="20"/>
          <w:szCs w:val="20"/>
        </w:rPr>
      </w:pPr>
      <w:r>
        <w:rPr>
          <w:rFonts w:ascii="Times New Roman" w:hAnsi="Times New Roman" w:cs="Times New Roman"/>
          <w:noProof/>
          <w:color w:val="auto"/>
          <w:sz w:val="20"/>
          <w:szCs w:val="20"/>
          <w:lang w:bidi="ar-SA"/>
        </w:rPr>
        <w:pict>
          <v:line id="Line 13" o:spid="_x0000_s1027" style="position:absolute;left:0;text-align:left;z-index:251671552;visibility:visible;mso-wrap-distance-top:-3e-5mm;mso-wrap-distance-bottom:-3e-5mm" from="0,9.35pt" to="47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ZT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s3T6uEhBNTr4ElIMicY6/5nrDgWjxBJIR2ByfHY+ECHFEBLuUXoj&#10;pIxqS4X6Ei+mk2lMcFoKFpwhzNn9rpIWHUmYl/jFqsBzH2b1QbEI1nLC1lfbEyEvNlwuVcCDUoDO&#10;1boMxI9FuljP1/N8lE9m61Ge1vXo06bKR7NN9jitH+qqqrOfgVqWF61gjKvAbhjOLP878a/P5DJW&#10;t/G8tSF5jx77BWSHfyQdtQzyXQZhp9l5aweNYR5j8PXthIG/34N9/8JXvwAAAP//AwBQSwMEFAAG&#10;AAgAAAAhAHQTFyjaAAAABgEAAA8AAABkcnMvZG93bnJldi54bWxMj01PwzAMhu9I/IfISFymLWV8&#10;baXphIDeuDCGdvUa01Y0TtdkW9mvx4jDOPp5rdePs8XgWrWnPjSeDVxNElDEpbcNVwZW78V4BipE&#10;ZIutZzLwTQEW+flZhqn1B36j/TJWSko4pGigjrFLtQ5lTQ7DxHfEkn363mGUsa+07fEg5a7V0yS5&#10;0w4blgs1dvRUU/m13DkDofigbXEclaNkfV15mm6fX1/QmMuL4fEBVKQhnpbhV1/UIRenjd+xDao1&#10;II9EobN7UJLOb28EbP6AzjP9Xz//AQAA//8DAFBLAQItABQABgAIAAAAIQC2gziS/gAAAOEBAAAT&#10;AAAAAAAAAAAAAAAAAAAAAABbQ29udGVudF9UeXBlc10ueG1sUEsBAi0AFAAGAAgAAAAhADj9If/W&#10;AAAAlAEAAAsAAAAAAAAAAAAAAAAALwEAAF9yZWxzLy5yZWxzUEsBAi0AFAAGAAgAAAAhAIi71lMT&#10;AgAAKQQAAA4AAAAAAAAAAAAAAAAALgIAAGRycy9lMm9Eb2MueG1sUEsBAi0AFAAGAAgAAAAhAHQT&#10;FyjaAAAABgEAAA8AAAAAAAAAAAAAAAAAbQQAAGRycy9kb3ducmV2LnhtbFBLBQYAAAAABAAEAPMA&#10;AAB0BQAAAAA=&#10;"/>
        </w:pict>
      </w:r>
    </w:p>
    <w:p w:rsidR="00AB4723" w:rsidRPr="009E71D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В виду того, что__________________________________________________________ ________________________________________________________________________________</w:t>
      </w:r>
      <w:r w:rsidRPr="009570AE">
        <w:rPr>
          <w:rFonts w:ascii="Times New Roman" w:hAnsi="Times New Roman" w:cs="Times New Roman"/>
          <w:color w:val="auto"/>
          <w:sz w:val="20"/>
          <w:szCs w:val="20"/>
        </w:rPr>
        <w:t>________________________________________________________________________________</w:t>
      </w:r>
    </w:p>
    <w:p w:rsidR="00AB4723" w:rsidRPr="009E71D3" w:rsidRDefault="00AB4723" w:rsidP="00AB4723">
      <w:pPr>
        <w:ind w:left="3600"/>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 xml:space="preserve">  (указывается основание перевода)</w:t>
      </w:r>
    </w:p>
    <w:p w:rsidR="00AB472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________________________________________________________________________________</w:t>
      </w:r>
    </w:p>
    <w:p w:rsidR="00BA5913" w:rsidRPr="009E71D3" w:rsidRDefault="00BA5913" w:rsidP="00AB4723">
      <w:pPr>
        <w:jc w:val="both"/>
        <w:rPr>
          <w:rFonts w:ascii="Times New Roman" w:hAnsi="Times New Roman" w:cs="Times New Roman"/>
          <w:color w:val="auto"/>
          <w:sz w:val="20"/>
          <w:szCs w:val="20"/>
        </w:rPr>
      </w:pPr>
    </w:p>
    <w:p w:rsidR="00AB4723" w:rsidRPr="009E71D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lastRenderedPageBreak/>
        <w:t>________________________________________________________________________________</w:t>
      </w:r>
    </w:p>
    <w:p w:rsidR="00AB4723" w:rsidRPr="009E71D3" w:rsidRDefault="00AB4723" w:rsidP="00AB4723">
      <w:pPr>
        <w:jc w:val="both"/>
        <w:rPr>
          <w:rFonts w:ascii="Times New Roman" w:hAnsi="Times New Roman" w:cs="Times New Roman"/>
          <w:color w:val="auto"/>
          <w:sz w:val="20"/>
          <w:szCs w:val="20"/>
        </w:rPr>
      </w:pPr>
    </w:p>
    <w:p w:rsidR="00AB4723" w:rsidRPr="009E71D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____________________________                                ____________________________</w:t>
      </w:r>
    </w:p>
    <w:p w:rsidR="00AB4723" w:rsidRPr="009E71D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 xml:space="preserve">                  ( заявитель)                                                               (подпись уполномоченного лица)</w:t>
      </w:r>
    </w:p>
    <w:p w:rsidR="00AB4723" w:rsidRPr="009E71D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p>
    <w:p w:rsidR="00AB4723" w:rsidRPr="009E71D3" w:rsidRDefault="00AB4723" w:rsidP="00AB4723">
      <w:pPr>
        <w:jc w:val="both"/>
        <w:rPr>
          <w:rFonts w:ascii="Times New Roman" w:hAnsi="Times New Roman" w:cs="Times New Roman"/>
          <w:color w:val="auto"/>
          <w:sz w:val="20"/>
          <w:szCs w:val="20"/>
        </w:rPr>
      </w:pPr>
      <w:r w:rsidRPr="009E71D3">
        <w:rPr>
          <w:rFonts w:ascii="Times New Roman" w:hAnsi="Times New Roman" w:cs="Times New Roman"/>
          <w:color w:val="auto"/>
          <w:sz w:val="20"/>
          <w:szCs w:val="20"/>
        </w:rPr>
        <w:tab/>
      </w:r>
    </w:p>
    <w:p w:rsidR="00AB4723" w:rsidRPr="009E71D3" w:rsidRDefault="00AB4723" w:rsidP="00AB4723">
      <w:pPr>
        <w:jc w:val="center"/>
        <w:rPr>
          <w:rFonts w:ascii="Times New Roman" w:hAnsi="Times New Roman" w:cs="Times New Roman"/>
          <w:color w:val="auto"/>
          <w:spacing w:val="-6"/>
          <w:sz w:val="20"/>
          <w:szCs w:val="20"/>
        </w:rPr>
      </w:pP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r>
      <w:r w:rsidRPr="009E71D3">
        <w:rPr>
          <w:rFonts w:ascii="Times New Roman" w:hAnsi="Times New Roman" w:cs="Times New Roman"/>
          <w:color w:val="auto"/>
          <w:sz w:val="20"/>
          <w:szCs w:val="20"/>
        </w:rPr>
        <w:tab/>
        <w:t>МП            "__"__________________ 20__г</w:t>
      </w:r>
    </w:p>
    <w:p w:rsidR="00A97248" w:rsidRPr="009E71D3" w:rsidRDefault="00A97248" w:rsidP="00890FDA">
      <w:pPr>
        <w:pStyle w:val="ConsPlusNormal"/>
        <w:ind w:firstLine="709"/>
        <w:jc w:val="both"/>
        <w:outlineLvl w:val="0"/>
        <w:rPr>
          <w:rFonts w:ascii="Times New Roman" w:hAnsi="Times New Roman" w:cs="Times New Roman"/>
          <w:sz w:val="20"/>
        </w:rPr>
      </w:pPr>
    </w:p>
    <w:p w:rsidR="00A97248" w:rsidRPr="009E71D3" w:rsidRDefault="00A97248" w:rsidP="00890FDA">
      <w:pPr>
        <w:pStyle w:val="ConsPlusNormal"/>
        <w:ind w:firstLine="709"/>
        <w:jc w:val="both"/>
        <w:outlineLvl w:val="0"/>
        <w:rPr>
          <w:rFonts w:ascii="Times New Roman" w:hAnsi="Times New Roman" w:cs="Times New Roman"/>
          <w:sz w:val="20"/>
        </w:rPr>
      </w:pPr>
    </w:p>
    <w:p w:rsidR="00A97248" w:rsidRPr="009E71D3" w:rsidRDefault="00A97248" w:rsidP="00890FDA">
      <w:pPr>
        <w:pStyle w:val="ConsPlusNormal"/>
        <w:ind w:firstLine="709"/>
        <w:jc w:val="both"/>
        <w:outlineLvl w:val="0"/>
        <w:rPr>
          <w:rFonts w:ascii="Times New Roman" w:hAnsi="Times New Roman" w:cs="Times New Roman"/>
          <w:sz w:val="20"/>
        </w:rPr>
      </w:pPr>
    </w:p>
    <w:p w:rsidR="001F357B" w:rsidRPr="00AB4723" w:rsidRDefault="001F357B" w:rsidP="00890FDA">
      <w:pPr>
        <w:widowControl/>
        <w:autoSpaceDE w:val="0"/>
        <w:autoSpaceDN w:val="0"/>
        <w:adjustRightInd w:val="0"/>
        <w:ind w:firstLine="709"/>
        <w:jc w:val="right"/>
        <w:rPr>
          <w:rFonts w:ascii="Times New Roman" w:eastAsia="Times New Roman" w:hAnsi="Times New Roman" w:cs="Times New Roman"/>
          <w:color w:val="auto"/>
          <w:sz w:val="20"/>
          <w:szCs w:val="20"/>
          <w:lang w:bidi="ar-SA"/>
        </w:rPr>
      </w:pPr>
    </w:p>
    <w:sectPr w:rsidR="001F357B" w:rsidRPr="00AB4723" w:rsidSect="00637D2A">
      <w:pgSz w:w="11909" w:h="16838"/>
      <w:pgMar w:top="142" w:right="850" w:bottom="851"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949" w:rsidRDefault="009B6949" w:rsidP="00524D4E">
      <w:r>
        <w:separator/>
      </w:r>
    </w:p>
  </w:endnote>
  <w:endnote w:type="continuationSeparator" w:id="1">
    <w:p w:rsidR="009B6949" w:rsidRDefault="009B6949" w:rsidP="00524D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MicrosoftSansSerif">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949" w:rsidRDefault="009B6949" w:rsidP="00524D4E">
      <w:r>
        <w:separator/>
      </w:r>
    </w:p>
  </w:footnote>
  <w:footnote w:type="continuationSeparator" w:id="1">
    <w:p w:rsidR="009B6949" w:rsidRDefault="009B6949" w:rsidP="00524D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04283759"/>
      <w:docPartObj>
        <w:docPartGallery w:val="Page Numbers (Top of Page)"/>
        <w:docPartUnique/>
      </w:docPartObj>
    </w:sdtPr>
    <w:sdtContent>
      <w:p w:rsidR="007F283E" w:rsidRDefault="00D34D43">
        <w:pPr>
          <w:pStyle w:val="a8"/>
          <w:jc w:val="center"/>
        </w:pPr>
        <w:r>
          <w:fldChar w:fldCharType="begin"/>
        </w:r>
        <w:r w:rsidR="007F283E">
          <w:instrText xml:space="preserve"> PAGE   \* MERGEFORMAT </w:instrText>
        </w:r>
        <w:r>
          <w:fldChar w:fldCharType="separate"/>
        </w:r>
        <w:r w:rsidR="001922C3">
          <w:rPr>
            <w:noProof/>
          </w:rPr>
          <w:t>24</w:t>
        </w:r>
        <w:r>
          <w:rPr>
            <w:noProof/>
          </w:rPr>
          <w:fldChar w:fldCharType="end"/>
        </w:r>
      </w:p>
    </w:sdtContent>
  </w:sdt>
  <w:p w:rsidR="007F283E" w:rsidRDefault="007F283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0B89"/>
    <w:multiLevelType w:val="multilevel"/>
    <w:tmpl w:val="78026206"/>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nsid w:val="04834291"/>
    <w:multiLevelType w:val="multilevel"/>
    <w:tmpl w:val="00E8138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1CC970F7"/>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E6C2D8D"/>
    <w:multiLevelType w:val="multilevel"/>
    <w:tmpl w:val="4F46C2CE"/>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E995D64"/>
    <w:multiLevelType w:val="multilevel"/>
    <w:tmpl w:val="ECF86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14584F"/>
    <w:multiLevelType w:val="multilevel"/>
    <w:tmpl w:val="450E9C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6A2EB4"/>
    <w:multiLevelType w:val="multilevel"/>
    <w:tmpl w:val="E6FAA294"/>
    <w:lvl w:ilvl="0">
      <w:start w:val="1"/>
      <w:numFmt w:val="decimal"/>
      <w:lvlText w:val="%1."/>
      <w:lvlJc w:val="left"/>
      <w:pPr>
        <w:ind w:left="927" w:hanging="360"/>
      </w:pPr>
      <w:rPr>
        <w:rFonts w:hint="default"/>
        <w:b/>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D0A2BDD"/>
    <w:multiLevelType w:val="hybridMultilevel"/>
    <w:tmpl w:val="12E05730"/>
    <w:lvl w:ilvl="0" w:tplc="3538053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nsid w:val="62FD51A8"/>
    <w:multiLevelType w:val="multilevel"/>
    <w:tmpl w:val="71428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196CFC"/>
    <w:multiLevelType w:val="multilevel"/>
    <w:tmpl w:val="852EC5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DA28BD"/>
    <w:multiLevelType w:val="hybridMultilevel"/>
    <w:tmpl w:val="17DA6A84"/>
    <w:lvl w:ilvl="0" w:tplc="AB406872">
      <w:start w:val="1"/>
      <w:numFmt w:val="decimal"/>
      <w:lvlText w:val="%1)"/>
      <w:lvlJc w:val="left"/>
      <w:pPr>
        <w:ind w:left="720" w:hanging="360"/>
      </w:pPr>
      <w:rPr>
        <w:rFonts w:ascii="Times New Roman" w:eastAsia="Calibri"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6"/>
  </w:num>
  <w:num w:numId="5">
    <w:abstractNumId w:val="10"/>
  </w:num>
  <w:num w:numId="6">
    <w:abstractNumId w:val="2"/>
  </w:num>
  <w:num w:numId="7">
    <w:abstractNumId w:val="8"/>
  </w:num>
  <w:num w:numId="8">
    <w:abstractNumId w:val="0"/>
  </w:num>
  <w:num w:numId="9">
    <w:abstractNumId w:val="11"/>
  </w:num>
  <w:num w:numId="10">
    <w:abstractNumId w:val="1"/>
  </w:num>
  <w:num w:numId="11">
    <w:abstractNumId w:val="9"/>
  </w:num>
  <w:num w:numId="12">
    <w:abstractNumId w:val="13"/>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E69DD"/>
    <w:rsid w:val="00001085"/>
    <w:rsid w:val="0001484C"/>
    <w:rsid w:val="00017FAD"/>
    <w:rsid w:val="000236C4"/>
    <w:rsid w:val="000249D1"/>
    <w:rsid w:val="00027752"/>
    <w:rsid w:val="00030A00"/>
    <w:rsid w:val="00034D3D"/>
    <w:rsid w:val="00037E01"/>
    <w:rsid w:val="000420D5"/>
    <w:rsid w:val="00043DE6"/>
    <w:rsid w:val="000616BD"/>
    <w:rsid w:val="0006172B"/>
    <w:rsid w:val="000621D5"/>
    <w:rsid w:val="00083D78"/>
    <w:rsid w:val="00084700"/>
    <w:rsid w:val="00085ED7"/>
    <w:rsid w:val="000863C6"/>
    <w:rsid w:val="00090468"/>
    <w:rsid w:val="000A6718"/>
    <w:rsid w:val="000A691D"/>
    <w:rsid w:val="000B3EA6"/>
    <w:rsid w:val="000B73DE"/>
    <w:rsid w:val="000B78A9"/>
    <w:rsid w:val="000C009C"/>
    <w:rsid w:val="000C0174"/>
    <w:rsid w:val="000C36B6"/>
    <w:rsid w:val="000C5A4A"/>
    <w:rsid w:val="000D6B65"/>
    <w:rsid w:val="000D77F9"/>
    <w:rsid w:val="000E42F8"/>
    <w:rsid w:val="000E69DD"/>
    <w:rsid w:val="000F1729"/>
    <w:rsid w:val="000F3C89"/>
    <w:rsid w:val="001055D1"/>
    <w:rsid w:val="00110ADB"/>
    <w:rsid w:val="00113C8D"/>
    <w:rsid w:val="00115B1F"/>
    <w:rsid w:val="001272AD"/>
    <w:rsid w:val="0013210A"/>
    <w:rsid w:val="001530A6"/>
    <w:rsid w:val="00155FDE"/>
    <w:rsid w:val="0015683C"/>
    <w:rsid w:val="0016176A"/>
    <w:rsid w:val="00171F05"/>
    <w:rsid w:val="001739E4"/>
    <w:rsid w:val="0017645A"/>
    <w:rsid w:val="0017687A"/>
    <w:rsid w:val="001779C6"/>
    <w:rsid w:val="00177B33"/>
    <w:rsid w:val="001813A4"/>
    <w:rsid w:val="00190705"/>
    <w:rsid w:val="00190BC1"/>
    <w:rsid w:val="001922C3"/>
    <w:rsid w:val="0019318F"/>
    <w:rsid w:val="001959ED"/>
    <w:rsid w:val="001A03DC"/>
    <w:rsid w:val="001A48D5"/>
    <w:rsid w:val="001B2219"/>
    <w:rsid w:val="001B45AC"/>
    <w:rsid w:val="001B5C89"/>
    <w:rsid w:val="001B7415"/>
    <w:rsid w:val="001D0DB9"/>
    <w:rsid w:val="001D596B"/>
    <w:rsid w:val="001F2E88"/>
    <w:rsid w:val="001F33A0"/>
    <w:rsid w:val="001F357B"/>
    <w:rsid w:val="00202A24"/>
    <w:rsid w:val="002038AB"/>
    <w:rsid w:val="0021290E"/>
    <w:rsid w:val="00213883"/>
    <w:rsid w:val="00215D9E"/>
    <w:rsid w:val="0021697B"/>
    <w:rsid w:val="00222B41"/>
    <w:rsid w:val="00226B32"/>
    <w:rsid w:val="00227AFB"/>
    <w:rsid w:val="002301FF"/>
    <w:rsid w:val="0023157A"/>
    <w:rsid w:val="00244C07"/>
    <w:rsid w:val="00245047"/>
    <w:rsid w:val="002452AB"/>
    <w:rsid w:val="00250531"/>
    <w:rsid w:val="00256BD5"/>
    <w:rsid w:val="00260D12"/>
    <w:rsid w:val="0026120F"/>
    <w:rsid w:val="00263480"/>
    <w:rsid w:val="00264636"/>
    <w:rsid w:val="0027584A"/>
    <w:rsid w:val="002776D2"/>
    <w:rsid w:val="00280291"/>
    <w:rsid w:val="00283EB8"/>
    <w:rsid w:val="00285034"/>
    <w:rsid w:val="0029008F"/>
    <w:rsid w:val="002900B5"/>
    <w:rsid w:val="0029157F"/>
    <w:rsid w:val="00293A64"/>
    <w:rsid w:val="00293D9F"/>
    <w:rsid w:val="002A138B"/>
    <w:rsid w:val="002A3DB3"/>
    <w:rsid w:val="002B16B5"/>
    <w:rsid w:val="002B2169"/>
    <w:rsid w:val="002B798C"/>
    <w:rsid w:val="002D2BC3"/>
    <w:rsid w:val="002D3B83"/>
    <w:rsid w:val="002D7B32"/>
    <w:rsid w:val="002E032A"/>
    <w:rsid w:val="002E0BEB"/>
    <w:rsid w:val="002E18F3"/>
    <w:rsid w:val="002E3215"/>
    <w:rsid w:val="002E3D66"/>
    <w:rsid w:val="002F68F0"/>
    <w:rsid w:val="0030529E"/>
    <w:rsid w:val="003070CF"/>
    <w:rsid w:val="00311893"/>
    <w:rsid w:val="0031287C"/>
    <w:rsid w:val="00316530"/>
    <w:rsid w:val="00324219"/>
    <w:rsid w:val="003303AD"/>
    <w:rsid w:val="00331B73"/>
    <w:rsid w:val="00334FD2"/>
    <w:rsid w:val="00336AB6"/>
    <w:rsid w:val="003461D4"/>
    <w:rsid w:val="00347C9F"/>
    <w:rsid w:val="003531D9"/>
    <w:rsid w:val="00353E22"/>
    <w:rsid w:val="00357458"/>
    <w:rsid w:val="003762B9"/>
    <w:rsid w:val="00383DD7"/>
    <w:rsid w:val="00391876"/>
    <w:rsid w:val="00397E1C"/>
    <w:rsid w:val="003A44A7"/>
    <w:rsid w:val="003A5B1A"/>
    <w:rsid w:val="003A64D8"/>
    <w:rsid w:val="003A69BE"/>
    <w:rsid w:val="003A732F"/>
    <w:rsid w:val="003A7834"/>
    <w:rsid w:val="003C0738"/>
    <w:rsid w:val="003C6824"/>
    <w:rsid w:val="003D4B13"/>
    <w:rsid w:val="003D68FD"/>
    <w:rsid w:val="003D6ECD"/>
    <w:rsid w:val="003E24DD"/>
    <w:rsid w:val="003E5138"/>
    <w:rsid w:val="003F17A6"/>
    <w:rsid w:val="003F5444"/>
    <w:rsid w:val="00400D57"/>
    <w:rsid w:val="00402129"/>
    <w:rsid w:val="00414C1C"/>
    <w:rsid w:val="00415056"/>
    <w:rsid w:val="00415B1F"/>
    <w:rsid w:val="00423DD6"/>
    <w:rsid w:val="0043205D"/>
    <w:rsid w:val="00436860"/>
    <w:rsid w:val="00440255"/>
    <w:rsid w:val="004413B8"/>
    <w:rsid w:val="00443303"/>
    <w:rsid w:val="00445EF7"/>
    <w:rsid w:val="00446613"/>
    <w:rsid w:val="004477AA"/>
    <w:rsid w:val="00453EF9"/>
    <w:rsid w:val="00461919"/>
    <w:rsid w:val="0046513C"/>
    <w:rsid w:val="004752FE"/>
    <w:rsid w:val="00480B4D"/>
    <w:rsid w:val="00487E41"/>
    <w:rsid w:val="00490B04"/>
    <w:rsid w:val="00493EF4"/>
    <w:rsid w:val="00493F92"/>
    <w:rsid w:val="0049542D"/>
    <w:rsid w:val="004A0230"/>
    <w:rsid w:val="004A0EAB"/>
    <w:rsid w:val="004A1DC9"/>
    <w:rsid w:val="004B1930"/>
    <w:rsid w:val="004B2652"/>
    <w:rsid w:val="004B5031"/>
    <w:rsid w:val="004B535F"/>
    <w:rsid w:val="004C4191"/>
    <w:rsid w:val="004C47BB"/>
    <w:rsid w:val="004C788F"/>
    <w:rsid w:val="004D187D"/>
    <w:rsid w:val="004D4279"/>
    <w:rsid w:val="004E67BF"/>
    <w:rsid w:val="004F3C00"/>
    <w:rsid w:val="004F6B44"/>
    <w:rsid w:val="00503C59"/>
    <w:rsid w:val="00504F9B"/>
    <w:rsid w:val="00513BD7"/>
    <w:rsid w:val="005147C7"/>
    <w:rsid w:val="00514E06"/>
    <w:rsid w:val="00524D4E"/>
    <w:rsid w:val="00531FFF"/>
    <w:rsid w:val="00532853"/>
    <w:rsid w:val="00534D7B"/>
    <w:rsid w:val="00541DD8"/>
    <w:rsid w:val="00545B4B"/>
    <w:rsid w:val="005504A7"/>
    <w:rsid w:val="00551606"/>
    <w:rsid w:val="00553E13"/>
    <w:rsid w:val="00554D14"/>
    <w:rsid w:val="0055597D"/>
    <w:rsid w:val="00562067"/>
    <w:rsid w:val="00563BCF"/>
    <w:rsid w:val="00565F69"/>
    <w:rsid w:val="00570DF5"/>
    <w:rsid w:val="00576CC4"/>
    <w:rsid w:val="00586C27"/>
    <w:rsid w:val="00590530"/>
    <w:rsid w:val="00591B7A"/>
    <w:rsid w:val="00594064"/>
    <w:rsid w:val="00594A06"/>
    <w:rsid w:val="005A73B1"/>
    <w:rsid w:val="005A7507"/>
    <w:rsid w:val="005A7DA1"/>
    <w:rsid w:val="005A7E92"/>
    <w:rsid w:val="005B20C2"/>
    <w:rsid w:val="005B22DA"/>
    <w:rsid w:val="005B294A"/>
    <w:rsid w:val="005B35BD"/>
    <w:rsid w:val="005E210D"/>
    <w:rsid w:val="005E6705"/>
    <w:rsid w:val="005E757C"/>
    <w:rsid w:val="005F30F6"/>
    <w:rsid w:val="005F351B"/>
    <w:rsid w:val="006024BF"/>
    <w:rsid w:val="00602594"/>
    <w:rsid w:val="00626FE9"/>
    <w:rsid w:val="006354AC"/>
    <w:rsid w:val="00637520"/>
    <w:rsid w:val="00637D2A"/>
    <w:rsid w:val="006422AC"/>
    <w:rsid w:val="006459CD"/>
    <w:rsid w:val="00646855"/>
    <w:rsid w:val="006561D5"/>
    <w:rsid w:val="0066083A"/>
    <w:rsid w:val="0066359A"/>
    <w:rsid w:val="00666CB7"/>
    <w:rsid w:val="006777BE"/>
    <w:rsid w:val="0068590F"/>
    <w:rsid w:val="006873EF"/>
    <w:rsid w:val="006926FE"/>
    <w:rsid w:val="006937B2"/>
    <w:rsid w:val="00694B3A"/>
    <w:rsid w:val="00695B28"/>
    <w:rsid w:val="006A2DEE"/>
    <w:rsid w:val="006A373B"/>
    <w:rsid w:val="006A3799"/>
    <w:rsid w:val="006A4CBD"/>
    <w:rsid w:val="006C388A"/>
    <w:rsid w:val="006D3CD8"/>
    <w:rsid w:val="006D7477"/>
    <w:rsid w:val="006E0158"/>
    <w:rsid w:val="006E3179"/>
    <w:rsid w:val="006F3E0C"/>
    <w:rsid w:val="00706456"/>
    <w:rsid w:val="0071224E"/>
    <w:rsid w:val="0071379C"/>
    <w:rsid w:val="007212FA"/>
    <w:rsid w:val="00724BA6"/>
    <w:rsid w:val="00740486"/>
    <w:rsid w:val="007420EE"/>
    <w:rsid w:val="0075235B"/>
    <w:rsid w:val="00755FCE"/>
    <w:rsid w:val="007642A0"/>
    <w:rsid w:val="00766ABE"/>
    <w:rsid w:val="0077684D"/>
    <w:rsid w:val="007775CD"/>
    <w:rsid w:val="00784E56"/>
    <w:rsid w:val="007861C4"/>
    <w:rsid w:val="00791FD5"/>
    <w:rsid w:val="00794036"/>
    <w:rsid w:val="007968C6"/>
    <w:rsid w:val="007A679F"/>
    <w:rsid w:val="007B0AB2"/>
    <w:rsid w:val="007C3148"/>
    <w:rsid w:val="007C6353"/>
    <w:rsid w:val="007D3C39"/>
    <w:rsid w:val="007D7C56"/>
    <w:rsid w:val="007E32BD"/>
    <w:rsid w:val="007E7593"/>
    <w:rsid w:val="007F283E"/>
    <w:rsid w:val="007F45CF"/>
    <w:rsid w:val="007F645B"/>
    <w:rsid w:val="007F730D"/>
    <w:rsid w:val="00803126"/>
    <w:rsid w:val="008048A7"/>
    <w:rsid w:val="00805ACF"/>
    <w:rsid w:val="008179E9"/>
    <w:rsid w:val="00823013"/>
    <w:rsid w:val="00824D5C"/>
    <w:rsid w:val="008300C4"/>
    <w:rsid w:val="0083194E"/>
    <w:rsid w:val="00833A7C"/>
    <w:rsid w:val="00833EBD"/>
    <w:rsid w:val="008351D1"/>
    <w:rsid w:val="0084055A"/>
    <w:rsid w:val="008443E7"/>
    <w:rsid w:val="00845344"/>
    <w:rsid w:val="008554A1"/>
    <w:rsid w:val="00855FBB"/>
    <w:rsid w:val="008624DB"/>
    <w:rsid w:val="008651BE"/>
    <w:rsid w:val="00865424"/>
    <w:rsid w:val="00874E99"/>
    <w:rsid w:val="00875B02"/>
    <w:rsid w:val="0087749A"/>
    <w:rsid w:val="0088157E"/>
    <w:rsid w:val="00884454"/>
    <w:rsid w:val="0089072D"/>
    <w:rsid w:val="00890A1C"/>
    <w:rsid w:val="00890FDA"/>
    <w:rsid w:val="00891588"/>
    <w:rsid w:val="00893253"/>
    <w:rsid w:val="00893B80"/>
    <w:rsid w:val="00894D85"/>
    <w:rsid w:val="008B2E7B"/>
    <w:rsid w:val="008B4728"/>
    <w:rsid w:val="008C08ED"/>
    <w:rsid w:val="008C1A24"/>
    <w:rsid w:val="008C7B40"/>
    <w:rsid w:val="008D0348"/>
    <w:rsid w:val="008E3862"/>
    <w:rsid w:val="008E5D20"/>
    <w:rsid w:val="008E6A18"/>
    <w:rsid w:val="008F011F"/>
    <w:rsid w:val="008F1BD1"/>
    <w:rsid w:val="00904EFA"/>
    <w:rsid w:val="00913229"/>
    <w:rsid w:val="00914ACE"/>
    <w:rsid w:val="00915B9C"/>
    <w:rsid w:val="009162F1"/>
    <w:rsid w:val="009166B3"/>
    <w:rsid w:val="0092017E"/>
    <w:rsid w:val="00922B30"/>
    <w:rsid w:val="0092456A"/>
    <w:rsid w:val="009258C3"/>
    <w:rsid w:val="00930484"/>
    <w:rsid w:val="009308C4"/>
    <w:rsid w:val="00933D66"/>
    <w:rsid w:val="00940DEC"/>
    <w:rsid w:val="009423E4"/>
    <w:rsid w:val="00942B3E"/>
    <w:rsid w:val="00943702"/>
    <w:rsid w:val="009449BB"/>
    <w:rsid w:val="00956437"/>
    <w:rsid w:val="009570AE"/>
    <w:rsid w:val="00961BCD"/>
    <w:rsid w:val="0096330C"/>
    <w:rsid w:val="00964BE7"/>
    <w:rsid w:val="0096786E"/>
    <w:rsid w:val="00970C85"/>
    <w:rsid w:val="00980D74"/>
    <w:rsid w:val="00985821"/>
    <w:rsid w:val="0099128C"/>
    <w:rsid w:val="009A12A1"/>
    <w:rsid w:val="009A12E8"/>
    <w:rsid w:val="009A2BA2"/>
    <w:rsid w:val="009A448C"/>
    <w:rsid w:val="009A6C17"/>
    <w:rsid w:val="009B0A09"/>
    <w:rsid w:val="009B6949"/>
    <w:rsid w:val="009C35AE"/>
    <w:rsid w:val="009C49F9"/>
    <w:rsid w:val="009C7520"/>
    <w:rsid w:val="009D5E2F"/>
    <w:rsid w:val="009D7175"/>
    <w:rsid w:val="009E2ED4"/>
    <w:rsid w:val="009E71D3"/>
    <w:rsid w:val="009F2A84"/>
    <w:rsid w:val="009F3810"/>
    <w:rsid w:val="009F5495"/>
    <w:rsid w:val="009F7944"/>
    <w:rsid w:val="00A00EF2"/>
    <w:rsid w:val="00A041FC"/>
    <w:rsid w:val="00A04422"/>
    <w:rsid w:val="00A06C1F"/>
    <w:rsid w:val="00A10CBE"/>
    <w:rsid w:val="00A111F7"/>
    <w:rsid w:val="00A11DFB"/>
    <w:rsid w:val="00A12D7E"/>
    <w:rsid w:val="00A151B7"/>
    <w:rsid w:val="00A152F7"/>
    <w:rsid w:val="00A165E7"/>
    <w:rsid w:val="00A2076A"/>
    <w:rsid w:val="00A21168"/>
    <w:rsid w:val="00A26D0A"/>
    <w:rsid w:val="00A27634"/>
    <w:rsid w:val="00A41192"/>
    <w:rsid w:val="00A42EA4"/>
    <w:rsid w:val="00A435ED"/>
    <w:rsid w:val="00A466C6"/>
    <w:rsid w:val="00A57835"/>
    <w:rsid w:val="00A62EFD"/>
    <w:rsid w:val="00A66557"/>
    <w:rsid w:val="00A72980"/>
    <w:rsid w:val="00A72AC5"/>
    <w:rsid w:val="00A83278"/>
    <w:rsid w:val="00A835CD"/>
    <w:rsid w:val="00A84F5D"/>
    <w:rsid w:val="00A902F6"/>
    <w:rsid w:val="00A929D5"/>
    <w:rsid w:val="00A93EED"/>
    <w:rsid w:val="00A970CB"/>
    <w:rsid w:val="00A97248"/>
    <w:rsid w:val="00AB1166"/>
    <w:rsid w:val="00AB2552"/>
    <w:rsid w:val="00AB4723"/>
    <w:rsid w:val="00AB689B"/>
    <w:rsid w:val="00AC1E56"/>
    <w:rsid w:val="00AC3F92"/>
    <w:rsid w:val="00AC5219"/>
    <w:rsid w:val="00AD1D9A"/>
    <w:rsid w:val="00AE12AD"/>
    <w:rsid w:val="00AE4E64"/>
    <w:rsid w:val="00AE6DE0"/>
    <w:rsid w:val="00AE769B"/>
    <w:rsid w:val="00AF2852"/>
    <w:rsid w:val="00AF4756"/>
    <w:rsid w:val="00B02B14"/>
    <w:rsid w:val="00B06718"/>
    <w:rsid w:val="00B100C7"/>
    <w:rsid w:val="00B148CE"/>
    <w:rsid w:val="00B14B2D"/>
    <w:rsid w:val="00B14D9D"/>
    <w:rsid w:val="00B1770F"/>
    <w:rsid w:val="00B22371"/>
    <w:rsid w:val="00B2411B"/>
    <w:rsid w:val="00B276A6"/>
    <w:rsid w:val="00B278D0"/>
    <w:rsid w:val="00B6152C"/>
    <w:rsid w:val="00B676F8"/>
    <w:rsid w:val="00B705C4"/>
    <w:rsid w:val="00B70931"/>
    <w:rsid w:val="00B72566"/>
    <w:rsid w:val="00B72F3D"/>
    <w:rsid w:val="00B7625E"/>
    <w:rsid w:val="00B778AD"/>
    <w:rsid w:val="00B802F3"/>
    <w:rsid w:val="00B86BFB"/>
    <w:rsid w:val="00B91059"/>
    <w:rsid w:val="00B95473"/>
    <w:rsid w:val="00B96D9C"/>
    <w:rsid w:val="00BA5913"/>
    <w:rsid w:val="00BB077A"/>
    <w:rsid w:val="00BB0F44"/>
    <w:rsid w:val="00BB1A0F"/>
    <w:rsid w:val="00BB5CAA"/>
    <w:rsid w:val="00BB5E89"/>
    <w:rsid w:val="00BD09C9"/>
    <w:rsid w:val="00BD3437"/>
    <w:rsid w:val="00BD66E4"/>
    <w:rsid w:val="00BD7FFE"/>
    <w:rsid w:val="00BE59B6"/>
    <w:rsid w:val="00BF5A13"/>
    <w:rsid w:val="00C03323"/>
    <w:rsid w:val="00C04592"/>
    <w:rsid w:val="00C05500"/>
    <w:rsid w:val="00C06EF3"/>
    <w:rsid w:val="00C07D00"/>
    <w:rsid w:val="00C11846"/>
    <w:rsid w:val="00C123AC"/>
    <w:rsid w:val="00C232BB"/>
    <w:rsid w:val="00C30496"/>
    <w:rsid w:val="00C3194E"/>
    <w:rsid w:val="00C34588"/>
    <w:rsid w:val="00C42ABB"/>
    <w:rsid w:val="00C457D8"/>
    <w:rsid w:val="00C46831"/>
    <w:rsid w:val="00C513A4"/>
    <w:rsid w:val="00C524C0"/>
    <w:rsid w:val="00C53A97"/>
    <w:rsid w:val="00C552FC"/>
    <w:rsid w:val="00C7133D"/>
    <w:rsid w:val="00C77A43"/>
    <w:rsid w:val="00C818F6"/>
    <w:rsid w:val="00C87B9A"/>
    <w:rsid w:val="00C906B3"/>
    <w:rsid w:val="00C90D82"/>
    <w:rsid w:val="00C93DBF"/>
    <w:rsid w:val="00C9423E"/>
    <w:rsid w:val="00CB0780"/>
    <w:rsid w:val="00CB58DC"/>
    <w:rsid w:val="00CB69B5"/>
    <w:rsid w:val="00CC1C0A"/>
    <w:rsid w:val="00CC4B46"/>
    <w:rsid w:val="00CC52A7"/>
    <w:rsid w:val="00CD49FE"/>
    <w:rsid w:val="00CE2263"/>
    <w:rsid w:val="00CE2606"/>
    <w:rsid w:val="00CE386D"/>
    <w:rsid w:val="00CE625A"/>
    <w:rsid w:val="00CF208D"/>
    <w:rsid w:val="00D021F3"/>
    <w:rsid w:val="00D04664"/>
    <w:rsid w:val="00D059F5"/>
    <w:rsid w:val="00D05B98"/>
    <w:rsid w:val="00D100E9"/>
    <w:rsid w:val="00D13597"/>
    <w:rsid w:val="00D20488"/>
    <w:rsid w:val="00D205F7"/>
    <w:rsid w:val="00D227C2"/>
    <w:rsid w:val="00D32509"/>
    <w:rsid w:val="00D3455E"/>
    <w:rsid w:val="00D34D43"/>
    <w:rsid w:val="00D35963"/>
    <w:rsid w:val="00D458E6"/>
    <w:rsid w:val="00D47CC0"/>
    <w:rsid w:val="00D54C46"/>
    <w:rsid w:val="00D6110C"/>
    <w:rsid w:val="00D61F87"/>
    <w:rsid w:val="00D67DE0"/>
    <w:rsid w:val="00D67E12"/>
    <w:rsid w:val="00D7254D"/>
    <w:rsid w:val="00D8628B"/>
    <w:rsid w:val="00D9319D"/>
    <w:rsid w:val="00DA3330"/>
    <w:rsid w:val="00DA6A9C"/>
    <w:rsid w:val="00DB5F8C"/>
    <w:rsid w:val="00DB6D23"/>
    <w:rsid w:val="00DB77D7"/>
    <w:rsid w:val="00DC60D7"/>
    <w:rsid w:val="00DC7D17"/>
    <w:rsid w:val="00DD3734"/>
    <w:rsid w:val="00DE0AC9"/>
    <w:rsid w:val="00DE1DB6"/>
    <w:rsid w:val="00DE50E8"/>
    <w:rsid w:val="00DE56AE"/>
    <w:rsid w:val="00DF34E4"/>
    <w:rsid w:val="00DF5319"/>
    <w:rsid w:val="00E053A8"/>
    <w:rsid w:val="00E0740F"/>
    <w:rsid w:val="00E10353"/>
    <w:rsid w:val="00E12D10"/>
    <w:rsid w:val="00E14D97"/>
    <w:rsid w:val="00E15108"/>
    <w:rsid w:val="00E20AF1"/>
    <w:rsid w:val="00E229E0"/>
    <w:rsid w:val="00E23C2A"/>
    <w:rsid w:val="00E35A4F"/>
    <w:rsid w:val="00E36263"/>
    <w:rsid w:val="00E37011"/>
    <w:rsid w:val="00E41B6B"/>
    <w:rsid w:val="00E4281F"/>
    <w:rsid w:val="00E4523B"/>
    <w:rsid w:val="00E47BBA"/>
    <w:rsid w:val="00E52CBF"/>
    <w:rsid w:val="00E52CFA"/>
    <w:rsid w:val="00E53AA5"/>
    <w:rsid w:val="00E53D1E"/>
    <w:rsid w:val="00E5454C"/>
    <w:rsid w:val="00E5577E"/>
    <w:rsid w:val="00E62A96"/>
    <w:rsid w:val="00E70A28"/>
    <w:rsid w:val="00E715BB"/>
    <w:rsid w:val="00E73311"/>
    <w:rsid w:val="00E73740"/>
    <w:rsid w:val="00E7411B"/>
    <w:rsid w:val="00E8025F"/>
    <w:rsid w:val="00E806B8"/>
    <w:rsid w:val="00E92467"/>
    <w:rsid w:val="00E929E2"/>
    <w:rsid w:val="00E964AA"/>
    <w:rsid w:val="00E97D9B"/>
    <w:rsid w:val="00EA2A58"/>
    <w:rsid w:val="00EA6247"/>
    <w:rsid w:val="00EB48D2"/>
    <w:rsid w:val="00EB6773"/>
    <w:rsid w:val="00EC3287"/>
    <w:rsid w:val="00ED1016"/>
    <w:rsid w:val="00ED18C4"/>
    <w:rsid w:val="00ED1DBB"/>
    <w:rsid w:val="00ED42E8"/>
    <w:rsid w:val="00EE45B9"/>
    <w:rsid w:val="00EE5D0F"/>
    <w:rsid w:val="00EE5D29"/>
    <w:rsid w:val="00EE5D8F"/>
    <w:rsid w:val="00EF32A1"/>
    <w:rsid w:val="00EF3F8B"/>
    <w:rsid w:val="00F03312"/>
    <w:rsid w:val="00F10349"/>
    <w:rsid w:val="00F1036B"/>
    <w:rsid w:val="00F16F01"/>
    <w:rsid w:val="00F27858"/>
    <w:rsid w:val="00F279E1"/>
    <w:rsid w:val="00F31753"/>
    <w:rsid w:val="00F31855"/>
    <w:rsid w:val="00F32DDA"/>
    <w:rsid w:val="00F340D8"/>
    <w:rsid w:val="00F403EF"/>
    <w:rsid w:val="00F44356"/>
    <w:rsid w:val="00F44DD2"/>
    <w:rsid w:val="00F477C6"/>
    <w:rsid w:val="00F520B9"/>
    <w:rsid w:val="00F56CB3"/>
    <w:rsid w:val="00F572C2"/>
    <w:rsid w:val="00F64F01"/>
    <w:rsid w:val="00F710DF"/>
    <w:rsid w:val="00F737BA"/>
    <w:rsid w:val="00F75C12"/>
    <w:rsid w:val="00F76A4B"/>
    <w:rsid w:val="00F853B8"/>
    <w:rsid w:val="00F86E1B"/>
    <w:rsid w:val="00F87332"/>
    <w:rsid w:val="00F9331B"/>
    <w:rsid w:val="00FA64E7"/>
    <w:rsid w:val="00FB5061"/>
    <w:rsid w:val="00FB57C1"/>
    <w:rsid w:val="00FC2E24"/>
    <w:rsid w:val="00FC7004"/>
    <w:rsid w:val="00FD56EC"/>
    <w:rsid w:val="00FD6308"/>
    <w:rsid w:val="00FD7078"/>
    <w:rsid w:val="00FE1F57"/>
    <w:rsid w:val="00FE33FE"/>
    <w:rsid w:val="00FE7842"/>
    <w:rsid w:val="00FF4D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69DD"/>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34"/>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semiHidden/>
    <w:unhideWhenUsed/>
    <w:rsid w:val="00524D4E"/>
    <w:pPr>
      <w:tabs>
        <w:tab w:val="center" w:pos="4677"/>
        <w:tab w:val="right" w:pos="9355"/>
      </w:tabs>
    </w:pPr>
  </w:style>
  <w:style w:type="character" w:customStyle="1" w:styleId="ab">
    <w:name w:val="Нижний колонтитул Знак"/>
    <w:basedOn w:val="a0"/>
    <w:link w:val="aa"/>
    <w:uiPriority w:val="99"/>
    <w:semiHidden/>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styleId="af">
    <w:name w:val="Normal (Web)"/>
    <w:basedOn w:val="a"/>
    <w:unhideWhenUsed/>
    <w:rsid w:val="006A373B"/>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Body Text"/>
    <w:basedOn w:val="a"/>
    <w:link w:val="af1"/>
    <w:rsid w:val="00AB4723"/>
    <w:pPr>
      <w:widowControl/>
      <w:spacing w:after="120"/>
    </w:pPr>
    <w:rPr>
      <w:rFonts w:ascii="Times New Roman" w:eastAsia="Times New Roman" w:hAnsi="Times New Roman" w:cs="Times New Roman"/>
      <w:color w:val="auto"/>
      <w:lang w:bidi="ar-SA"/>
    </w:rPr>
  </w:style>
  <w:style w:type="character" w:customStyle="1" w:styleId="af1">
    <w:name w:val="Основной текст Знак"/>
    <w:basedOn w:val="a0"/>
    <w:link w:val="af0"/>
    <w:rsid w:val="00AB4723"/>
    <w:rPr>
      <w:sz w:val="24"/>
      <w:szCs w:val="24"/>
    </w:rPr>
  </w:style>
  <w:style w:type="paragraph" w:styleId="af2">
    <w:name w:val="Title"/>
    <w:basedOn w:val="a"/>
    <w:link w:val="af3"/>
    <w:qFormat/>
    <w:rsid w:val="00637D2A"/>
    <w:pPr>
      <w:widowControl/>
      <w:spacing w:line="360" w:lineRule="auto"/>
      <w:jc w:val="center"/>
    </w:pPr>
    <w:rPr>
      <w:rFonts w:ascii="Times New Roman" w:eastAsia="Times New Roman" w:hAnsi="Times New Roman" w:cs="Times New Roman"/>
      <w:b/>
      <w:color w:val="auto"/>
      <w:sz w:val="28"/>
      <w:lang w:bidi="ar-SA"/>
    </w:rPr>
  </w:style>
  <w:style w:type="character" w:customStyle="1" w:styleId="af3">
    <w:name w:val="Название Знак"/>
    <w:basedOn w:val="a0"/>
    <w:link w:val="af2"/>
    <w:rsid w:val="00637D2A"/>
    <w:rPr>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E69DD"/>
    <w:pPr>
      <w:widowControl w:val="0"/>
    </w:pPr>
    <w:rPr>
      <w:rFonts w:ascii="Courier New" w:eastAsia="Courier New" w:hAnsi="Courier New" w:cs="Courier New"/>
      <w:color w:val="000000"/>
      <w:sz w:val="24"/>
      <w:szCs w:val="24"/>
      <w:lang w:bidi="ru-RU"/>
    </w:rPr>
  </w:style>
  <w:style w:type="paragraph" w:styleId="1">
    <w:name w:val="heading 1"/>
    <w:basedOn w:val="a"/>
    <w:next w:val="a"/>
    <w:link w:val="10"/>
    <w:qFormat/>
    <w:rsid w:val="00BB077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B077A"/>
    <w:pPr>
      <w:keepNext/>
      <w:ind w:left="709"/>
      <w:outlineLvl w:val="1"/>
    </w:pPr>
    <w:rPr>
      <w:sz w:val="28"/>
      <w:szCs w:val="20"/>
    </w:rPr>
  </w:style>
  <w:style w:type="paragraph" w:styleId="3">
    <w:name w:val="heading 3"/>
    <w:basedOn w:val="a"/>
    <w:next w:val="a"/>
    <w:link w:val="30"/>
    <w:qFormat/>
    <w:rsid w:val="00BB077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077A"/>
    <w:rPr>
      <w:rFonts w:ascii="AG Souvenir" w:hAnsi="AG Souvenir"/>
      <w:b/>
      <w:spacing w:val="38"/>
      <w:sz w:val="28"/>
    </w:rPr>
  </w:style>
  <w:style w:type="character" w:customStyle="1" w:styleId="20">
    <w:name w:val="Заголовок 2 Знак"/>
    <w:basedOn w:val="a0"/>
    <w:link w:val="2"/>
    <w:rsid w:val="00BB077A"/>
    <w:rPr>
      <w:sz w:val="28"/>
    </w:rPr>
  </w:style>
  <w:style w:type="character" w:customStyle="1" w:styleId="30">
    <w:name w:val="Заголовок 3 Знак"/>
    <w:basedOn w:val="a0"/>
    <w:link w:val="3"/>
    <w:rsid w:val="00BB077A"/>
    <w:rPr>
      <w:rFonts w:ascii="Arial" w:hAnsi="Arial" w:cs="Arial"/>
      <w:b/>
      <w:bCs/>
      <w:sz w:val="26"/>
      <w:szCs w:val="26"/>
    </w:rPr>
  </w:style>
  <w:style w:type="paragraph" w:styleId="a3">
    <w:name w:val="List Paragraph"/>
    <w:basedOn w:val="a"/>
    <w:uiPriority w:val="34"/>
    <w:qFormat/>
    <w:rsid w:val="00BB077A"/>
    <w:pPr>
      <w:ind w:left="720"/>
      <w:contextualSpacing/>
    </w:pPr>
  </w:style>
  <w:style w:type="paragraph" w:customStyle="1" w:styleId="ConsNormal">
    <w:name w:val="ConsNormal"/>
    <w:link w:val="ConsNormal0"/>
    <w:qFormat/>
    <w:rsid w:val="00BB077A"/>
    <w:pPr>
      <w:suppressAutoHyphens/>
      <w:ind w:right="19772" w:firstLine="720"/>
    </w:pPr>
    <w:rPr>
      <w:rFonts w:ascii="Arial" w:hAnsi="Arial" w:cs="Arial"/>
      <w:kern w:val="1"/>
    </w:rPr>
  </w:style>
  <w:style w:type="character" w:customStyle="1" w:styleId="ConsNormal0">
    <w:name w:val="ConsNormal Знак"/>
    <w:link w:val="ConsNormal"/>
    <w:rsid w:val="00BB077A"/>
    <w:rPr>
      <w:rFonts w:ascii="Arial" w:hAnsi="Arial" w:cs="Arial"/>
      <w:kern w:val="1"/>
    </w:rPr>
  </w:style>
  <w:style w:type="character" w:styleId="a4">
    <w:name w:val="Hyperlink"/>
    <w:basedOn w:val="a0"/>
    <w:rsid w:val="000E69DD"/>
    <w:rPr>
      <w:color w:val="0066CC"/>
      <w:u w:val="single"/>
    </w:rPr>
  </w:style>
  <w:style w:type="character" w:customStyle="1" w:styleId="21">
    <w:name w:val="Основной текст (2)_"/>
    <w:basedOn w:val="a0"/>
    <w:link w:val="22"/>
    <w:rsid w:val="000E69DD"/>
    <w:rPr>
      <w:b/>
      <w:bCs/>
      <w:shd w:val="clear" w:color="auto" w:fill="FFFFFF"/>
    </w:rPr>
  </w:style>
  <w:style w:type="character" w:customStyle="1" w:styleId="a5">
    <w:name w:val="Основной текст_"/>
    <w:basedOn w:val="a0"/>
    <w:link w:val="31"/>
    <w:rsid w:val="000E69DD"/>
    <w:rPr>
      <w:spacing w:val="1"/>
      <w:shd w:val="clear" w:color="auto" w:fill="FFFFFF"/>
    </w:rPr>
  </w:style>
  <w:style w:type="character" w:customStyle="1" w:styleId="23">
    <w:name w:val="Основной текст2"/>
    <w:basedOn w:val="a5"/>
    <w:rsid w:val="000E69DD"/>
    <w:rPr>
      <w:color w:val="000000"/>
      <w:spacing w:val="1"/>
      <w:w w:val="100"/>
      <w:position w:val="0"/>
      <w:sz w:val="24"/>
      <w:szCs w:val="24"/>
      <w:u w:val="single"/>
      <w:shd w:val="clear" w:color="auto" w:fill="FFFFFF"/>
      <w:lang w:val="ru-RU" w:eastAsia="ru-RU" w:bidi="ru-RU"/>
    </w:rPr>
  </w:style>
  <w:style w:type="character" w:customStyle="1" w:styleId="0pt">
    <w:name w:val="Основной текст + Курсив;Интервал 0 pt"/>
    <w:basedOn w:val="a5"/>
    <w:rsid w:val="000E69DD"/>
    <w:rPr>
      <w:i/>
      <w:iCs/>
      <w:color w:val="000000"/>
      <w:spacing w:val="3"/>
      <w:w w:val="100"/>
      <w:position w:val="0"/>
      <w:sz w:val="24"/>
      <w:szCs w:val="24"/>
      <w:shd w:val="clear" w:color="auto" w:fill="FFFFFF"/>
      <w:lang w:val="ru-RU" w:eastAsia="ru-RU" w:bidi="ru-RU"/>
    </w:rPr>
  </w:style>
  <w:style w:type="character" w:customStyle="1" w:styleId="a6">
    <w:name w:val="Колонтитул_"/>
    <w:basedOn w:val="a0"/>
    <w:link w:val="a7"/>
    <w:rsid w:val="000E69DD"/>
    <w:rPr>
      <w:spacing w:val="3"/>
      <w:sz w:val="17"/>
      <w:szCs w:val="17"/>
      <w:shd w:val="clear" w:color="auto" w:fill="FFFFFF"/>
    </w:rPr>
  </w:style>
  <w:style w:type="character" w:customStyle="1" w:styleId="11">
    <w:name w:val="Заголовок №1_"/>
    <w:basedOn w:val="a0"/>
    <w:link w:val="12"/>
    <w:rsid w:val="000E69DD"/>
    <w:rPr>
      <w:b/>
      <w:bCs/>
      <w:shd w:val="clear" w:color="auto" w:fill="FFFFFF"/>
    </w:rPr>
  </w:style>
  <w:style w:type="paragraph" w:customStyle="1" w:styleId="22">
    <w:name w:val="Основной текст (2)"/>
    <w:basedOn w:val="a"/>
    <w:link w:val="21"/>
    <w:rsid w:val="000E69DD"/>
    <w:pPr>
      <w:shd w:val="clear" w:color="auto" w:fill="FFFFFF"/>
      <w:spacing w:line="319" w:lineRule="exact"/>
      <w:ind w:hanging="900"/>
      <w:jc w:val="center"/>
    </w:pPr>
    <w:rPr>
      <w:rFonts w:ascii="Times New Roman" w:eastAsia="Times New Roman" w:hAnsi="Times New Roman" w:cs="Times New Roman"/>
      <w:b/>
      <w:bCs/>
      <w:color w:val="auto"/>
      <w:sz w:val="20"/>
      <w:szCs w:val="20"/>
      <w:lang w:bidi="ar-SA"/>
    </w:rPr>
  </w:style>
  <w:style w:type="paragraph" w:customStyle="1" w:styleId="31">
    <w:name w:val="Основной текст3"/>
    <w:basedOn w:val="a"/>
    <w:link w:val="a5"/>
    <w:rsid w:val="000E69DD"/>
    <w:pPr>
      <w:shd w:val="clear" w:color="auto" w:fill="FFFFFF"/>
      <w:spacing w:line="319" w:lineRule="exact"/>
      <w:jc w:val="center"/>
    </w:pPr>
    <w:rPr>
      <w:rFonts w:ascii="Times New Roman" w:eastAsia="Times New Roman" w:hAnsi="Times New Roman" w:cs="Times New Roman"/>
      <w:color w:val="auto"/>
      <w:spacing w:val="1"/>
      <w:sz w:val="20"/>
      <w:szCs w:val="20"/>
      <w:lang w:bidi="ar-SA"/>
    </w:rPr>
  </w:style>
  <w:style w:type="paragraph" w:customStyle="1" w:styleId="a7">
    <w:name w:val="Колонтитул"/>
    <w:basedOn w:val="a"/>
    <w:link w:val="a6"/>
    <w:rsid w:val="000E69DD"/>
    <w:pPr>
      <w:shd w:val="clear" w:color="auto" w:fill="FFFFFF"/>
      <w:spacing w:line="0" w:lineRule="atLeast"/>
    </w:pPr>
    <w:rPr>
      <w:rFonts w:ascii="Times New Roman" w:eastAsia="Times New Roman" w:hAnsi="Times New Roman" w:cs="Times New Roman"/>
      <w:color w:val="auto"/>
      <w:spacing w:val="3"/>
      <w:sz w:val="17"/>
      <w:szCs w:val="17"/>
      <w:lang w:bidi="ar-SA"/>
    </w:rPr>
  </w:style>
  <w:style w:type="paragraph" w:customStyle="1" w:styleId="12">
    <w:name w:val="Заголовок №1"/>
    <w:basedOn w:val="a"/>
    <w:link w:val="11"/>
    <w:rsid w:val="000E69DD"/>
    <w:pPr>
      <w:shd w:val="clear" w:color="auto" w:fill="FFFFFF"/>
      <w:spacing w:before="240" w:after="240" w:line="326" w:lineRule="exact"/>
      <w:jc w:val="center"/>
      <w:outlineLvl w:val="0"/>
    </w:pPr>
    <w:rPr>
      <w:rFonts w:ascii="Times New Roman" w:eastAsia="Times New Roman" w:hAnsi="Times New Roman" w:cs="Times New Roman"/>
      <w:b/>
      <w:bCs/>
      <w:color w:val="auto"/>
      <w:sz w:val="20"/>
      <w:szCs w:val="20"/>
      <w:lang w:bidi="ar-SA"/>
    </w:rPr>
  </w:style>
  <w:style w:type="paragraph" w:styleId="a8">
    <w:name w:val="header"/>
    <w:basedOn w:val="a"/>
    <w:link w:val="a9"/>
    <w:uiPriority w:val="99"/>
    <w:unhideWhenUsed/>
    <w:rsid w:val="00524D4E"/>
    <w:pPr>
      <w:tabs>
        <w:tab w:val="center" w:pos="4677"/>
        <w:tab w:val="right" w:pos="9355"/>
      </w:tabs>
    </w:pPr>
  </w:style>
  <w:style w:type="character" w:customStyle="1" w:styleId="a9">
    <w:name w:val="Верхний колонтитул Знак"/>
    <w:basedOn w:val="a0"/>
    <w:link w:val="a8"/>
    <w:uiPriority w:val="99"/>
    <w:rsid w:val="00524D4E"/>
    <w:rPr>
      <w:rFonts w:ascii="Courier New" w:eastAsia="Courier New" w:hAnsi="Courier New" w:cs="Courier New"/>
      <w:color w:val="000000"/>
      <w:sz w:val="24"/>
      <w:szCs w:val="24"/>
      <w:lang w:bidi="ru-RU"/>
    </w:rPr>
  </w:style>
  <w:style w:type="paragraph" w:styleId="aa">
    <w:name w:val="footer"/>
    <w:basedOn w:val="a"/>
    <w:link w:val="ab"/>
    <w:uiPriority w:val="99"/>
    <w:semiHidden/>
    <w:unhideWhenUsed/>
    <w:rsid w:val="00524D4E"/>
    <w:pPr>
      <w:tabs>
        <w:tab w:val="center" w:pos="4677"/>
        <w:tab w:val="right" w:pos="9355"/>
      </w:tabs>
    </w:pPr>
  </w:style>
  <w:style w:type="character" w:customStyle="1" w:styleId="ab">
    <w:name w:val="Нижний колонтитул Знак"/>
    <w:basedOn w:val="a0"/>
    <w:link w:val="aa"/>
    <w:uiPriority w:val="99"/>
    <w:semiHidden/>
    <w:rsid w:val="00524D4E"/>
    <w:rPr>
      <w:rFonts w:ascii="Courier New" w:eastAsia="Courier New" w:hAnsi="Courier New" w:cs="Courier New"/>
      <w:color w:val="000000"/>
      <w:sz w:val="24"/>
      <w:szCs w:val="24"/>
      <w:lang w:bidi="ru-RU"/>
    </w:rPr>
  </w:style>
  <w:style w:type="paragraph" w:customStyle="1" w:styleId="ConsPlusNormal">
    <w:name w:val="ConsPlusNormal"/>
    <w:link w:val="ConsPlusNormal0"/>
    <w:qFormat/>
    <w:rsid w:val="005B294A"/>
    <w:pPr>
      <w:widowControl w:val="0"/>
      <w:autoSpaceDE w:val="0"/>
      <w:autoSpaceDN w:val="0"/>
    </w:pPr>
    <w:rPr>
      <w:rFonts w:ascii="Calibri" w:hAnsi="Calibri" w:cs="Calibri"/>
      <w:sz w:val="22"/>
    </w:rPr>
  </w:style>
  <w:style w:type="character" w:customStyle="1" w:styleId="ConsPlusNormal0">
    <w:name w:val="ConsPlusNormal Знак"/>
    <w:link w:val="ConsPlusNormal"/>
    <w:qFormat/>
    <w:locked/>
    <w:rsid w:val="005B294A"/>
    <w:rPr>
      <w:rFonts w:ascii="Calibri" w:hAnsi="Calibri" w:cs="Calibri"/>
      <w:sz w:val="22"/>
    </w:rPr>
  </w:style>
  <w:style w:type="character" w:customStyle="1" w:styleId="fontstyle01">
    <w:name w:val="fontstyle01"/>
    <w:basedOn w:val="a0"/>
    <w:rsid w:val="005B294A"/>
    <w:rPr>
      <w:rFonts w:ascii="ArialMT" w:hAnsi="ArialMT" w:hint="default"/>
      <w:b w:val="0"/>
      <w:bCs w:val="0"/>
      <w:i w:val="0"/>
      <w:iCs w:val="0"/>
      <w:color w:val="000000"/>
      <w:sz w:val="30"/>
      <w:szCs w:val="30"/>
    </w:rPr>
  </w:style>
  <w:style w:type="paragraph" w:customStyle="1" w:styleId="ConsPlusTitle">
    <w:name w:val="ConsPlusTitle"/>
    <w:qFormat/>
    <w:rsid w:val="005B294A"/>
    <w:pPr>
      <w:widowControl w:val="0"/>
      <w:autoSpaceDE w:val="0"/>
      <w:autoSpaceDN w:val="0"/>
    </w:pPr>
    <w:rPr>
      <w:rFonts w:ascii="Calibri" w:hAnsi="Calibri" w:cs="Calibri"/>
      <w:b/>
      <w:sz w:val="22"/>
    </w:rPr>
  </w:style>
  <w:style w:type="character" w:customStyle="1" w:styleId="apple-converted-space">
    <w:name w:val="apple-converted-space"/>
    <w:basedOn w:val="a0"/>
    <w:qFormat/>
    <w:rsid w:val="002038AB"/>
  </w:style>
  <w:style w:type="paragraph" w:customStyle="1" w:styleId="ConsPlusNonformat">
    <w:name w:val="ConsPlusNonformat"/>
    <w:link w:val="ConsPlusNonformat0"/>
    <w:rsid w:val="00894D85"/>
    <w:pPr>
      <w:widowControl w:val="0"/>
      <w:autoSpaceDE w:val="0"/>
      <w:autoSpaceDN w:val="0"/>
    </w:pPr>
    <w:rPr>
      <w:rFonts w:ascii="Courier New" w:hAnsi="Courier New" w:cs="Courier New"/>
    </w:rPr>
  </w:style>
  <w:style w:type="character" w:customStyle="1" w:styleId="ConsPlusNonformat0">
    <w:name w:val="ConsPlusNonformat Знак"/>
    <w:basedOn w:val="a0"/>
    <w:link w:val="ConsPlusNonformat"/>
    <w:locked/>
    <w:rsid w:val="00894D85"/>
    <w:rPr>
      <w:rFonts w:ascii="Courier New" w:hAnsi="Courier New" w:cs="Courier New"/>
    </w:rPr>
  </w:style>
  <w:style w:type="character" w:customStyle="1" w:styleId="FontStyle28">
    <w:name w:val="Font Style28"/>
    <w:basedOn w:val="a0"/>
    <w:uiPriority w:val="99"/>
    <w:rsid w:val="00E20AF1"/>
    <w:rPr>
      <w:rFonts w:ascii="Times New Roman" w:hAnsi="Times New Roman" w:cs="Times New Roman"/>
      <w:color w:val="000000"/>
      <w:sz w:val="26"/>
      <w:szCs w:val="26"/>
    </w:rPr>
  </w:style>
  <w:style w:type="character" w:customStyle="1" w:styleId="FontStyle54">
    <w:name w:val="Font Style54"/>
    <w:uiPriority w:val="99"/>
    <w:rsid w:val="00BD66E4"/>
    <w:rPr>
      <w:rFonts w:ascii="Times New Roman" w:hAnsi="Times New Roman" w:cs="Times New Roman"/>
      <w:color w:val="000000"/>
      <w:sz w:val="26"/>
      <w:szCs w:val="26"/>
    </w:rPr>
  </w:style>
  <w:style w:type="paragraph" w:customStyle="1" w:styleId="13">
    <w:name w:val="Основной текст1"/>
    <w:basedOn w:val="a"/>
    <w:rsid w:val="00C77A43"/>
    <w:pPr>
      <w:ind w:firstLine="400"/>
    </w:pPr>
    <w:rPr>
      <w:rFonts w:ascii="Times New Roman" w:eastAsia="Times New Roman" w:hAnsi="Times New Roman" w:cs="Times New Roman"/>
      <w:sz w:val="28"/>
      <w:szCs w:val="28"/>
    </w:rPr>
  </w:style>
  <w:style w:type="character" w:customStyle="1" w:styleId="ListLabel3">
    <w:name w:val="ListLabel 3"/>
    <w:qFormat/>
    <w:rsid w:val="00D67E12"/>
    <w:rPr>
      <w:rFonts w:eastAsia="Times New Roman" w:cs="Times New Roman"/>
      <w:spacing w:val="2"/>
      <w:szCs w:val="28"/>
      <w:u w:val="single"/>
      <w:lang w:eastAsia="ru-RU"/>
    </w:rPr>
  </w:style>
  <w:style w:type="character" w:customStyle="1" w:styleId="fontstyle21">
    <w:name w:val="fontstyle21"/>
    <w:basedOn w:val="a0"/>
    <w:rsid w:val="00D100E9"/>
    <w:rPr>
      <w:rFonts w:ascii="MicrosoftSansSerif" w:hAnsi="MicrosoftSansSerif" w:hint="default"/>
      <w:b w:val="0"/>
      <w:bCs w:val="0"/>
      <w:i w:val="0"/>
      <w:iCs w:val="0"/>
      <w:color w:val="000000"/>
      <w:sz w:val="24"/>
      <w:szCs w:val="24"/>
    </w:rPr>
  </w:style>
  <w:style w:type="character" w:customStyle="1" w:styleId="fontstyle31">
    <w:name w:val="fontstyle31"/>
    <w:basedOn w:val="a0"/>
    <w:rsid w:val="00D100E9"/>
    <w:rPr>
      <w:rFonts w:ascii="TimesNewRomanPSMT" w:hAnsi="TimesNewRomanPSMT" w:hint="default"/>
      <w:b w:val="0"/>
      <w:bCs w:val="0"/>
      <w:i w:val="0"/>
      <w:iCs w:val="0"/>
      <w:color w:val="000000"/>
      <w:sz w:val="28"/>
      <w:szCs w:val="28"/>
    </w:rPr>
  </w:style>
  <w:style w:type="character" w:styleId="ac">
    <w:name w:val="Strong"/>
    <w:basedOn w:val="a0"/>
    <w:qFormat/>
    <w:rsid w:val="0087749A"/>
    <w:rPr>
      <w:b/>
      <w:bCs/>
    </w:rPr>
  </w:style>
  <w:style w:type="paragraph" w:styleId="ad">
    <w:name w:val="Balloon Text"/>
    <w:basedOn w:val="a"/>
    <w:link w:val="ae"/>
    <w:uiPriority w:val="99"/>
    <w:semiHidden/>
    <w:unhideWhenUsed/>
    <w:rsid w:val="00D3455E"/>
    <w:rPr>
      <w:rFonts w:ascii="Tahoma" w:hAnsi="Tahoma" w:cs="Tahoma"/>
      <w:sz w:val="16"/>
      <w:szCs w:val="16"/>
    </w:rPr>
  </w:style>
  <w:style w:type="character" w:customStyle="1" w:styleId="ae">
    <w:name w:val="Текст выноски Знак"/>
    <w:basedOn w:val="a0"/>
    <w:link w:val="ad"/>
    <w:uiPriority w:val="99"/>
    <w:semiHidden/>
    <w:rsid w:val="00D3455E"/>
    <w:rPr>
      <w:rFonts w:ascii="Tahoma" w:eastAsia="Courier New" w:hAnsi="Tahoma" w:cs="Tahoma"/>
      <w:color w:val="000000"/>
      <w:sz w:val="16"/>
      <w:szCs w:val="16"/>
      <w:lang w:bidi="ru-RU"/>
    </w:rPr>
  </w:style>
  <w:style w:type="paragraph" w:styleId="af">
    <w:name w:val="Normal (Web)"/>
    <w:basedOn w:val="a"/>
    <w:unhideWhenUsed/>
    <w:rsid w:val="006A373B"/>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Body Text"/>
    <w:basedOn w:val="a"/>
    <w:link w:val="af1"/>
    <w:rsid w:val="00AB4723"/>
    <w:pPr>
      <w:widowControl/>
      <w:spacing w:after="120"/>
    </w:pPr>
    <w:rPr>
      <w:rFonts w:ascii="Times New Roman" w:eastAsia="Times New Roman" w:hAnsi="Times New Roman" w:cs="Times New Roman"/>
      <w:color w:val="auto"/>
      <w:lang w:bidi="ar-SA"/>
    </w:rPr>
  </w:style>
  <w:style w:type="character" w:customStyle="1" w:styleId="af1">
    <w:name w:val="Основной текст Знак"/>
    <w:basedOn w:val="a0"/>
    <w:link w:val="af0"/>
    <w:rsid w:val="00AB4723"/>
    <w:rPr>
      <w:sz w:val="24"/>
      <w:szCs w:val="24"/>
    </w:rPr>
  </w:style>
  <w:style w:type="paragraph" w:styleId="af2">
    <w:name w:val="Title"/>
    <w:basedOn w:val="a"/>
    <w:link w:val="af3"/>
    <w:qFormat/>
    <w:rsid w:val="00637D2A"/>
    <w:pPr>
      <w:widowControl/>
      <w:spacing w:line="360" w:lineRule="auto"/>
      <w:jc w:val="center"/>
    </w:pPr>
    <w:rPr>
      <w:rFonts w:ascii="Times New Roman" w:eastAsia="Times New Roman" w:hAnsi="Times New Roman" w:cs="Times New Roman"/>
      <w:b/>
      <w:color w:val="auto"/>
      <w:sz w:val="28"/>
      <w:lang w:bidi="ar-SA"/>
    </w:rPr>
  </w:style>
  <w:style w:type="character" w:customStyle="1" w:styleId="af3">
    <w:name w:val="Название Знак"/>
    <w:basedOn w:val="a0"/>
    <w:link w:val="af2"/>
    <w:rsid w:val="00637D2A"/>
    <w:rPr>
      <w:b/>
      <w:sz w:val="28"/>
      <w:szCs w:val="24"/>
    </w:rPr>
  </w:style>
</w:styles>
</file>

<file path=word/webSettings.xml><?xml version="1.0" encoding="utf-8"?>
<w:webSettings xmlns:r="http://schemas.openxmlformats.org/officeDocument/2006/relationships" xmlns:w="http://schemas.openxmlformats.org/wordprocessingml/2006/main">
  <w:divs>
    <w:div w:id="16777382">
      <w:bodyDiv w:val="1"/>
      <w:marLeft w:val="0"/>
      <w:marRight w:val="0"/>
      <w:marTop w:val="0"/>
      <w:marBottom w:val="0"/>
      <w:divBdr>
        <w:top w:val="none" w:sz="0" w:space="0" w:color="auto"/>
        <w:left w:val="none" w:sz="0" w:space="0" w:color="auto"/>
        <w:bottom w:val="none" w:sz="0" w:space="0" w:color="auto"/>
        <w:right w:val="none" w:sz="0" w:space="0" w:color="auto"/>
      </w:divBdr>
    </w:div>
    <w:div w:id="80109423">
      <w:bodyDiv w:val="1"/>
      <w:marLeft w:val="0"/>
      <w:marRight w:val="0"/>
      <w:marTop w:val="0"/>
      <w:marBottom w:val="0"/>
      <w:divBdr>
        <w:top w:val="none" w:sz="0" w:space="0" w:color="auto"/>
        <w:left w:val="none" w:sz="0" w:space="0" w:color="auto"/>
        <w:bottom w:val="none" w:sz="0" w:space="0" w:color="auto"/>
        <w:right w:val="none" w:sz="0" w:space="0" w:color="auto"/>
      </w:divBdr>
    </w:div>
    <w:div w:id="444035379">
      <w:bodyDiv w:val="1"/>
      <w:marLeft w:val="0"/>
      <w:marRight w:val="0"/>
      <w:marTop w:val="0"/>
      <w:marBottom w:val="0"/>
      <w:divBdr>
        <w:top w:val="none" w:sz="0" w:space="0" w:color="auto"/>
        <w:left w:val="none" w:sz="0" w:space="0" w:color="auto"/>
        <w:bottom w:val="none" w:sz="0" w:space="0" w:color="auto"/>
        <w:right w:val="none" w:sz="0" w:space="0" w:color="auto"/>
      </w:divBdr>
    </w:div>
    <w:div w:id="737244814">
      <w:bodyDiv w:val="1"/>
      <w:marLeft w:val="0"/>
      <w:marRight w:val="0"/>
      <w:marTop w:val="0"/>
      <w:marBottom w:val="0"/>
      <w:divBdr>
        <w:top w:val="none" w:sz="0" w:space="0" w:color="auto"/>
        <w:left w:val="none" w:sz="0" w:space="0" w:color="auto"/>
        <w:bottom w:val="none" w:sz="0" w:space="0" w:color="auto"/>
        <w:right w:val="none" w:sz="0" w:space="0" w:color="auto"/>
      </w:divBdr>
    </w:div>
    <w:div w:id="1060402359">
      <w:bodyDiv w:val="1"/>
      <w:marLeft w:val="0"/>
      <w:marRight w:val="0"/>
      <w:marTop w:val="0"/>
      <w:marBottom w:val="0"/>
      <w:divBdr>
        <w:top w:val="none" w:sz="0" w:space="0" w:color="auto"/>
        <w:left w:val="none" w:sz="0" w:space="0" w:color="auto"/>
        <w:bottom w:val="none" w:sz="0" w:space="0" w:color="auto"/>
        <w:right w:val="none" w:sz="0" w:space="0" w:color="auto"/>
      </w:divBdr>
    </w:div>
    <w:div w:id="1385107485">
      <w:bodyDiv w:val="1"/>
      <w:marLeft w:val="0"/>
      <w:marRight w:val="0"/>
      <w:marTop w:val="0"/>
      <w:marBottom w:val="0"/>
      <w:divBdr>
        <w:top w:val="none" w:sz="0" w:space="0" w:color="auto"/>
        <w:left w:val="none" w:sz="0" w:space="0" w:color="auto"/>
        <w:bottom w:val="none" w:sz="0" w:space="0" w:color="auto"/>
        <w:right w:val="none" w:sz="0" w:space="0" w:color="auto"/>
      </w:divBdr>
    </w:div>
    <w:div w:id="1629704635">
      <w:bodyDiv w:val="1"/>
      <w:marLeft w:val="0"/>
      <w:marRight w:val="0"/>
      <w:marTop w:val="0"/>
      <w:marBottom w:val="0"/>
      <w:divBdr>
        <w:top w:val="none" w:sz="0" w:space="0" w:color="auto"/>
        <w:left w:val="none" w:sz="0" w:space="0" w:color="auto"/>
        <w:bottom w:val="none" w:sz="0" w:space="0" w:color="auto"/>
        <w:right w:val="none" w:sz="0" w:space="0" w:color="auto"/>
      </w:divBdr>
    </w:div>
    <w:div w:id="18371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8B3734D34D635044F5E6633B98F00C70D57B93D256EB583BCCADDD248CD17B7EB2DF41CB5452173EF22FC98F20B4m4F4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BDAB70D97C52BA28A0E909CFC532BF1CB5657CFB0FB888B533C0300682C03D5C8D670BD72A8958E6F6F916282752CE66E3CBEE1CE1R2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7B1DC5E82A489215FB607B5E5A21C138D448F9D8881052FCECEAAA889822B5C090458EA782C4498094AF3BD607784C3E1D63D2AE9939656HFe6R" TargetMode="External"/><Relationship Id="rId4" Type="http://schemas.openxmlformats.org/officeDocument/2006/relationships/settings" Target="settings.xml"/><Relationship Id="rId9" Type="http://schemas.openxmlformats.org/officeDocument/2006/relationships/hyperlink" Target="consultantplus://offline/ref=A7276704EAD2E44304F05ED71766EBDF63ECC4EA204857B2E455F4ED77A60B832B26C57D26BB02939858C67F96D1E1624E3708842FE1896B93C79D3FZ5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16BA-8860-4499-B959-BAB22120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7835</Words>
  <Characters>44664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Кулистан</dc:creator>
  <cp:lastModifiedBy>Киреленко_А</cp:lastModifiedBy>
  <cp:revision>2</cp:revision>
  <cp:lastPrinted>2023-01-23T10:43:00Z</cp:lastPrinted>
  <dcterms:created xsi:type="dcterms:W3CDTF">2023-01-24T10:09:00Z</dcterms:created>
  <dcterms:modified xsi:type="dcterms:W3CDTF">2023-01-24T10:09:00Z</dcterms:modified>
</cp:coreProperties>
</file>