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E127D" w:rsidTr="00CE12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127D" w:rsidRDefault="00CE127D">
            <w:pPr>
              <w:pStyle w:val="ConsPlusNormal"/>
              <w:outlineLvl w:val="0"/>
            </w:pPr>
            <w:r>
              <w:t>14 августа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E127D" w:rsidRDefault="00CE127D">
            <w:pPr>
              <w:pStyle w:val="ConsPlusNormal"/>
              <w:jc w:val="right"/>
              <w:outlineLvl w:val="0"/>
            </w:pPr>
            <w:r>
              <w:t>N 142</w:t>
            </w:r>
          </w:p>
        </w:tc>
      </w:tr>
    </w:tbl>
    <w:p w:rsidR="00CE127D" w:rsidRDefault="00CE1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Title"/>
        <w:jc w:val="center"/>
      </w:pPr>
      <w:r>
        <w:t>УКАЗ</w:t>
      </w:r>
    </w:p>
    <w:p w:rsidR="00CE127D" w:rsidRDefault="00CE127D">
      <w:pPr>
        <w:pStyle w:val="ConsPlusTitle"/>
        <w:jc w:val="center"/>
      </w:pPr>
      <w:r>
        <w:t>ПРЕЗИДЕНТА КАРАЧАЕВО-ЧЕРКЕССКОЙ РЕСПУБЛИКИ</w:t>
      </w:r>
    </w:p>
    <w:p w:rsidR="00CE127D" w:rsidRDefault="00CE127D">
      <w:pPr>
        <w:pStyle w:val="ConsPlusTitle"/>
        <w:jc w:val="center"/>
      </w:pPr>
    </w:p>
    <w:p w:rsidR="00CE127D" w:rsidRDefault="00CE127D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CE127D" w:rsidRDefault="00CE127D">
      <w:pPr>
        <w:pStyle w:val="ConsPlusTitle"/>
        <w:jc w:val="center"/>
      </w:pPr>
      <w:r>
        <w:t>ГРАЖДАНСКОЙ СЛУЖБЫ КАРАЧАЕВО-ЧЕРКЕССКОЙ РЕСПУБЛИКИ</w:t>
      </w:r>
    </w:p>
    <w:p w:rsidR="00CE127D" w:rsidRDefault="00CE127D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</w:t>
      </w:r>
    </w:p>
    <w:p w:rsidR="00CE127D" w:rsidRDefault="00CE127D">
      <w:pPr>
        <w:pStyle w:val="ConsPlusTitle"/>
        <w:jc w:val="center"/>
      </w:pPr>
      <w:r>
        <w:t>СЛУЖАЩИЕ КАРАЧАЕВО-ЧЕРКЕССКОЙ РЕСПУБЛИКИ</w:t>
      </w:r>
    </w:p>
    <w:p w:rsidR="00CE127D" w:rsidRDefault="00CE127D">
      <w:pPr>
        <w:pStyle w:val="ConsPlusTitle"/>
        <w:jc w:val="center"/>
      </w:pPr>
      <w:r>
        <w:t>ОБЯЗАНЫ ПРЕДСТАВЛЯТЬ СВЕДЕНИЯ О СВОИХ ДОХОДАХ,</w:t>
      </w:r>
    </w:p>
    <w:p w:rsidR="00CE127D" w:rsidRDefault="00CE127D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CE127D" w:rsidRDefault="00CE127D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CE127D" w:rsidRDefault="00CE127D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CE127D" w:rsidRDefault="00CE127D">
      <w:pPr>
        <w:pStyle w:val="ConsPlusTitle"/>
        <w:jc w:val="center"/>
      </w:pPr>
      <w:r>
        <w:t>И НЕСОВЕРШЕННОЛЕТНИХ ДЕТЕЙ</w:t>
      </w:r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Normal"/>
        <w:jc w:val="center"/>
      </w:pPr>
      <w:r>
        <w:t>Список изменяющих документов</w:t>
      </w:r>
    </w:p>
    <w:p w:rsidR="00CE127D" w:rsidRDefault="00CE127D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Указа</w:t>
        </w:r>
      </w:hyperlink>
      <w:r>
        <w:t xml:space="preserve"> Главы КЧР от 22.06.2015 N 93)</w:t>
      </w:r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статьи 8</w:t>
        </w:r>
      </w:hyperlink>
      <w:r>
        <w:t xml:space="preserve"> Федерального закона от 25 декабря 2008 года N 273-ФЗ "О противодействии коррупции" постановляю:</w:t>
      </w:r>
    </w:p>
    <w:p w:rsidR="00CE127D" w:rsidRDefault="00CE127D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Карачаево-Черкесской </w:t>
      </w:r>
      <w:proofErr w:type="gramStart"/>
      <w:r>
        <w:t>Республики</w:t>
      </w:r>
      <w:proofErr w:type="gramEnd"/>
      <w:r>
        <w:t xml:space="preserve">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CE127D" w:rsidRDefault="00CE12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Главы КЧР от 22.06.2015 N 93)</w:t>
      </w:r>
    </w:p>
    <w:p w:rsidR="00CE127D" w:rsidRDefault="00CE127D">
      <w:pPr>
        <w:pStyle w:val="ConsPlusNormal"/>
        <w:ind w:firstLine="540"/>
        <w:jc w:val="both"/>
      </w:pPr>
      <w:r>
        <w:t xml:space="preserve">2. Руководителям государственных органов Карачаево-Черкесской Республики в срок до 1 сентября 2009 года утвердить в соответствии с разделом II перечня должностей, утвержденного настоящим Указом, перечни конкретных должностей государственной гражданской службы Карачаево-Черкесской Республики в соответствующих государственных органах Карачаево-Черкесской </w:t>
      </w:r>
      <w:proofErr w:type="gramStart"/>
      <w:r>
        <w:t>Республики</w:t>
      </w:r>
      <w:proofErr w:type="gramEnd"/>
      <w:r>
        <w:t xml:space="preserve">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 и ознакомить заинтересованных государственных гражданских служащих Карачаево-Черкесской Республики с перечнем.</w:t>
      </w:r>
    </w:p>
    <w:p w:rsidR="00CE127D" w:rsidRDefault="00CE127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КЧР от 22.06.2015 N 93)</w:t>
      </w:r>
    </w:p>
    <w:p w:rsidR="00CE127D" w:rsidRDefault="00CE127D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органам местного самоуправления Карачаево-Черкесской Республики до 1 сентября 2009 года определить должности муниципальной службы, при назначении на которые граждане и при замещении которых муниципальные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E127D" w:rsidRDefault="00CE127D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CE127D" w:rsidRDefault="00CE127D">
      <w:pPr>
        <w:pStyle w:val="ConsPlusNormal"/>
        <w:jc w:val="right"/>
      </w:pPr>
    </w:p>
    <w:p w:rsidR="00CE127D" w:rsidRDefault="00CE127D">
      <w:pPr>
        <w:pStyle w:val="ConsPlusNormal"/>
        <w:jc w:val="right"/>
      </w:pPr>
      <w:r>
        <w:t>Президент</w:t>
      </w:r>
    </w:p>
    <w:p w:rsidR="00CE127D" w:rsidRDefault="00CE127D">
      <w:pPr>
        <w:pStyle w:val="ConsPlusNormal"/>
        <w:jc w:val="right"/>
      </w:pPr>
      <w:r>
        <w:t>Карачаево-Черкесской Республики</w:t>
      </w:r>
    </w:p>
    <w:p w:rsidR="00CE127D" w:rsidRDefault="00CE127D">
      <w:pPr>
        <w:pStyle w:val="ConsPlusNormal"/>
        <w:jc w:val="right"/>
      </w:pPr>
      <w:r>
        <w:t>Б.С.ЭБЗЕЕВ</w:t>
      </w:r>
    </w:p>
    <w:p w:rsidR="00CE127D" w:rsidRDefault="00CE127D">
      <w:pPr>
        <w:pStyle w:val="ConsPlusNormal"/>
        <w:jc w:val="both"/>
      </w:pPr>
      <w:r>
        <w:t>г. Черкесск</w:t>
      </w:r>
    </w:p>
    <w:p w:rsidR="00CE127D" w:rsidRDefault="00CE127D">
      <w:pPr>
        <w:pStyle w:val="ConsPlusNormal"/>
        <w:jc w:val="both"/>
      </w:pPr>
      <w:r>
        <w:t>Дом Правительства</w:t>
      </w:r>
    </w:p>
    <w:p w:rsidR="00CE127D" w:rsidRDefault="00CE127D">
      <w:pPr>
        <w:pStyle w:val="ConsPlusNormal"/>
        <w:jc w:val="both"/>
      </w:pPr>
      <w:r>
        <w:t>14 августа 2009 года</w:t>
      </w:r>
    </w:p>
    <w:p w:rsidR="00CE127D" w:rsidRDefault="00CE127D">
      <w:pPr>
        <w:pStyle w:val="ConsPlusNormal"/>
        <w:jc w:val="both"/>
      </w:pPr>
      <w:r>
        <w:t>N 142</w:t>
      </w:r>
    </w:p>
    <w:p w:rsidR="00CE127D" w:rsidRDefault="00CE127D">
      <w:pPr>
        <w:pStyle w:val="ConsPlusNormal"/>
        <w:jc w:val="right"/>
      </w:pPr>
    </w:p>
    <w:p w:rsidR="00CE127D" w:rsidRDefault="00CE127D">
      <w:pPr>
        <w:pStyle w:val="ConsPlusNormal"/>
        <w:jc w:val="right"/>
      </w:pPr>
    </w:p>
    <w:p w:rsidR="00CE127D" w:rsidRDefault="00CE127D">
      <w:pPr>
        <w:pStyle w:val="ConsPlusNormal"/>
        <w:jc w:val="right"/>
      </w:pPr>
    </w:p>
    <w:p w:rsidR="00CE127D" w:rsidRDefault="00CE127D">
      <w:pPr>
        <w:pStyle w:val="ConsPlusNormal"/>
        <w:jc w:val="right"/>
      </w:pPr>
    </w:p>
    <w:p w:rsidR="00CE127D" w:rsidRDefault="00CE127D">
      <w:pPr>
        <w:pStyle w:val="ConsPlusNormal"/>
        <w:jc w:val="right"/>
      </w:pPr>
    </w:p>
    <w:p w:rsidR="00CE127D" w:rsidRDefault="00CE127D">
      <w:pPr>
        <w:pStyle w:val="ConsPlusNormal"/>
        <w:jc w:val="right"/>
        <w:outlineLvl w:val="0"/>
      </w:pPr>
      <w:r>
        <w:t>Приложение</w:t>
      </w:r>
    </w:p>
    <w:p w:rsidR="00CE127D" w:rsidRDefault="00CE127D">
      <w:pPr>
        <w:pStyle w:val="ConsPlusNormal"/>
        <w:jc w:val="right"/>
      </w:pPr>
      <w:r>
        <w:t>к Указу Президента</w:t>
      </w:r>
    </w:p>
    <w:p w:rsidR="00CE127D" w:rsidRDefault="00CE127D">
      <w:pPr>
        <w:pStyle w:val="ConsPlusNormal"/>
        <w:jc w:val="right"/>
      </w:pPr>
      <w:r>
        <w:t>Карачаево-Черкесской Республики</w:t>
      </w:r>
    </w:p>
    <w:p w:rsidR="00CE127D" w:rsidRDefault="00CE127D">
      <w:pPr>
        <w:pStyle w:val="ConsPlusNormal"/>
        <w:jc w:val="right"/>
      </w:pPr>
      <w:r>
        <w:t>от 14.08.2009 N 142</w:t>
      </w:r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Title"/>
        <w:jc w:val="center"/>
      </w:pPr>
      <w:bookmarkStart w:id="0" w:name="P45"/>
      <w:bookmarkEnd w:id="0"/>
      <w:r>
        <w:t>ПЕРЕЧЕНЬ</w:t>
      </w:r>
    </w:p>
    <w:p w:rsidR="00CE127D" w:rsidRDefault="00CE127D">
      <w:pPr>
        <w:pStyle w:val="ConsPlusTitle"/>
        <w:jc w:val="center"/>
      </w:pPr>
      <w:r>
        <w:t>ДОЛЖНОСТЕЙ ГОСУДАРСТВЕННОЙ ГРАЖДАНСКОЙ СЛУЖБЫ</w:t>
      </w:r>
    </w:p>
    <w:p w:rsidR="00CE127D" w:rsidRDefault="00CE127D">
      <w:pPr>
        <w:pStyle w:val="ConsPlusTitle"/>
        <w:jc w:val="center"/>
      </w:pPr>
      <w:r>
        <w:t>КАРАЧАЕВО-ЧЕРКЕССКОЙ РЕСПУБЛИКИ ПРИ ЗАМЕЩЕНИИ</w:t>
      </w:r>
    </w:p>
    <w:p w:rsidR="00CE127D" w:rsidRDefault="00CE127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</w:t>
      </w:r>
    </w:p>
    <w:p w:rsidR="00CE127D" w:rsidRDefault="00CE127D">
      <w:pPr>
        <w:pStyle w:val="ConsPlusTitle"/>
        <w:jc w:val="center"/>
      </w:pPr>
      <w:proofErr w:type="gramStart"/>
      <w:r>
        <w:t>КАРАЧАЕВО-ЧЕРКЕССКОЙ РЕСПУБЛИКИ ОБЯЗАНЫ</w:t>
      </w:r>
      <w:proofErr w:type="gramEnd"/>
    </w:p>
    <w:p w:rsidR="00CE127D" w:rsidRDefault="00CE127D">
      <w:pPr>
        <w:pStyle w:val="ConsPlusTitle"/>
        <w:jc w:val="center"/>
      </w:pPr>
      <w:r>
        <w:t>ПРЕДСТАВЛЯТЬ СВЕДЕНИЯ О СВОИХ ДОХОДАХ, ОБ ИМУЩЕСТВЕ</w:t>
      </w:r>
    </w:p>
    <w:p w:rsidR="00CE127D" w:rsidRDefault="00CE127D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CE127D" w:rsidRDefault="00CE127D">
      <w:pPr>
        <w:pStyle w:val="ConsPlusTitle"/>
        <w:jc w:val="center"/>
      </w:pPr>
      <w:r>
        <w:t>СВЕДЕНИЯ О ДОХОДАХ, ОБ ИМУЩЕСТВЕ И ОБЯЗАТЕЛЬСТВАХ</w:t>
      </w:r>
    </w:p>
    <w:p w:rsidR="00CE127D" w:rsidRDefault="00CE127D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CE127D" w:rsidRDefault="00CE127D">
      <w:pPr>
        <w:pStyle w:val="ConsPlusTitle"/>
        <w:jc w:val="center"/>
      </w:pPr>
      <w:r>
        <w:t>И НЕСОВЕРШЕННОЛЕТНИХ ДЕТЕЙ</w:t>
      </w:r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Normal"/>
        <w:jc w:val="center"/>
      </w:pPr>
      <w:r>
        <w:t>Список изменяющих документов</w:t>
      </w:r>
    </w:p>
    <w:p w:rsidR="00CE127D" w:rsidRDefault="00CE127D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КЧР от 22.06.2015 N 93)</w:t>
      </w:r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Normal"/>
        <w:jc w:val="center"/>
        <w:outlineLvl w:val="1"/>
      </w:pPr>
      <w:r>
        <w:t>Раздел I. Должности государственной гражданской службы</w:t>
      </w:r>
    </w:p>
    <w:p w:rsidR="00CE127D" w:rsidRDefault="00CE127D">
      <w:pPr>
        <w:pStyle w:val="ConsPlusNormal"/>
        <w:jc w:val="center"/>
      </w:pPr>
      <w:r>
        <w:t>Карачаево-Черкесской Республики</w:t>
      </w:r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Normal"/>
        <w:ind w:firstLine="540"/>
        <w:jc w:val="both"/>
      </w:pPr>
      <w:proofErr w:type="gramStart"/>
      <w:r>
        <w:t xml:space="preserve">Должности государственной гражданской службы Карачаево-Черкесской Республики, отнесенные Реестром должностей государственной гражданской службы Карачаево-Черкесской Республики, утвержденным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23 марта 2006 года N 17-РЗ "О Реестре должностей государственной гражданской службы Карачаево-Черкесской Республики", к высшей группе должностей государственной гражданской службы Карачаево-Черкесской Республики.</w:t>
      </w:r>
      <w:proofErr w:type="gramEnd"/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Normal"/>
        <w:jc w:val="center"/>
        <w:outlineLvl w:val="1"/>
      </w:pPr>
      <w:r>
        <w:t>Раздел II. Другие должности государственной</w:t>
      </w:r>
    </w:p>
    <w:p w:rsidR="00CE127D" w:rsidRDefault="00CE127D">
      <w:pPr>
        <w:pStyle w:val="ConsPlusNormal"/>
        <w:jc w:val="center"/>
      </w:pPr>
      <w:r>
        <w:t>гражданской службы Карачаево-Черкесской Республики,</w:t>
      </w:r>
    </w:p>
    <w:p w:rsidR="00CE127D" w:rsidRDefault="00CE127D">
      <w:pPr>
        <w:pStyle w:val="ConsPlusNormal"/>
        <w:jc w:val="center"/>
      </w:pPr>
      <w:proofErr w:type="gramStart"/>
      <w:r>
        <w:t>замещение</w:t>
      </w:r>
      <w:proofErr w:type="gramEnd"/>
      <w:r>
        <w:t xml:space="preserve"> которых связано с коррупционными рисками</w:t>
      </w:r>
    </w:p>
    <w:p w:rsidR="00CE127D" w:rsidRDefault="00CE127D">
      <w:pPr>
        <w:pStyle w:val="ConsPlusNormal"/>
        <w:jc w:val="center"/>
      </w:pPr>
    </w:p>
    <w:p w:rsidR="00CE127D" w:rsidRDefault="00CE127D">
      <w:pPr>
        <w:pStyle w:val="ConsPlusNormal"/>
        <w:ind w:firstLine="540"/>
        <w:jc w:val="both"/>
      </w:pPr>
      <w:r>
        <w:t>Должности государственной гражданской службы Карачаево-Черкесской Республики, исполнение должностных обязанностей по которым предусматривает:</w:t>
      </w:r>
    </w:p>
    <w:p w:rsidR="00CE127D" w:rsidRDefault="00CE127D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E127D" w:rsidRDefault="00CE127D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CE127D" w:rsidRDefault="00CE127D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CE127D" w:rsidRDefault="00CE127D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CE127D" w:rsidRDefault="00CE127D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CE127D" w:rsidRDefault="00CE127D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CE127D" w:rsidRDefault="00CE127D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CE127D" w:rsidRDefault="00CE127D">
      <w:pPr>
        <w:pStyle w:val="ConsPlusNormal"/>
        <w:jc w:val="both"/>
      </w:pPr>
    </w:p>
    <w:p w:rsidR="00CE127D" w:rsidRDefault="00CE1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A5A" w:rsidRDefault="005C0A5A"/>
    <w:sectPr w:rsidR="005C0A5A" w:rsidSect="005E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127D"/>
    <w:rsid w:val="000A3697"/>
    <w:rsid w:val="00133CBD"/>
    <w:rsid w:val="0024298C"/>
    <w:rsid w:val="00265BCC"/>
    <w:rsid w:val="00427353"/>
    <w:rsid w:val="005625A9"/>
    <w:rsid w:val="00582090"/>
    <w:rsid w:val="005C0A5A"/>
    <w:rsid w:val="005C50A9"/>
    <w:rsid w:val="007F7E16"/>
    <w:rsid w:val="008C698C"/>
    <w:rsid w:val="00A83133"/>
    <w:rsid w:val="00CE127D"/>
    <w:rsid w:val="00DE19F9"/>
    <w:rsid w:val="00F3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4083E244820F6CB465F217A23B0B896B58DC327289F7EDA06D62949DE3AC9ACA472D94144C8F7CB0AFCFOFz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4083E244820F6CB465F217A23B0B896B58DC327289F7EDA06D62949DE3AC9ACA472D94144C8F7CB0AFCFOFz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4083E244820F6CB465F217A23B0B896B58DC327289F7EDA06D62949DE3AC9ACA472D94144C8F7CB0AFCFOFz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4083E244820F6CB465EC1AB457578361518B3A7A85A4B6FD6B35CBCDE5F9DA8A4178D7504189O7z4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E4083E244820F6CB465F217A23B0B896B58DC327289F7EDA06D62949DE3AC9ACA472D94144C8F7CB0AFCFOFz7M" TargetMode="External"/><Relationship Id="rId9" Type="http://schemas.openxmlformats.org/officeDocument/2006/relationships/hyperlink" Target="consultantplus://offline/ref=AE4083E244820F6CB465F217A23B0B896B58DC32708FF4EDA230689CC4EFAEO9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4757</Characters>
  <Application>Microsoft Office Word</Application>
  <DocSecurity>0</DocSecurity>
  <Lines>39</Lines>
  <Paragraphs>11</Paragraphs>
  <ScaleCrop>false</ScaleCrop>
  <Company>Microsoft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1</cp:revision>
  <dcterms:created xsi:type="dcterms:W3CDTF">2017-05-30T12:51:00Z</dcterms:created>
  <dcterms:modified xsi:type="dcterms:W3CDTF">2017-05-30T12:51:00Z</dcterms:modified>
</cp:coreProperties>
</file>