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871358" w:rsidP="00E30808">
      <w:pPr>
        <w:rPr>
          <w:sz w:val="28"/>
          <w:szCs w:val="28"/>
        </w:rPr>
      </w:pPr>
      <w:r w:rsidRPr="009A339A">
        <w:rPr>
          <w:sz w:val="28"/>
          <w:szCs w:val="28"/>
        </w:rPr>
        <w:t>________</w:t>
      </w:r>
      <w:r w:rsidR="00E30808" w:rsidRPr="009A339A">
        <w:rPr>
          <w:sz w:val="28"/>
          <w:szCs w:val="28"/>
        </w:rPr>
        <w:t xml:space="preserve">                                                    </w:t>
      </w:r>
      <w:proofErr w:type="gramStart"/>
      <w:r w:rsidR="00E30808" w:rsidRPr="009A339A">
        <w:rPr>
          <w:sz w:val="28"/>
          <w:szCs w:val="28"/>
        </w:rPr>
        <w:t>г</w:t>
      </w:r>
      <w:proofErr w:type="gramEnd"/>
      <w:r w:rsidR="00E30808" w:rsidRPr="009A339A">
        <w:rPr>
          <w:sz w:val="28"/>
          <w:szCs w:val="28"/>
        </w:rPr>
        <w:t>. Черкесск                                            № ____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9A339A" w:rsidRPr="009A339A" w:rsidRDefault="009A339A" w:rsidP="009A339A">
      <w:pPr>
        <w:jc w:val="both"/>
        <w:rPr>
          <w:sz w:val="28"/>
          <w:szCs w:val="28"/>
        </w:rPr>
      </w:pPr>
      <w:r w:rsidRPr="009A339A">
        <w:rPr>
          <w:sz w:val="28"/>
          <w:szCs w:val="28"/>
        </w:rPr>
        <w:t>Об утверждении Административного регламента предоставления  Министерством имущественных и земельных отношений Карачаево-Черкесской Республики государственной услуги «Выдача лицензий на право пользования участками недр местного значения на территории Карачаево-Черкесской Республики»</w:t>
      </w: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</w:t>
      </w:r>
      <w:proofErr w:type="gramStart"/>
      <w:r w:rsidRPr="009A339A">
        <w:rPr>
          <w:sz w:val="28"/>
          <w:szCs w:val="28"/>
        </w:rPr>
        <w:t>Об</w:t>
      </w:r>
      <w:proofErr w:type="gramEnd"/>
      <w:r w:rsidRPr="009A339A">
        <w:rPr>
          <w:sz w:val="28"/>
          <w:szCs w:val="28"/>
        </w:rPr>
        <w:t xml:space="preserve"> </w:t>
      </w:r>
      <w:proofErr w:type="gramStart"/>
      <w:r w:rsidRPr="009A339A">
        <w:rPr>
          <w:sz w:val="28"/>
          <w:szCs w:val="28"/>
        </w:rPr>
        <w:t>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</w:t>
      </w:r>
      <w:proofErr w:type="gramEnd"/>
      <w:r w:rsidRPr="009A339A">
        <w:rPr>
          <w:sz w:val="28"/>
          <w:szCs w:val="28"/>
        </w:rPr>
        <w:t xml:space="preserve">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9A339A" w:rsidRPr="009A339A" w:rsidRDefault="009A339A" w:rsidP="009A339A">
      <w:pPr>
        <w:ind w:firstLine="72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1. Утвердить прилагаемый Административный регламент  предоставления  Министерством имущественных и земельных отношений Карачаево-Черкесской Республики государственной услуги «Выдача лицензий на право пользования участками недр местного значения на территории Карачаево-Черкесской Республики».</w:t>
      </w:r>
    </w:p>
    <w:p w:rsidR="009A339A" w:rsidRPr="009A339A" w:rsidRDefault="009A339A" w:rsidP="009A3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2. Признать утратившим силу распоряжение Министерства имущественных и земельных отношений КЧР от 28.06.2013 № 256 «Об утверждении Административного регламента предоставления  Министерством имущественных и земельных отношений Карачаево-Черкесской Республики государственной услуги </w:t>
      </w:r>
      <w:r w:rsidRPr="009A339A">
        <w:rPr>
          <w:sz w:val="28"/>
          <w:szCs w:val="28"/>
        </w:rPr>
        <w:lastRenderedPageBreak/>
        <w:t>«Выдача лицензий на право пользования участками недр местного значения на территории Карачаево-Черкесской Республики».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3. </w:t>
      </w:r>
      <w:proofErr w:type="gramStart"/>
      <w:r w:rsidRPr="009A339A">
        <w:rPr>
          <w:sz w:val="28"/>
          <w:szCs w:val="28"/>
        </w:rPr>
        <w:t>Контроль за</w:t>
      </w:r>
      <w:proofErr w:type="gramEnd"/>
      <w:r w:rsidRPr="009A339A">
        <w:rPr>
          <w:sz w:val="28"/>
          <w:szCs w:val="28"/>
        </w:rPr>
        <w:t xml:space="preserve">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Министр                                                             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М.Д. Туркменова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P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0"/>
          <w:szCs w:val="20"/>
        </w:rPr>
      </w:pPr>
    </w:p>
    <w:p w:rsidR="009A339A" w:rsidRPr="004B5F4C" w:rsidRDefault="009A339A" w:rsidP="009A339A">
      <w:pPr>
        <w:tabs>
          <w:tab w:val="left" w:pos="-1824"/>
        </w:tabs>
        <w:rPr>
          <w:sz w:val="20"/>
          <w:szCs w:val="20"/>
        </w:rPr>
      </w:pPr>
      <w:r w:rsidRPr="004B5F4C">
        <w:rPr>
          <w:sz w:val="20"/>
          <w:szCs w:val="20"/>
        </w:rPr>
        <w:t>Исп. Айбазов О.М.-У.</w:t>
      </w:r>
    </w:p>
    <w:p w:rsidR="009A339A" w:rsidRPr="004B5F4C" w:rsidRDefault="009A339A" w:rsidP="009A339A">
      <w:pPr>
        <w:tabs>
          <w:tab w:val="left" w:pos="-1824"/>
        </w:tabs>
        <w:rPr>
          <w:sz w:val="20"/>
          <w:szCs w:val="20"/>
        </w:rPr>
      </w:pPr>
      <w:r>
        <w:rPr>
          <w:sz w:val="20"/>
          <w:szCs w:val="20"/>
        </w:rPr>
        <w:t xml:space="preserve">       28-18-11</w:t>
      </w:r>
    </w:p>
    <w:p w:rsidR="000A2892" w:rsidRDefault="000A2892" w:rsidP="000A2892">
      <w:pPr>
        <w:tabs>
          <w:tab w:val="left" w:pos="180"/>
        </w:tabs>
        <w:rPr>
          <w:sz w:val="28"/>
          <w:szCs w:val="28"/>
        </w:rPr>
      </w:pPr>
    </w:p>
    <w:p w:rsidR="00523877" w:rsidRDefault="00523877" w:rsidP="000A2892">
      <w:pPr>
        <w:tabs>
          <w:tab w:val="left" w:pos="180"/>
        </w:tabs>
        <w:rPr>
          <w:sz w:val="28"/>
          <w:szCs w:val="28"/>
        </w:rPr>
      </w:pPr>
    </w:p>
    <w:p w:rsidR="00523877" w:rsidRDefault="00523877" w:rsidP="000A2892">
      <w:pPr>
        <w:tabs>
          <w:tab w:val="left" w:pos="180"/>
        </w:tabs>
        <w:rPr>
          <w:sz w:val="28"/>
          <w:szCs w:val="28"/>
        </w:rPr>
      </w:pPr>
    </w:p>
    <w:p w:rsidR="00523877" w:rsidRDefault="00523877" w:rsidP="000A2892">
      <w:pPr>
        <w:tabs>
          <w:tab w:val="left" w:pos="180"/>
        </w:tabs>
        <w:rPr>
          <w:sz w:val="28"/>
          <w:szCs w:val="28"/>
        </w:rPr>
      </w:pPr>
    </w:p>
    <w:p w:rsidR="00523877" w:rsidRDefault="00523877" w:rsidP="000A2892">
      <w:pPr>
        <w:tabs>
          <w:tab w:val="left" w:pos="180"/>
        </w:tabs>
        <w:rPr>
          <w:sz w:val="28"/>
          <w:szCs w:val="28"/>
        </w:rPr>
      </w:pPr>
    </w:p>
    <w:p w:rsidR="00871358" w:rsidRDefault="00871358" w:rsidP="000A2892">
      <w:pPr>
        <w:tabs>
          <w:tab w:val="left" w:pos="180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523877" w:rsidRPr="00610FF4" w:rsidRDefault="00523877" w:rsidP="00523877">
      <w:pPr>
        <w:tabs>
          <w:tab w:val="left" w:pos="-1824"/>
        </w:tabs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Приложение</w:t>
      </w:r>
    </w:p>
    <w:p w:rsidR="00523877" w:rsidRPr="00610FF4" w:rsidRDefault="00523877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к распоряжению</w:t>
      </w:r>
      <w:r w:rsidR="000A2892" w:rsidRPr="00610FF4">
        <w:rPr>
          <w:sz w:val="28"/>
          <w:szCs w:val="28"/>
        </w:rPr>
        <w:t xml:space="preserve"> Министерства </w:t>
      </w:r>
    </w:p>
    <w:p w:rsidR="00523877" w:rsidRPr="00610FF4" w:rsidRDefault="000A2892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имущественных и земельных отношений</w:t>
      </w:r>
    </w:p>
    <w:p w:rsidR="000A2892" w:rsidRPr="00610FF4" w:rsidRDefault="000A2892" w:rsidP="00523877">
      <w:pPr>
        <w:ind w:left="4956"/>
        <w:rPr>
          <w:sz w:val="28"/>
          <w:szCs w:val="28"/>
        </w:rPr>
      </w:pPr>
      <w:proofErr w:type="spellStart"/>
      <w:proofErr w:type="gramStart"/>
      <w:r w:rsidRPr="00610FF4">
        <w:rPr>
          <w:sz w:val="28"/>
          <w:szCs w:val="28"/>
        </w:rPr>
        <w:t>Карачаево</w:t>
      </w:r>
      <w:proofErr w:type="spellEnd"/>
      <w:r w:rsidR="00523877" w:rsidRPr="00610FF4">
        <w:rPr>
          <w:sz w:val="28"/>
          <w:szCs w:val="28"/>
        </w:rPr>
        <w:t xml:space="preserve"> - </w:t>
      </w:r>
      <w:r w:rsidRPr="00610FF4">
        <w:rPr>
          <w:sz w:val="28"/>
          <w:szCs w:val="28"/>
        </w:rPr>
        <w:t>Черкесской</w:t>
      </w:r>
      <w:proofErr w:type="gramEnd"/>
      <w:r w:rsidR="00523877" w:rsidRPr="00610FF4">
        <w:rPr>
          <w:sz w:val="28"/>
          <w:szCs w:val="28"/>
        </w:rPr>
        <w:t xml:space="preserve"> </w:t>
      </w:r>
      <w:r w:rsidRPr="00610FF4">
        <w:rPr>
          <w:sz w:val="28"/>
          <w:szCs w:val="28"/>
        </w:rPr>
        <w:t>Республики</w:t>
      </w:r>
    </w:p>
    <w:p w:rsidR="000A2892" w:rsidRPr="00610FF4" w:rsidRDefault="00523877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о</w:t>
      </w:r>
      <w:r w:rsidR="000A2892" w:rsidRPr="00610FF4">
        <w:rPr>
          <w:sz w:val="28"/>
          <w:szCs w:val="28"/>
        </w:rPr>
        <w:t>т</w:t>
      </w:r>
      <w:r w:rsidRPr="00610FF4">
        <w:rPr>
          <w:sz w:val="28"/>
          <w:szCs w:val="28"/>
        </w:rPr>
        <w:t xml:space="preserve"> </w:t>
      </w:r>
      <w:r w:rsidR="000A2892" w:rsidRPr="00610FF4">
        <w:rPr>
          <w:sz w:val="28"/>
          <w:szCs w:val="28"/>
        </w:rPr>
        <w:t>«</w:t>
      </w:r>
      <w:r w:rsidR="00E30808">
        <w:rPr>
          <w:sz w:val="28"/>
          <w:szCs w:val="28"/>
        </w:rPr>
        <w:t>____</w:t>
      </w:r>
      <w:r w:rsidR="005A0CC3">
        <w:rPr>
          <w:sz w:val="28"/>
          <w:szCs w:val="28"/>
        </w:rPr>
        <w:t>»</w:t>
      </w:r>
      <w:r w:rsidR="00871358">
        <w:rPr>
          <w:sz w:val="28"/>
          <w:szCs w:val="28"/>
        </w:rPr>
        <w:t>________________</w:t>
      </w:r>
      <w:r w:rsidR="00E30808">
        <w:rPr>
          <w:sz w:val="28"/>
          <w:szCs w:val="28"/>
        </w:rPr>
        <w:t xml:space="preserve">   № ______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A0D" w:rsidRPr="00610FF4" w:rsidRDefault="00FE2A0D" w:rsidP="000758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808" w:rsidRPr="006D7972" w:rsidRDefault="00E30808" w:rsidP="00E30808">
      <w:pPr>
        <w:tabs>
          <w:tab w:val="left" w:pos="2790"/>
        </w:tabs>
        <w:ind w:left="5760"/>
        <w:rPr>
          <w:sz w:val="28"/>
          <w:szCs w:val="28"/>
        </w:rPr>
      </w:pPr>
    </w:p>
    <w:p w:rsidR="00E30808" w:rsidRPr="006D7972" w:rsidRDefault="00E30808" w:rsidP="00E30808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9A339A" w:rsidRDefault="00E30808" w:rsidP="009A339A">
      <w:pPr>
        <w:tabs>
          <w:tab w:val="left" w:pos="2790"/>
        </w:tabs>
        <w:jc w:val="center"/>
        <w:rPr>
          <w:sz w:val="28"/>
          <w:szCs w:val="28"/>
        </w:rPr>
      </w:pP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</w:t>
      </w:r>
      <w:r w:rsidR="00FE2A0D" w:rsidRPr="009A339A">
        <w:rPr>
          <w:sz w:val="28"/>
          <w:szCs w:val="28"/>
        </w:rPr>
        <w:t xml:space="preserve"> </w:t>
      </w:r>
      <w:r w:rsidR="009A339A" w:rsidRPr="009A339A">
        <w:rPr>
          <w:sz w:val="28"/>
          <w:szCs w:val="28"/>
        </w:rPr>
        <w:t xml:space="preserve">«Выдача лицензий на право пользования участками недр местного значения на территории </w:t>
      </w:r>
    </w:p>
    <w:p w:rsidR="009A339A" w:rsidRPr="009A339A" w:rsidRDefault="009A339A" w:rsidP="009A339A">
      <w:pPr>
        <w:tabs>
          <w:tab w:val="left" w:pos="2790"/>
        </w:tabs>
        <w:jc w:val="center"/>
        <w:rPr>
          <w:sz w:val="28"/>
          <w:szCs w:val="28"/>
        </w:rPr>
      </w:pPr>
      <w:r w:rsidRPr="009A339A">
        <w:rPr>
          <w:sz w:val="28"/>
          <w:szCs w:val="28"/>
        </w:rPr>
        <w:t>Карачаево-Черкесской Республики»</w:t>
      </w:r>
    </w:p>
    <w:p w:rsidR="009A339A" w:rsidRPr="004B5F4C" w:rsidRDefault="009A339A" w:rsidP="009A339A">
      <w:pPr>
        <w:rPr>
          <w:bCs/>
          <w:caps/>
        </w:rPr>
      </w:pPr>
    </w:p>
    <w:p w:rsidR="0050486E" w:rsidRPr="00610FF4" w:rsidRDefault="0050486E" w:rsidP="009A339A">
      <w:pPr>
        <w:jc w:val="center"/>
        <w:rPr>
          <w:sz w:val="28"/>
          <w:szCs w:val="28"/>
        </w:rPr>
      </w:pPr>
    </w:p>
    <w:p w:rsidR="00523877" w:rsidRPr="00610FF4" w:rsidRDefault="00140F24" w:rsidP="0052387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23877" w:rsidRPr="00610FF4" w:rsidRDefault="00523877" w:rsidP="00523877">
      <w:pPr>
        <w:ind w:firstLine="567"/>
        <w:jc w:val="both"/>
        <w:outlineLvl w:val="0"/>
        <w:rPr>
          <w:sz w:val="28"/>
          <w:szCs w:val="28"/>
        </w:rPr>
      </w:pPr>
      <w:r w:rsidRPr="00610FF4">
        <w:rPr>
          <w:b/>
          <w:sz w:val="28"/>
          <w:szCs w:val="28"/>
        </w:rPr>
        <w:t>1.1. Предмет регулирования административного регламента</w:t>
      </w:r>
    </w:p>
    <w:p w:rsidR="009A339A" w:rsidRPr="009A339A" w:rsidRDefault="009A339A" w:rsidP="009A339A">
      <w:pPr>
        <w:ind w:firstLine="567"/>
        <w:jc w:val="both"/>
        <w:outlineLvl w:val="0"/>
        <w:rPr>
          <w:rFonts w:ascii="Calibri" w:hAnsi="Calibri"/>
          <w:sz w:val="28"/>
          <w:szCs w:val="28"/>
        </w:rPr>
      </w:pPr>
      <w:r w:rsidRPr="009A339A">
        <w:rPr>
          <w:sz w:val="28"/>
          <w:szCs w:val="28"/>
        </w:rPr>
        <w:t xml:space="preserve">Административный регламент  Министерства имущественных и земельных отношений Карачаево-Черкесской Республики (далее - Министерство) по предоставлению государственной услуги по  выдаче лицензий на право пользования участками недр местного значения на территории Карачаево-Черкесской Республики  (далее - Регламент) представляет собой нормативный правовой акт, устанавливающий порядок и стандарт предоставления государственной услуги.  </w:t>
      </w:r>
      <w:proofErr w:type="gramStart"/>
      <w:r w:rsidRPr="009A339A">
        <w:rPr>
          <w:sz w:val="28"/>
          <w:szCs w:val="28"/>
        </w:rPr>
        <w:t>Предметом регулирования Регламента является порядок взаимодействия между  должностными лицами Министерства с заявителями при предоставлении государственной услуги по выдаче лицензий на право пользования участками недр местного значения на территории Карачаево-Черкесской Республики (далее - государственная услуга), иными органами исполнительной власти, территориальными органами федеральных органов исполнительной власти, органами местного самоуправления, организациями, многофункциональными центрами, участвующими в предоставлении государственной услуги, а также определение сроков и последовательности</w:t>
      </w:r>
      <w:proofErr w:type="gramEnd"/>
      <w:r w:rsidRPr="009A339A">
        <w:rPr>
          <w:sz w:val="28"/>
          <w:szCs w:val="28"/>
        </w:rPr>
        <w:t xml:space="preserve"> административных процедур и действий, осуществляемых Министерством при предоставлении государственной услуги.</w:t>
      </w:r>
    </w:p>
    <w:p w:rsidR="00841E9E" w:rsidRPr="009A339A" w:rsidRDefault="00841E9E" w:rsidP="00523877">
      <w:pPr>
        <w:pStyle w:val="ConsNormal"/>
        <w:ind w:righ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3877" w:rsidRPr="00B52136" w:rsidRDefault="00523877" w:rsidP="00523877">
      <w:pPr>
        <w:pStyle w:val="ConsNormal"/>
        <w:ind w:righ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2136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Получателями государственной услуги являются  субъекты предпринимательской деятельности, в том числе участники простого товарищества, иностранные граждане, юридические лица, если иное не установлено федеральными законами, а также их уполномоченные представители (далее – заявители).</w:t>
      </w:r>
    </w:p>
    <w:p w:rsidR="0050486E" w:rsidRPr="009A339A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486E" w:rsidRPr="00610FF4" w:rsidRDefault="00523877" w:rsidP="00523877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FF4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</w:t>
      </w:r>
      <w:r w:rsidR="00C6550C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:rsidR="00B529A8" w:rsidRPr="000A0AAC" w:rsidRDefault="00B529A8" w:rsidP="00B529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0AAC">
        <w:rPr>
          <w:sz w:val="28"/>
          <w:szCs w:val="28"/>
        </w:rPr>
        <w:t>1.3.1. Сведения о местонахождении, официальном сайте в информационно-телекоммуникационной сети «Интернет», адресе электронной почты, контактных телефонах Министерства:</w:t>
      </w:r>
    </w:p>
    <w:p w:rsidR="00B529A8" w:rsidRPr="00422085" w:rsidRDefault="00B529A8" w:rsidP="00B529A8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 xml:space="preserve">почтовый адрес:  </w:t>
      </w:r>
      <w:smartTag w:uri="urn:schemas-microsoft-com:office:smarttags" w:element="metricconverter">
        <w:smartTagPr>
          <w:attr w:name="ProductID" w:val="369100, г"/>
        </w:smartTagPr>
        <w:r w:rsidRPr="00422085">
          <w:rPr>
            <w:sz w:val="28"/>
            <w:szCs w:val="28"/>
          </w:rPr>
          <w:t>369100, г</w:t>
        </w:r>
      </w:smartTag>
      <w:r w:rsidRPr="00422085">
        <w:rPr>
          <w:sz w:val="28"/>
          <w:szCs w:val="28"/>
        </w:rPr>
        <w:t xml:space="preserve">. Черкесск, ул. </w:t>
      </w:r>
      <w:proofErr w:type="gramStart"/>
      <w:r w:rsidRPr="00422085">
        <w:rPr>
          <w:sz w:val="28"/>
          <w:szCs w:val="28"/>
        </w:rPr>
        <w:t>Кавказская</w:t>
      </w:r>
      <w:proofErr w:type="gramEnd"/>
      <w:r w:rsidRPr="00422085">
        <w:rPr>
          <w:sz w:val="28"/>
          <w:szCs w:val="28"/>
        </w:rPr>
        <w:t>, 19,  5 этаж, кабинеты №16, 17, 18;</w:t>
      </w:r>
    </w:p>
    <w:p w:rsidR="00B529A8" w:rsidRPr="00422085" w:rsidRDefault="00B529A8" w:rsidP="00B529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2085">
        <w:rPr>
          <w:sz w:val="28"/>
          <w:szCs w:val="28"/>
        </w:rPr>
        <w:t xml:space="preserve">официальный сайт Министерства в информационно-телекоммуникационной сети «Интернет»: </w:t>
      </w:r>
      <w:r w:rsidRPr="00422085">
        <w:rPr>
          <w:sz w:val="28"/>
          <w:szCs w:val="28"/>
          <w:lang w:val="en-US"/>
        </w:rPr>
        <w:t>http</w:t>
      </w:r>
      <w:r w:rsidRPr="00422085">
        <w:rPr>
          <w:sz w:val="28"/>
          <w:szCs w:val="28"/>
        </w:rPr>
        <w:t xml:space="preserve">:// </w:t>
      </w:r>
      <w:hyperlink r:id="rId9" w:tooltip="Домашняя страница" w:history="1">
        <w:proofErr w:type="spellStart"/>
        <w:r w:rsidRPr="00422085">
          <w:rPr>
            <w:rStyle w:val="a8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  <w:proofErr w:type="spellEnd"/>
      </w:hyperlink>
      <w:r w:rsidRPr="00422085">
        <w:rPr>
          <w:sz w:val="28"/>
          <w:szCs w:val="28"/>
        </w:rPr>
        <w:t>/;</w:t>
      </w:r>
    </w:p>
    <w:p w:rsidR="00B529A8" w:rsidRPr="00422085" w:rsidRDefault="00B529A8" w:rsidP="00B529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2085">
        <w:rPr>
          <w:sz w:val="28"/>
          <w:szCs w:val="28"/>
        </w:rPr>
        <w:t xml:space="preserve">адрес электронной почты Министерства: </w:t>
      </w:r>
      <w:proofErr w:type="spellStart"/>
      <w:r w:rsidRPr="00422085">
        <w:rPr>
          <w:sz w:val="28"/>
          <w:szCs w:val="28"/>
          <w:lang w:val="en-US"/>
        </w:rPr>
        <w:t>minizo</w:t>
      </w:r>
      <w:proofErr w:type="spellEnd"/>
      <w:r w:rsidRPr="00422085">
        <w:rPr>
          <w:sz w:val="28"/>
          <w:szCs w:val="28"/>
        </w:rPr>
        <w:t>09@</w:t>
      </w:r>
      <w:r w:rsidRPr="00422085">
        <w:rPr>
          <w:sz w:val="28"/>
          <w:szCs w:val="28"/>
          <w:lang w:val="en-US"/>
        </w:rPr>
        <w:t>mail</w:t>
      </w:r>
      <w:r w:rsidRPr="00422085">
        <w:rPr>
          <w:sz w:val="28"/>
          <w:szCs w:val="28"/>
        </w:rPr>
        <w:t>.</w:t>
      </w:r>
      <w:proofErr w:type="spellStart"/>
      <w:r w:rsidRPr="00422085">
        <w:rPr>
          <w:sz w:val="28"/>
          <w:szCs w:val="28"/>
          <w:lang w:val="en-US"/>
        </w:rPr>
        <w:t>ru</w:t>
      </w:r>
      <w:proofErr w:type="spellEnd"/>
      <w:r w:rsidRPr="00422085">
        <w:rPr>
          <w:sz w:val="28"/>
          <w:szCs w:val="28"/>
        </w:rPr>
        <w:t>;</w:t>
      </w:r>
      <w:r w:rsidRPr="00422085">
        <w:rPr>
          <w:rFonts w:ascii="Verdana" w:hAnsi="Verdana"/>
          <w:color w:val="323232"/>
          <w:sz w:val="28"/>
          <w:szCs w:val="28"/>
          <w:shd w:val="clear" w:color="auto" w:fill="FFFFFF"/>
        </w:rPr>
        <w:t xml:space="preserve"> </w:t>
      </w:r>
    </w:p>
    <w:p w:rsidR="00B529A8" w:rsidRPr="00422085" w:rsidRDefault="00B529A8" w:rsidP="00B529A8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22085">
        <w:rPr>
          <w:sz w:val="28"/>
          <w:szCs w:val="28"/>
        </w:rPr>
        <w:t>телефон для справок: (878-2) 28-18-11.</w:t>
      </w:r>
    </w:p>
    <w:p w:rsidR="00B529A8" w:rsidRPr="00422085" w:rsidRDefault="00B529A8" w:rsidP="00B529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1.3.2. График приема заявителей в Министерстве:</w:t>
      </w:r>
    </w:p>
    <w:p w:rsidR="00B529A8" w:rsidRPr="00422085" w:rsidRDefault="00B529A8" w:rsidP="00B529A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22085">
        <w:rPr>
          <w:sz w:val="28"/>
          <w:szCs w:val="28"/>
        </w:rPr>
        <w:t>Понедельник-пятница</w:t>
      </w:r>
      <w:r w:rsidRPr="00422085">
        <w:rPr>
          <w:sz w:val="28"/>
          <w:szCs w:val="28"/>
        </w:rPr>
        <w:tab/>
      </w:r>
      <w:r w:rsidRPr="00422085">
        <w:rPr>
          <w:sz w:val="28"/>
          <w:szCs w:val="28"/>
        </w:rPr>
        <w:tab/>
        <w:t xml:space="preserve">9.00 – 18.00 </w:t>
      </w:r>
    </w:p>
    <w:p w:rsidR="00B529A8" w:rsidRPr="00422085" w:rsidRDefault="00B529A8" w:rsidP="00B529A8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предпраздничные дни </w:t>
      </w:r>
      <w:r w:rsidRPr="00422085">
        <w:rPr>
          <w:sz w:val="28"/>
          <w:szCs w:val="28"/>
        </w:rPr>
        <w:tab/>
        <w:t>9.00 – 16.45</w:t>
      </w:r>
    </w:p>
    <w:p w:rsidR="00B529A8" w:rsidRPr="00422085" w:rsidRDefault="00B529A8" w:rsidP="00B529A8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обеденный перерыв</w:t>
      </w:r>
      <w:r w:rsidRPr="00422085">
        <w:rPr>
          <w:sz w:val="28"/>
          <w:szCs w:val="28"/>
        </w:rPr>
        <w:tab/>
        <w:t>13.00 – 14.00.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1.3.3. Контактные телефоны: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приемная Министра имущественных и земельных отношений </w:t>
      </w:r>
      <w:proofErr w:type="spellStart"/>
      <w:proofErr w:type="gramStart"/>
      <w:r w:rsidRPr="00422085">
        <w:rPr>
          <w:sz w:val="28"/>
          <w:szCs w:val="28"/>
        </w:rPr>
        <w:t>Карачаево</w:t>
      </w:r>
      <w:proofErr w:type="spellEnd"/>
      <w:r w:rsidRPr="00422085">
        <w:rPr>
          <w:sz w:val="28"/>
          <w:szCs w:val="28"/>
        </w:rPr>
        <w:t xml:space="preserve"> – Черкесской</w:t>
      </w:r>
      <w:proofErr w:type="gramEnd"/>
      <w:r w:rsidRPr="00422085">
        <w:rPr>
          <w:sz w:val="28"/>
          <w:szCs w:val="28"/>
        </w:rPr>
        <w:t xml:space="preserve"> Республики (далее – Министр) – (8782) 28-17-36; 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государственные гражданские служащие отдела недропользования: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(8782) 28-18-11, (8782) 28-15-14.</w:t>
      </w:r>
    </w:p>
    <w:p w:rsidR="00106487" w:rsidRPr="00422085" w:rsidRDefault="00B529A8" w:rsidP="00106487">
      <w:pPr>
        <w:ind w:firstLine="567"/>
        <w:jc w:val="both"/>
        <w:rPr>
          <w:sz w:val="28"/>
          <w:szCs w:val="28"/>
        </w:rPr>
      </w:pPr>
      <w:bookmarkStart w:id="1" w:name="OLE_LINK1"/>
      <w:bookmarkStart w:id="2" w:name="OLE_LINK2"/>
      <w:r w:rsidRPr="00422085">
        <w:rPr>
          <w:sz w:val="28"/>
          <w:szCs w:val="28"/>
        </w:rPr>
        <w:t>1.3.4</w:t>
      </w:r>
      <w:r w:rsidR="00106487" w:rsidRPr="00422085">
        <w:rPr>
          <w:sz w:val="28"/>
          <w:szCs w:val="28"/>
        </w:rPr>
        <w:t>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непосредственно в Министерстве при личном обращении заявителей (непосредственное информирование);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с использованием средств телефонной связи (устное информирование);</w:t>
      </w:r>
    </w:p>
    <w:p w:rsidR="00106487" w:rsidRPr="00422085" w:rsidRDefault="00106487" w:rsidP="00106487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с использованием сети «Интернет» на официальном информационном сайте Главы и Правительства Карачаево-Черкесской Республики </w:t>
      </w:r>
      <w:hyperlink r:id="rId10" w:history="1">
        <w:r w:rsidRPr="00422085">
          <w:rPr>
            <w:rStyle w:val="a8"/>
            <w:color w:val="auto"/>
            <w:sz w:val="28"/>
            <w:szCs w:val="28"/>
            <w:lang w:val="en-US"/>
          </w:rPr>
          <w:t>wwww</w:t>
        </w:r>
        <w:r w:rsidRPr="00422085">
          <w:rPr>
            <w:rStyle w:val="a8"/>
            <w:color w:val="auto"/>
            <w:sz w:val="28"/>
            <w:szCs w:val="28"/>
          </w:rPr>
          <w:t>.k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chr</w:t>
        </w:r>
        <w:r w:rsidRPr="00422085">
          <w:rPr>
            <w:rStyle w:val="a8"/>
            <w:color w:val="auto"/>
            <w:sz w:val="28"/>
            <w:szCs w:val="28"/>
          </w:rPr>
          <w:t>.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info</w:t>
        </w:r>
      </w:hyperlink>
      <w:r w:rsidRPr="00422085">
        <w:rPr>
          <w:sz w:val="28"/>
          <w:szCs w:val="28"/>
          <w:u w:val="single"/>
        </w:rPr>
        <w:t>,</w:t>
      </w:r>
      <w:r w:rsidRPr="00422085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</w:t>
      </w:r>
      <w:r w:rsidRPr="00422085">
        <w:rPr>
          <w:sz w:val="28"/>
          <w:szCs w:val="28"/>
          <w:lang w:eastAsia="en-US"/>
        </w:rPr>
        <w:t>Единый портал)</w:t>
      </w:r>
      <w:r w:rsidRPr="00422085">
        <w:rPr>
          <w:sz w:val="28"/>
          <w:szCs w:val="28"/>
        </w:rPr>
        <w:t xml:space="preserve"> – </w:t>
      </w:r>
      <w:hyperlink r:id="rId11" w:history="1">
        <w:r w:rsidRPr="00422085">
          <w:rPr>
            <w:rStyle w:val="a8"/>
            <w:color w:val="auto"/>
            <w:sz w:val="28"/>
            <w:szCs w:val="28"/>
            <w:lang w:val="en-US"/>
          </w:rPr>
          <w:t>www</w:t>
        </w:r>
        <w:r w:rsidRPr="00422085">
          <w:rPr>
            <w:rStyle w:val="a8"/>
            <w:color w:val="auto"/>
            <w:sz w:val="28"/>
            <w:szCs w:val="28"/>
          </w:rPr>
          <w:t>.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gosuslugi</w:t>
        </w:r>
        <w:r w:rsidRPr="00422085">
          <w:rPr>
            <w:rStyle w:val="a8"/>
            <w:color w:val="auto"/>
            <w:sz w:val="28"/>
            <w:szCs w:val="28"/>
          </w:rPr>
          <w:t>.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422085">
        <w:rPr>
          <w:sz w:val="28"/>
          <w:szCs w:val="28"/>
        </w:rPr>
        <w:t xml:space="preserve">; 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посредством электронной почты.</w:t>
      </w:r>
    </w:p>
    <w:p w:rsidR="00106487" w:rsidRPr="00422085" w:rsidRDefault="00B529A8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1.3.5</w:t>
      </w:r>
      <w:r w:rsidR="00106487" w:rsidRPr="00422085">
        <w:rPr>
          <w:sz w:val="28"/>
          <w:szCs w:val="28"/>
        </w:rPr>
        <w:t>. На официальном сайте Министерства в сети «Интернет», на стендах в местах предоставления государственной услуги размещается следующая информация:</w:t>
      </w:r>
    </w:p>
    <w:p w:rsidR="00106487" w:rsidRPr="00422085" w:rsidRDefault="00106487" w:rsidP="00106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 место нахождения Министерства;</w:t>
      </w:r>
    </w:p>
    <w:p w:rsidR="00106487" w:rsidRPr="00422085" w:rsidRDefault="00106487" w:rsidP="00106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106487" w:rsidRPr="00422085" w:rsidRDefault="00106487" w:rsidP="00106487">
      <w:pPr>
        <w:widowControl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3) график (режим) работы Министерства;</w:t>
      </w:r>
    </w:p>
    <w:p w:rsidR="00106487" w:rsidRPr="00422085" w:rsidRDefault="00106487" w:rsidP="00106487">
      <w:pPr>
        <w:widowControl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4) настоящий административный регламент с приложениями;</w:t>
      </w:r>
    </w:p>
    <w:p w:rsidR="00106487" w:rsidRPr="00422085" w:rsidRDefault="00106487" w:rsidP="00106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106487" w:rsidRPr="00422085" w:rsidRDefault="00106487" w:rsidP="00106487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106487" w:rsidRPr="00422085" w:rsidRDefault="00106487" w:rsidP="00106487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7) порядок и способы подачи заявления о предоставлении государственной услуги;</w:t>
      </w:r>
    </w:p>
    <w:p w:rsidR="00106487" w:rsidRPr="00610FF4" w:rsidRDefault="00106487" w:rsidP="00106487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lastRenderedPageBreak/>
        <w:t>8) порядок и способы получения результата предоставления государственной услуги;</w:t>
      </w:r>
    </w:p>
    <w:p w:rsidR="00106487" w:rsidRPr="00610FF4" w:rsidRDefault="00106487" w:rsidP="00106487">
      <w:pPr>
        <w:widowControl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9) сроки предоставления государственной услуги;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10) порядок и способы получения разъяснений по порядку предоставления государственной услуги;</w:t>
      </w:r>
    </w:p>
    <w:p w:rsidR="00106487" w:rsidRPr="00610FF4" w:rsidRDefault="00106487" w:rsidP="00106487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11) порядок обжалования решений, действий (бездействия) должностных лиц, ответственных за предоставление государственной услуги.</w:t>
      </w:r>
    </w:p>
    <w:p w:rsidR="00106487" w:rsidRPr="00610FF4" w:rsidRDefault="00B529A8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106487" w:rsidRPr="00610FF4">
        <w:rPr>
          <w:sz w:val="28"/>
          <w:szCs w:val="28"/>
        </w:rPr>
        <w:t>. Информирование заявителя по телефону осуществляется в соответствии с графиком работы Минист</w:t>
      </w:r>
      <w:r w:rsidR="00B81383" w:rsidRPr="00610FF4">
        <w:rPr>
          <w:sz w:val="28"/>
          <w:szCs w:val="28"/>
        </w:rPr>
        <w:t>ерства сотрудниками отдела недропользования</w:t>
      </w:r>
      <w:r w:rsidR="00106487" w:rsidRPr="00610FF4">
        <w:rPr>
          <w:sz w:val="28"/>
          <w:szCs w:val="28"/>
        </w:rPr>
        <w:t>, которые непосредственно взаимодействуют с заявителями.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При ответах на телефонные звонки сотрудники </w:t>
      </w:r>
      <w:r w:rsidR="00B81383" w:rsidRPr="00610FF4">
        <w:rPr>
          <w:sz w:val="28"/>
          <w:szCs w:val="28"/>
        </w:rPr>
        <w:t xml:space="preserve">отдела недропользования </w:t>
      </w:r>
      <w:r w:rsidRPr="00610FF4">
        <w:rPr>
          <w:sz w:val="28"/>
          <w:szCs w:val="28"/>
        </w:rPr>
        <w:t>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</w:t>
      </w:r>
      <w:r w:rsidR="00B81383" w:rsidRPr="00610FF4">
        <w:rPr>
          <w:sz w:val="28"/>
          <w:szCs w:val="28"/>
        </w:rPr>
        <w:t>отдела недропользования</w:t>
      </w:r>
      <w:r w:rsidRPr="00610FF4">
        <w:rPr>
          <w:sz w:val="28"/>
          <w:szCs w:val="28"/>
        </w:rPr>
        <w:t xml:space="preserve">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106487" w:rsidRPr="00610FF4" w:rsidRDefault="00106487" w:rsidP="00B81383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Информация о порядке оказания государственной услуги предоставляется бесплатно.</w:t>
      </w:r>
    </w:p>
    <w:bookmarkEnd w:id="1"/>
    <w:bookmarkEnd w:id="2"/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Должностные лица отдела, осуществляющие информирование, должны соблюдать правила предоставления служебной информации, ставшей им известной в связи с исполнением должностных обязанностей, не допускать распространения сведений конфиденциального характера.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1383" w:rsidRPr="00610FF4" w:rsidRDefault="00B81383" w:rsidP="00B81383">
      <w:pPr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2. Стандарт предоставления государственной услуги</w:t>
      </w:r>
    </w:p>
    <w:p w:rsidR="00B81383" w:rsidRPr="00610FF4" w:rsidRDefault="00B81383" w:rsidP="00B81383">
      <w:pPr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2.1.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Наименование государственной услуги</w:t>
      </w:r>
    </w:p>
    <w:p w:rsidR="00B2718F" w:rsidRPr="009A339A" w:rsidRDefault="00B2718F" w:rsidP="00B2718F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339A">
        <w:rPr>
          <w:sz w:val="28"/>
          <w:szCs w:val="28"/>
        </w:rPr>
        <w:t xml:space="preserve">Выдача лицензий на право пользования участками недр местного значения на территории </w:t>
      </w:r>
      <w:r>
        <w:rPr>
          <w:sz w:val="28"/>
          <w:szCs w:val="28"/>
        </w:rPr>
        <w:t>Карачаево-Черкесской Республики</w:t>
      </w:r>
    </w:p>
    <w:p w:rsidR="00B2718F" w:rsidRPr="004B5F4C" w:rsidRDefault="00B2718F" w:rsidP="00B2718F">
      <w:pPr>
        <w:rPr>
          <w:bCs/>
          <w:caps/>
        </w:rPr>
      </w:pPr>
    </w:p>
    <w:p w:rsidR="00B81383" w:rsidRPr="00610FF4" w:rsidRDefault="00B81383" w:rsidP="00B81383">
      <w:pPr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2.2.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Наименование органа исполнительной власти Карачаево-Черкесской Республики, предоставляющего государственную услугу</w:t>
      </w:r>
    </w:p>
    <w:p w:rsidR="0038318E" w:rsidRDefault="0038318E" w:rsidP="00B81383">
      <w:pPr>
        <w:ind w:firstLine="567"/>
        <w:jc w:val="both"/>
        <w:rPr>
          <w:sz w:val="28"/>
          <w:szCs w:val="28"/>
        </w:rPr>
      </w:pPr>
    </w:p>
    <w:p w:rsidR="0050486E" w:rsidRPr="00610FF4" w:rsidRDefault="0038318E" w:rsidP="00B813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50486E" w:rsidRPr="00610FF4">
        <w:rPr>
          <w:sz w:val="28"/>
          <w:szCs w:val="28"/>
        </w:rPr>
        <w:t xml:space="preserve">Предоставление государственной услуги осуществляется </w:t>
      </w:r>
      <w:r w:rsidR="0038452E" w:rsidRPr="00610FF4">
        <w:rPr>
          <w:sz w:val="28"/>
          <w:szCs w:val="28"/>
        </w:rPr>
        <w:t>Министерством имущественных и земельных отношений Карачаево-Черкесской Республики</w:t>
      </w:r>
      <w:r w:rsidR="0050486E" w:rsidRPr="00610FF4">
        <w:rPr>
          <w:sz w:val="28"/>
          <w:szCs w:val="28"/>
        </w:rPr>
        <w:t>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239B" w:rsidRPr="00422085" w:rsidRDefault="0038318E" w:rsidP="00A3239B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>2.2.2</w:t>
      </w:r>
      <w:r w:rsidR="007A77FF" w:rsidRPr="00422085">
        <w:rPr>
          <w:sz w:val="28"/>
          <w:szCs w:val="28"/>
        </w:rPr>
        <w:t xml:space="preserve">. </w:t>
      </w:r>
      <w:r w:rsidR="00A3239B" w:rsidRPr="00422085">
        <w:rPr>
          <w:sz w:val="28"/>
          <w:szCs w:val="28"/>
        </w:rPr>
        <w:t>Организации, участвующие в предос</w:t>
      </w:r>
      <w:r w:rsidR="00C6550C" w:rsidRPr="00422085">
        <w:rPr>
          <w:sz w:val="28"/>
          <w:szCs w:val="28"/>
        </w:rPr>
        <w:t>тавлении государственной услуги</w:t>
      </w:r>
    </w:p>
    <w:p w:rsidR="0038318E" w:rsidRPr="00422085" w:rsidRDefault="0038318E" w:rsidP="0038318E">
      <w:pPr>
        <w:ind w:firstLine="540"/>
        <w:jc w:val="both"/>
        <w:rPr>
          <w:color w:val="C00000"/>
          <w:sz w:val="28"/>
          <w:szCs w:val="28"/>
        </w:rPr>
      </w:pPr>
      <w:r w:rsidRPr="00422085">
        <w:rPr>
          <w:sz w:val="28"/>
          <w:szCs w:val="28"/>
        </w:rPr>
        <w:t>Министерство в ходе предоставления государственной услуги взаимодействует с</w:t>
      </w:r>
      <w:r w:rsidRPr="00422085">
        <w:rPr>
          <w:color w:val="C00000"/>
          <w:sz w:val="28"/>
          <w:szCs w:val="28"/>
        </w:rPr>
        <w:t xml:space="preserve"> </w:t>
      </w:r>
      <w:r w:rsidRPr="00422085">
        <w:rPr>
          <w:sz w:val="28"/>
          <w:szCs w:val="28"/>
        </w:rPr>
        <w:t xml:space="preserve">Управлением Федеральной налоговой службы по </w:t>
      </w:r>
      <w:proofErr w:type="spellStart"/>
      <w:proofErr w:type="gramStart"/>
      <w:r w:rsidRPr="00422085">
        <w:rPr>
          <w:sz w:val="28"/>
          <w:szCs w:val="28"/>
        </w:rPr>
        <w:t>Карачаево</w:t>
      </w:r>
      <w:proofErr w:type="spellEnd"/>
      <w:r w:rsidRPr="00422085">
        <w:rPr>
          <w:sz w:val="28"/>
          <w:szCs w:val="28"/>
        </w:rPr>
        <w:t xml:space="preserve"> – Черкесской</w:t>
      </w:r>
      <w:proofErr w:type="gramEnd"/>
      <w:r w:rsidRPr="00422085">
        <w:rPr>
          <w:sz w:val="28"/>
          <w:szCs w:val="28"/>
        </w:rPr>
        <w:t xml:space="preserve"> Республике, Управлением Федеральной службы государственной регистрации, кадастра и картографии по </w:t>
      </w:r>
      <w:proofErr w:type="spellStart"/>
      <w:r w:rsidRPr="00422085">
        <w:rPr>
          <w:sz w:val="28"/>
          <w:szCs w:val="28"/>
        </w:rPr>
        <w:t>Карачаево</w:t>
      </w:r>
      <w:proofErr w:type="spellEnd"/>
      <w:r w:rsidRPr="00422085">
        <w:rPr>
          <w:sz w:val="28"/>
          <w:szCs w:val="28"/>
        </w:rPr>
        <w:t xml:space="preserve"> – Черкесской Республике, </w:t>
      </w:r>
      <w:r w:rsidRPr="00422085">
        <w:rPr>
          <w:color w:val="000000"/>
          <w:sz w:val="28"/>
          <w:szCs w:val="28"/>
        </w:rPr>
        <w:t xml:space="preserve">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proofErr w:type="spellStart"/>
      <w:r w:rsidRPr="00422085">
        <w:rPr>
          <w:color w:val="000000"/>
          <w:sz w:val="28"/>
          <w:szCs w:val="28"/>
        </w:rPr>
        <w:t>Карачаево</w:t>
      </w:r>
      <w:proofErr w:type="spellEnd"/>
      <w:r w:rsidRPr="00422085">
        <w:rPr>
          <w:color w:val="000000"/>
          <w:sz w:val="28"/>
          <w:szCs w:val="28"/>
        </w:rPr>
        <w:t xml:space="preserve"> – Черкесской Республике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>или иными контрольными органами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>и Карачаево-Черкесским филиалом Федерального бюджетного учреждения «Территориальный фонд геологической информации по Южному Федеральному Округу».</w:t>
      </w:r>
    </w:p>
    <w:p w:rsidR="00B845BD" w:rsidRPr="00422085" w:rsidRDefault="0038318E" w:rsidP="00B845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2.2.3</w:t>
      </w:r>
      <w:r w:rsidR="008E5526" w:rsidRPr="00422085">
        <w:rPr>
          <w:sz w:val="28"/>
          <w:szCs w:val="28"/>
        </w:rPr>
        <w:t xml:space="preserve">. </w:t>
      </w:r>
      <w:proofErr w:type="gramStart"/>
      <w:r w:rsidR="008E5526" w:rsidRPr="00422085">
        <w:rPr>
          <w:sz w:val="28"/>
          <w:szCs w:val="28"/>
        </w:rPr>
        <w:t>Орган исполнительной власти Карачаево-Черкесской Республики, предоставляющий государственную услугу</w:t>
      </w:r>
      <w:r w:rsidR="008E5526" w:rsidRPr="00422085">
        <w:rPr>
          <w:bCs/>
          <w:sz w:val="28"/>
          <w:szCs w:val="28"/>
        </w:rPr>
        <w:t>, не вправе требовать от заявителя осуществления действий, в том числе согласований, необходим</w:t>
      </w:r>
      <w:r w:rsidR="00B845BD" w:rsidRPr="00422085">
        <w:rPr>
          <w:bCs/>
          <w:sz w:val="28"/>
          <w:szCs w:val="28"/>
        </w:rPr>
        <w:t>ых для получения государственной</w:t>
      </w:r>
      <w:r w:rsidR="008E5526" w:rsidRPr="00422085">
        <w:rPr>
          <w:bCs/>
          <w:sz w:val="28"/>
          <w:szCs w:val="28"/>
        </w:rPr>
        <w:t xml:space="preserve"> услуг</w:t>
      </w:r>
      <w:r w:rsidR="00B845BD" w:rsidRPr="00422085">
        <w:rPr>
          <w:bCs/>
          <w:sz w:val="28"/>
          <w:szCs w:val="28"/>
        </w:rPr>
        <w:t>и</w:t>
      </w:r>
      <w:r w:rsidR="008E5526" w:rsidRPr="00422085">
        <w:rPr>
          <w:bCs/>
          <w:sz w:val="28"/>
          <w:szCs w:val="28"/>
        </w:rPr>
        <w:t xml:space="preserve"> и связанных с обращением в иные государственные органы, организации,</w:t>
      </w:r>
      <w:r w:rsidR="00B845BD" w:rsidRPr="00422085">
        <w:rPr>
          <w:bCs/>
          <w:sz w:val="28"/>
          <w:szCs w:val="28"/>
        </w:rPr>
        <w:t xml:space="preserve"> за исключением получения услуг, включенных в перечни, </w:t>
      </w:r>
      <w:r w:rsidR="008E5526" w:rsidRPr="00422085">
        <w:rPr>
          <w:bCs/>
          <w:sz w:val="28"/>
          <w:szCs w:val="28"/>
        </w:rPr>
        <w:t xml:space="preserve">указанные в </w:t>
      </w:r>
      <w:hyperlink r:id="rId12" w:history="1">
        <w:r w:rsidR="008E5526" w:rsidRPr="00422085">
          <w:rPr>
            <w:bCs/>
            <w:sz w:val="28"/>
            <w:szCs w:val="28"/>
          </w:rPr>
          <w:t>части 1 статьи 9</w:t>
        </w:r>
      </w:hyperlink>
      <w:r w:rsidR="008E5526" w:rsidRPr="00422085">
        <w:rPr>
          <w:bCs/>
          <w:sz w:val="28"/>
          <w:szCs w:val="28"/>
        </w:rPr>
        <w:t xml:space="preserve"> </w:t>
      </w:r>
      <w:r w:rsidR="00B845BD" w:rsidRPr="00422085">
        <w:rPr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845BD" w:rsidRPr="00422085">
          <w:rPr>
            <w:sz w:val="28"/>
            <w:szCs w:val="28"/>
          </w:rPr>
          <w:t>2010 г</w:t>
        </w:r>
      </w:smartTag>
      <w:r w:rsidR="00B845BD" w:rsidRPr="00422085">
        <w:rPr>
          <w:sz w:val="28"/>
          <w:szCs w:val="28"/>
        </w:rPr>
        <w:t xml:space="preserve">. </w:t>
      </w:r>
      <w:r w:rsidR="00B845BD" w:rsidRPr="00422085">
        <w:rPr>
          <w:sz w:val="28"/>
          <w:szCs w:val="28"/>
        </w:rPr>
        <w:br/>
        <w:t>№ 210-ФЗ «Об организации предоставления государственных и муниципальных</w:t>
      </w:r>
      <w:proofErr w:type="gramEnd"/>
      <w:r w:rsidR="00B845BD" w:rsidRPr="00422085">
        <w:rPr>
          <w:sz w:val="28"/>
          <w:szCs w:val="28"/>
        </w:rPr>
        <w:t xml:space="preserve"> услуг».</w:t>
      </w:r>
    </w:p>
    <w:p w:rsidR="008E5526" w:rsidRPr="00422085" w:rsidRDefault="008E5526" w:rsidP="00B845BD">
      <w:pPr>
        <w:jc w:val="both"/>
        <w:rPr>
          <w:b/>
          <w:sz w:val="28"/>
          <w:szCs w:val="28"/>
        </w:rPr>
      </w:pPr>
    </w:p>
    <w:p w:rsidR="00A3239B" w:rsidRPr="00422085" w:rsidRDefault="007A77FF" w:rsidP="00A3239B">
      <w:pPr>
        <w:ind w:firstLine="567"/>
        <w:jc w:val="both"/>
        <w:rPr>
          <w:sz w:val="28"/>
          <w:szCs w:val="28"/>
        </w:rPr>
      </w:pPr>
      <w:r w:rsidRPr="00422085">
        <w:rPr>
          <w:b/>
          <w:sz w:val="28"/>
          <w:szCs w:val="28"/>
        </w:rPr>
        <w:t>2.3</w:t>
      </w:r>
      <w:r w:rsidR="00A3239B" w:rsidRPr="00422085">
        <w:rPr>
          <w:b/>
          <w:sz w:val="28"/>
          <w:szCs w:val="28"/>
        </w:rPr>
        <w:t>. Результат предоставления государственной услуги</w:t>
      </w:r>
    </w:p>
    <w:p w:rsidR="00B2718F" w:rsidRPr="00422085" w:rsidRDefault="00B631D0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 xml:space="preserve">2.3.1. </w:t>
      </w:r>
      <w:r w:rsidR="00B2718F" w:rsidRPr="00422085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являются: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 xml:space="preserve">1. Выдача Заявителю зарегистрированной лицензии на право пользования участками недр местного значения на территории Карачаево-Черкесской Республики (далее </w:t>
      </w:r>
      <w:r w:rsidR="00B631D0" w:rsidRPr="00422085">
        <w:rPr>
          <w:rFonts w:ascii="Times New Roman" w:hAnsi="Times New Roman"/>
          <w:sz w:val="28"/>
          <w:szCs w:val="28"/>
        </w:rPr>
        <w:t>–</w:t>
      </w:r>
      <w:r w:rsidRPr="00422085">
        <w:rPr>
          <w:rFonts w:ascii="Times New Roman" w:hAnsi="Times New Roman"/>
          <w:sz w:val="28"/>
          <w:szCs w:val="28"/>
        </w:rPr>
        <w:t xml:space="preserve"> участки недр).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2. Отказ в выдаче Заявителю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3. Выдача Заявителю зарегистрированных изменений и дополнений к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4. Отказ Заявителю во внесении изменений и дополнений в лицензию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5. Выдача Заявителю переоформленной зарегистрированной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6. Отказ Заявителю в переоформлении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7. Прекращение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8. Отказ в прекращении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9. Досрочное прекращение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10. Отказ в досрочном прекращении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11. Приостановление или ограничение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12. Отказ в приостановлении или ограничение права пользования участками недр.</w:t>
      </w:r>
    </w:p>
    <w:p w:rsidR="00B631D0" w:rsidRPr="00422085" w:rsidRDefault="00B631D0" w:rsidP="00B631D0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2.3.2. Документы, указанные в подпункте 2.3.1 Регламента, вручаются (направляются) заявителю одним из следующих способов по выбору заявителя:</w:t>
      </w:r>
    </w:p>
    <w:p w:rsidR="00B631D0" w:rsidRPr="00422085" w:rsidRDefault="00B631D0" w:rsidP="00B631D0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1) в виде бумажного документа, который заявитель, либо его уполномоченный представитель получает непосредственно при личном обращении; </w:t>
      </w:r>
    </w:p>
    <w:p w:rsidR="00B631D0" w:rsidRPr="00422085" w:rsidRDefault="00B631D0" w:rsidP="00B631D0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2) в виде бумажного документа, который направляется Министерством заявителю заказным почтовым отправлением с уведомлением о вручении;</w:t>
      </w:r>
    </w:p>
    <w:p w:rsidR="00B631D0" w:rsidRPr="000A0AAC" w:rsidRDefault="00B631D0" w:rsidP="00B631D0">
      <w:pPr>
        <w:ind w:firstLine="539"/>
        <w:jc w:val="both"/>
        <w:rPr>
          <w:sz w:val="28"/>
          <w:szCs w:val="28"/>
        </w:rPr>
      </w:pPr>
      <w:r w:rsidRPr="000A0AAC">
        <w:rPr>
          <w:sz w:val="28"/>
          <w:szCs w:val="28"/>
        </w:rPr>
        <w:lastRenderedPageBreak/>
        <w:t xml:space="preserve">3) в виде электронного документа, который направляется Министерством заявителю с использованием сети </w:t>
      </w:r>
      <w:r>
        <w:rPr>
          <w:sz w:val="28"/>
          <w:szCs w:val="28"/>
        </w:rPr>
        <w:t>«</w:t>
      </w:r>
      <w:r w:rsidRPr="000A0AA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A0AAC">
        <w:rPr>
          <w:sz w:val="28"/>
          <w:szCs w:val="28"/>
        </w:rPr>
        <w:t>.</w:t>
      </w:r>
    </w:p>
    <w:p w:rsidR="00B631D0" w:rsidRPr="000A0AAC" w:rsidRDefault="00B631D0" w:rsidP="00B631D0">
      <w:pPr>
        <w:ind w:firstLine="539"/>
        <w:jc w:val="both"/>
        <w:rPr>
          <w:color w:val="C00000"/>
          <w:sz w:val="28"/>
          <w:szCs w:val="28"/>
        </w:rPr>
      </w:pPr>
      <w:r w:rsidRPr="000A0AAC">
        <w:rPr>
          <w:color w:val="000000"/>
          <w:sz w:val="28"/>
          <w:szCs w:val="28"/>
        </w:rPr>
        <w:t>Способом фиксации результата оказания государственной услуги</w:t>
      </w:r>
      <w:r w:rsidRPr="000A0AAC">
        <w:rPr>
          <w:sz w:val="28"/>
          <w:szCs w:val="28"/>
        </w:rPr>
        <w:t xml:space="preserve"> является регистрация лицензий в журнале выданных лицензий, лицензий, действие которых приостановлено и аннулированных лицензий на право пользования участками недр местного значения на территории Карачаево-Черкесской Республики. В случае отказа в предоставлении государственной услуги заявителю вручается (направляется) уведомление об отказе.</w:t>
      </w:r>
      <w:r w:rsidRPr="000A0AAC">
        <w:rPr>
          <w:color w:val="C00000"/>
          <w:sz w:val="28"/>
          <w:szCs w:val="28"/>
        </w:rPr>
        <w:t xml:space="preserve">   </w:t>
      </w:r>
    </w:p>
    <w:p w:rsidR="00B631D0" w:rsidRPr="000A0AAC" w:rsidRDefault="00B631D0" w:rsidP="00B631D0">
      <w:pPr>
        <w:ind w:firstLine="539"/>
        <w:jc w:val="both"/>
        <w:rPr>
          <w:sz w:val="28"/>
          <w:szCs w:val="28"/>
        </w:rPr>
      </w:pPr>
    </w:p>
    <w:p w:rsidR="00A3239B" w:rsidRPr="00610FF4" w:rsidRDefault="00A3239B" w:rsidP="00B631D0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p w:rsidR="00B2718F" w:rsidRPr="00B2718F" w:rsidRDefault="007A77FF" w:rsidP="00B2718F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B2718F" w:rsidRPr="00B2718F">
        <w:rPr>
          <w:rFonts w:ascii="Times New Roman" w:hAnsi="Times New Roman"/>
          <w:b/>
          <w:sz w:val="28"/>
          <w:szCs w:val="28"/>
        </w:rPr>
        <w:t>. Сроки предоставления государственной услуги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1. Выдача заявителю зарегистрированной лицензии на право пользования участками недр - 60 дней с момента принятия решения Министерством о предоставлении права пользования участками недр.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2. Отказ в выдаче заявителю лицензии на право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3. Выдача заявителю зарегистрированных изменений и дополнений к лицензии на право пользования участками недр - 60 дней с момента поступления полного комплекта документов, не включая срок, необходимый для согласования Заявителем внесенных изменений и дополнений.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4. Выдача заявителю отказа во внесении изменений и дополнений в лицензию на право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5. Выдача заявителю переоформленной зарегистрированной лицензии на право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6. Отказ заявителю в переоформлении лицензии на право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7. Прекращение права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8. Отказ в прекращении права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9. Досрочное прекращение права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10. Отказ в досрочном прекращении права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11. Приостановление или ограничение права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12. Отказ в приостановлении или ограничении права пользования недрами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Случаи приостановления предоставления государственной услуги не предусмотрены.</w:t>
      </w:r>
    </w:p>
    <w:p w:rsidR="00B2718F" w:rsidRDefault="00B2718F" w:rsidP="00A3239B">
      <w:pPr>
        <w:ind w:firstLine="567"/>
        <w:jc w:val="both"/>
        <w:rPr>
          <w:b/>
          <w:sz w:val="28"/>
          <w:szCs w:val="28"/>
        </w:rPr>
      </w:pPr>
    </w:p>
    <w:p w:rsidR="00B2718F" w:rsidRPr="00610FF4" w:rsidRDefault="007A77FF" w:rsidP="00B2718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A3239B" w:rsidRPr="00610FF4">
        <w:rPr>
          <w:b/>
          <w:sz w:val="28"/>
          <w:szCs w:val="28"/>
        </w:rPr>
        <w:t>.</w:t>
      </w:r>
      <w:r w:rsidR="00A3239B" w:rsidRPr="00610FF4">
        <w:rPr>
          <w:sz w:val="28"/>
          <w:szCs w:val="28"/>
        </w:rPr>
        <w:t xml:space="preserve"> </w:t>
      </w:r>
      <w:r w:rsidR="00B2718F" w:rsidRPr="00610FF4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</w:t>
      </w:r>
      <w:r w:rsidR="00B2718F">
        <w:rPr>
          <w:b/>
          <w:sz w:val="28"/>
          <w:szCs w:val="28"/>
        </w:rPr>
        <w:t>авлением государственной услуги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B2718F">
        <w:rPr>
          <w:rFonts w:ascii="Times New Roman" w:hAnsi="Times New Roman"/>
          <w:sz w:val="28"/>
          <w:szCs w:val="28"/>
        </w:rPr>
        <w:t>с</w:t>
      </w:r>
      <w:proofErr w:type="gramEnd"/>
      <w:r w:rsidRPr="00B2718F">
        <w:rPr>
          <w:rFonts w:ascii="Times New Roman" w:hAnsi="Times New Roman"/>
          <w:sz w:val="28"/>
          <w:szCs w:val="28"/>
        </w:rPr>
        <w:t>:</w:t>
      </w:r>
    </w:p>
    <w:p w:rsidR="00B2718F" w:rsidRPr="00422085" w:rsidRDefault="00B2718F" w:rsidP="00B2718F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>Конституцией Российской Федерации;</w:t>
      </w:r>
    </w:p>
    <w:p w:rsidR="00B2718F" w:rsidRPr="00422085" w:rsidRDefault="00B2718F" w:rsidP="00B2718F">
      <w:pPr>
        <w:ind w:firstLine="539"/>
        <w:jc w:val="both"/>
        <w:rPr>
          <w:iCs/>
          <w:sz w:val="28"/>
          <w:szCs w:val="28"/>
        </w:rPr>
      </w:pPr>
      <w:r w:rsidRPr="00422085">
        <w:rPr>
          <w:iCs/>
          <w:sz w:val="28"/>
          <w:szCs w:val="28"/>
        </w:rPr>
        <w:t xml:space="preserve">Налоговым </w:t>
      </w:r>
      <w:hyperlink r:id="rId13" w:history="1">
        <w:r w:rsidRPr="00422085">
          <w:rPr>
            <w:iCs/>
            <w:sz w:val="28"/>
            <w:szCs w:val="28"/>
          </w:rPr>
          <w:t>кодексом</w:t>
        </w:r>
      </w:hyperlink>
      <w:r w:rsidRPr="00422085">
        <w:rPr>
          <w:iCs/>
          <w:sz w:val="28"/>
          <w:szCs w:val="28"/>
        </w:rPr>
        <w:t xml:space="preserve"> Российской Федерации;</w:t>
      </w:r>
    </w:p>
    <w:p w:rsidR="007D3192" w:rsidRPr="00422085" w:rsidRDefault="007D3192" w:rsidP="007D31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B2718F" w:rsidRPr="00422085" w:rsidRDefault="00B2718F" w:rsidP="00B2718F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Законом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422085">
          <w:rPr>
            <w:sz w:val="28"/>
            <w:szCs w:val="28"/>
          </w:rPr>
          <w:t>1992 г</w:t>
        </w:r>
      </w:smartTag>
      <w:r w:rsidRPr="00422085">
        <w:rPr>
          <w:sz w:val="28"/>
          <w:szCs w:val="28"/>
        </w:rPr>
        <w:t>. № 2395-</w:t>
      </w:r>
      <w:r w:rsidRPr="00422085">
        <w:rPr>
          <w:sz w:val="28"/>
          <w:szCs w:val="28"/>
          <w:lang w:val="en-US"/>
        </w:rPr>
        <w:t>I</w:t>
      </w:r>
      <w:r w:rsidRPr="00422085">
        <w:rPr>
          <w:sz w:val="28"/>
          <w:szCs w:val="28"/>
        </w:rPr>
        <w:t xml:space="preserve"> «О недрах»</w:t>
      </w:r>
      <w:r w:rsidRPr="00422085">
        <w:rPr>
          <w:bCs/>
          <w:sz w:val="28"/>
          <w:szCs w:val="28"/>
        </w:rPr>
        <w:t>;</w:t>
      </w:r>
    </w:p>
    <w:p w:rsidR="00B2718F" w:rsidRPr="00422085" w:rsidRDefault="00B2718F" w:rsidP="00B2718F">
      <w:pPr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   Федеральным законом от 30 декабря </w:t>
      </w:r>
      <w:smartTag w:uri="urn:schemas-microsoft-com:office:smarttags" w:element="metricconverter">
        <w:smartTagPr>
          <w:attr w:name="ProductID" w:val="1995 г"/>
        </w:smartTagPr>
        <w:r w:rsidRPr="00422085">
          <w:rPr>
            <w:sz w:val="28"/>
            <w:szCs w:val="28"/>
          </w:rPr>
          <w:t>1995 г</w:t>
        </w:r>
      </w:smartTag>
      <w:r w:rsidRPr="00422085">
        <w:rPr>
          <w:sz w:val="28"/>
          <w:szCs w:val="28"/>
        </w:rPr>
        <w:t xml:space="preserve">. № 225-ФЗ «О </w:t>
      </w:r>
      <w:proofErr w:type="gramStart"/>
      <w:r w:rsidRPr="00422085">
        <w:rPr>
          <w:sz w:val="28"/>
          <w:szCs w:val="28"/>
        </w:rPr>
        <w:t>соглашениях</w:t>
      </w:r>
      <w:proofErr w:type="gramEnd"/>
      <w:r w:rsidRPr="00422085">
        <w:rPr>
          <w:sz w:val="28"/>
          <w:szCs w:val="28"/>
        </w:rPr>
        <w:t xml:space="preserve"> о разделе продукции»;</w:t>
      </w:r>
    </w:p>
    <w:p w:rsidR="007D3192" w:rsidRPr="00422085" w:rsidRDefault="007D3192" w:rsidP="007D3192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Федеральным законом Российской Федерации от 08.08.2001 № 129-ФЗ «О государственной регистрации юридических лиц и индивидуальных предпринимателей»;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422085">
          <w:rPr>
            <w:sz w:val="28"/>
            <w:szCs w:val="28"/>
          </w:rPr>
          <w:t>2002 г</w:t>
        </w:r>
      </w:smartTag>
      <w:r w:rsidRPr="00422085">
        <w:rPr>
          <w:sz w:val="28"/>
          <w:szCs w:val="28"/>
        </w:rPr>
        <w:t>. № 127-ФЗ «О несостоятельности (банкротстве)»;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422085">
          <w:rPr>
            <w:sz w:val="28"/>
            <w:szCs w:val="28"/>
          </w:rPr>
          <w:t>2006 г</w:t>
        </w:r>
      </w:smartTag>
      <w:r w:rsidRPr="00422085">
        <w:rPr>
          <w:sz w:val="28"/>
          <w:szCs w:val="28"/>
        </w:rPr>
        <w:t>. № 135-ФЗ «О защите конкуренции»;</w:t>
      </w:r>
    </w:p>
    <w:p w:rsidR="007D3192" w:rsidRPr="00422085" w:rsidRDefault="007D3192" w:rsidP="007D3192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Федеральным законом Российской Федерации от 27.07.2006 № 152- ФЗ «О персональных данных»;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22085">
          <w:rPr>
            <w:sz w:val="28"/>
            <w:szCs w:val="28"/>
          </w:rPr>
          <w:t>2010 г</w:t>
        </w:r>
      </w:smartTag>
      <w:r w:rsidRPr="00422085">
        <w:rPr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2208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2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085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B2718F" w:rsidRPr="00422085" w:rsidRDefault="00B2718F" w:rsidP="00B271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22085">
        <w:rPr>
          <w:sz w:val="28"/>
          <w:szCs w:val="28"/>
        </w:rPr>
        <w:t xml:space="preserve">         Федеральным законом от 6 апреля </w:t>
      </w:r>
      <w:smartTag w:uri="urn:schemas-microsoft-com:office:smarttags" w:element="metricconverter">
        <w:smartTagPr>
          <w:attr w:name="ProductID" w:val="2011 г"/>
        </w:smartTagPr>
        <w:r w:rsidRPr="00422085">
          <w:rPr>
            <w:sz w:val="28"/>
            <w:szCs w:val="28"/>
          </w:rPr>
          <w:t>2011 г</w:t>
        </w:r>
      </w:smartTag>
      <w:r w:rsidRPr="00422085">
        <w:rPr>
          <w:sz w:val="28"/>
          <w:szCs w:val="28"/>
        </w:rPr>
        <w:t>. № 63-ФЗ «Об электронной подписи»;</w:t>
      </w:r>
    </w:p>
    <w:p w:rsidR="00B2718F" w:rsidRPr="00422085" w:rsidRDefault="00DC0032" w:rsidP="00B2718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hyperlink r:id="rId15" w:history="1">
        <w:r w:rsidR="00B2718F" w:rsidRPr="00422085">
          <w:rPr>
            <w:color w:val="000000"/>
            <w:sz w:val="28"/>
            <w:szCs w:val="28"/>
          </w:rPr>
          <w:t>Постановлением</w:t>
        </w:r>
      </w:hyperlink>
      <w:r w:rsidR="00B2718F" w:rsidRPr="00422085">
        <w:rPr>
          <w:color w:val="000000"/>
          <w:sz w:val="28"/>
          <w:szCs w:val="28"/>
        </w:rPr>
        <w:t xml:space="preserve"> </w:t>
      </w:r>
      <w:r w:rsidR="00B2718F" w:rsidRPr="00422085">
        <w:rPr>
          <w:sz w:val="28"/>
          <w:szCs w:val="28"/>
        </w:rPr>
        <w:t>Верховного Совета Российской Федерации от 15.07.1992 № 3314-1 "О порядке введения в действие Положения о порядке лицензирования пользования недрами"</w:t>
      </w:r>
    </w:p>
    <w:p w:rsidR="00B2718F" w:rsidRPr="00422085" w:rsidRDefault="00B2718F" w:rsidP="00B271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Постановлением Правительства Российской Федерации от 3 мая </w:t>
      </w:r>
      <w:smartTag w:uri="urn:schemas-microsoft-com:office:smarttags" w:element="metricconverter">
        <w:smartTagPr>
          <w:attr w:name="ProductID" w:val="2012 г"/>
        </w:smartTagPr>
        <w:r w:rsidRPr="00422085">
          <w:rPr>
            <w:sz w:val="28"/>
            <w:szCs w:val="28"/>
          </w:rPr>
          <w:t>2012 г</w:t>
        </w:r>
      </w:smartTag>
      <w:r w:rsidRPr="00422085">
        <w:rPr>
          <w:sz w:val="28"/>
          <w:szCs w:val="28"/>
        </w:rPr>
        <w:t>. № 429 «Об утверждении Положения об установлении и изменении границ участков недр, предоставленных в пользование»;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Распоряжением Минприроды РФ № 45-р, Правительства Карачаево-Черкесской Республики № 57 от 12.11.2008 «Об утверждении перечня общераспространенных полезных ископаемых по Карачаево-Черкесской Республике»; 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Приказом Федеральной антимонопольной службы от 20 ноября </w:t>
      </w:r>
      <w:smartTag w:uri="urn:schemas-microsoft-com:office:smarttags" w:element="metricconverter">
        <w:smartTagPr>
          <w:attr w:name="ProductID" w:val="2006 г"/>
        </w:smartTagPr>
        <w:r w:rsidRPr="00422085">
          <w:rPr>
            <w:sz w:val="28"/>
            <w:szCs w:val="28"/>
          </w:rPr>
          <w:t>2006 г</w:t>
        </w:r>
      </w:smartTag>
      <w:r w:rsidRPr="00422085">
        <w:rPr>
          <w:sz w:val="28"/>
          <w:szCs w:val="28"/>
        </w:rPr>
        <w:t>. № 293 «Об утверждении формы представления перечня лиц, входящих в одну группу лиц»;</w:t>
      </w:r>
    </w:p>
    <w:p w:rsidR="00B2718F" w:rsidRPr="00422085" w:rsidRDefault="00DC0032" w:rsidP="00B2718F">
      <w:pPr>
        <w:ind w:firstLine="567"/>
        <w:jc w:val="both"/>
        <w:rPr>
          <w:sz w:val="28"/>
          <w:szCs w:val="28"/>
        </w:rPr>
      </w:pPr>
      <w:hyperlink r:id="rId16" w:history="1">
        <w:r w:rsidR="00B2718F" w:rsidRPr="00422085">
          <w:rPr>
            <w:color w:val="000000"/>
            <w:sz w:val="28"/>
            <w:szCs w:val="28"/>
          </w:rPr>
          <w:t>Приказом</w:t>
        </w:r>
      </w:hyperlink>
      <w:r w:rsidR="00B2718F" w:rsidRPr="00422085">
        <w:rPr>
          <w:sz w:val="28"/>
          <w:szCs w:val="28"/>
        </w:rPr>
        <w:t xml:space="preserve"> Федерального агентства по </w:t>
      </w:r>
      <w:proofErr w:type="spellStart"/>
      <w:r w:rsidR="007D3192" w:rsidRPr="00422085">
        <w:rPr>
          <w:sz w:val="28"/>
          <w:szCs w:val="28"/>
        </w:rPr>
        <w:t>недропользованию</w:t>
      </w:r>
      <w:proofErr w:type="spellEnd"/>
      <w:r w:rsidR="007D3192" w:rsidRPr="00422085">
        <w:rPr>
          <w:sz w:val="28"/>
          <w:szCs w:val="28"/>
        </w:rPr>
        <w:t xml:space="preserve"> от 15.06.2012 №</w:t>
      </w:r>
      <w:r w:rsidR="00B2718F" w:rsidRPr="00422085">
        <w:rPr>
          <w:sz w:val="28"/>
          <w:szCs w:val="28"/>
        </w:rPr>
        <w:t xml:space="preserve"> 687 "Об утверждении Порядка подготовки, рассмотрения, согласования перечней участков недр местного значения или отказа в согласовании таких перечней"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Республики»;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2085">
        <w:rPr>
          <w:color w:val="000000"/>
          <w:sz w:val="28"/>
          <w:szCs w:val="28"/>
        </w:rPr>
        <w:t>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Республики»;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2085">
        <w:rPr>
          <w:color w:val="000000"/>
          <w:sz w:val="28"/>
          <w:szCs w:val="28"/>
        </w:rPr>
        <w:t>Постановлением Правительства Карачаево-Черкесской Республики от 01.12.2010 № 461 «Об утверждении Порядка проведения аукционов на прав</w:t>
      </w:r>
      <w:r w:rsidR="007D3192" w:rsidRPr="00422085">
        <w:rPr>
          <w:color w:val="000000"/>
          <w:sz w:val="28"/>
          <w:szCs w:val="28"/>
        </w:rPr>
        <w:t xml:space="preserve">о пользования участками недр </w:t>
      </w:r>
      <w:r w:rsidRPr="00422085">
        <w:rPr>
          <w:color w:val="000000"/>
          <w:sz w:val="28"/>
          <w:szCs w:val="28"/>
        </w:rPr>
        <w:t>местного значения на территории Карачаево-Черкесской Республики»;</w:t>
      </w:r>
    </w:p>
    <w:p w:rsidR="00B2718F" w:rsidRPr="00B2718F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718F">
        <w:rPr>
          <w:color w:val="000000"/>
          <w:sz w:val="28"/>
          <w:szCs w:val="28"/>
        </w:rPr>
        <w:lastRenderedPageBreak/>
        <w:t>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Республики»;</w:t>
      </w:r>
    </w:p>
    <w:p w:rsidR="00B2718F" w:rsidRPr="00B2718F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718F">
        <w:rPr>
          <w:color w:val="000000"/>
          <w:sz w:val="28"/>
          <w:szCs w:val="28"/>
        </w:rPr>
        <w:t>Постановлением Правительства Карачаево-Черкесской Республики от 10.06.2014 № 175 «Об утверждении Перечня государственных услуг, предоставляемых органами исполнительной власти Карачаево-Черкесской Республики»;</w:t>
      </w:r>
    </w:p>
    <w:p w:rsidR="00B2718F" w:rsidRPr="00B2718F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718F">
        <w:rPr>
          <w:color w:val="000000"/>
          <w:sz w:val="28"/>
          <w:szCs w:val="28"/>
        </w:rPr>
        <w:t>Распоряжением Правительства Карачаево-Черкесской Республики от 18.06.2014 № 181-р «Об утверждении Перечня государственных услуг Карачаево-Черкесской Республики, предусматривающих межведомственное взаимодействие»;</w:t>
      </w:r>
    </w:p>
    <w:p w:rsidR="00B2718F" w:rsidRPr="00B2718F" w:rsidRDefault="00B2718F" w:rsidP="00B2718F">
      <w:pPr>
        <w:tabs>
          <w:tab w:val="left" w:pos="2790"/>
        </w:tabs>
        <w:ind w:firstLine="567"/>
        <w:jc w:val="both"/>
        <w:rPr>
          <w:sz w:val="28"/>
          <w:szCs w:val="28"/>
        </w:rPr>
      </w:pPr>
      <w:r w:rsidRPr="00B2718F">
        <w:rPr>
          <w:sz w:val="28"/>
          <w:szCs w:val="28"/>
        </w:rPr>
        <w:t>иными правовыми актами Российской Федерации и Карачаево-Черкесской Республики.</w:t>
      </w:r>
    </w:p>
    <w:p w:rsidR="00B2718F" w:rsidRDefault="00B2718F" w:rsidP="00A3239B">
      <w:pPr>
        <w:ind w:firstLine="567"/>
        <w:jc w:val="both"/>
        <w:rPr>
          <w:sz w:val="28"/>
          <w:szCs w:val="28"/>
        </w:rPr>
      </w:pPr>
    </w:p>
    <w:p w:rsidR="007D3192" w:rsidRPr="00422085" w:rsidRDefault="007D3192" w:rsidP="007D3192">
      <w:pPr>
        <w:pStyle w:val="af2"/>
        <w:spacing w:before="0" w:after="0"/>
        <w:ind w:firstLine="567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422085">
        <w:rPr>
          <w:rFonts w:ascii="Times New Roman" w:hAnsi="Times New Roman"/>
          <w:b/>
          <w:sz w:val="28"/>
          <w:szCs w:val="28"/>
        </w:rPr>
        <w:t>2.</w:t>
      </w:r>
      <w:r w:rsidR="007A77FF" w:rsidRPr="00422085">
        <w:rPr>
          <w:rFonts w:ascii="Times New Roman" w:hAnsi="Times New Roman"/>
          <w:b/>
          <w:sz w:val="28"/>
          <w:szCs w:val="28"/>
        </w:rPr>
        <w:t>6</w:t>
      </w:r>
      <w:r w:rsidRPr="00422085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P153"/>
      <w:bookmarkEnd w:id="3"/>
      <w:r w:rsidRPr="00422085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2.6.1. Для получения Заявителем зарегистрированной лицензии на право пользования участками недр необходимо представить: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 документ, подтверждающий полномочия лица на осуществление действий от имени Заявителя, в случаях, предусмотренных законодательством;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2) квитанцию об оплате государственной пошлины в соответствии с </w:t>
      </w:r>
      <w:hyperlink r:id="rId17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(предоставляется Заявителем по собственной инициативе в соответствии с </w:t>
      </w:r>
      <w:hyperlink r:id="rId18" w:history="1">
        <w:r w:rsidRPr="00422085">
          <w:rPr>
            <w:rFonts w:ascii="Times New Roman" w:hAnsi="Times New Roman" w:cs="Times New Roman"/>
            <w:sz w:val="28"/>
            <w:szCs w:val="28"/>
          </w:rPr>
          <w:t>пунктом 7 статьи 74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Федерального закона от 1 июля 2011 г. N 169-ФЗ "О внесении изменений в отдельные законодательные акты Российской Федерации").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 w:rsidRPr="00422085">
        <w:rPr>
          <w:rFonts w:ascii="Times New Roman" w:hAnsi="Times New Roman" w:cs="Times New Roman"/>
          <w:sz w:val="28"/>
          <w:szCs w:val="28"/>
        </w:rPr>
        <w:t>2.6.2. Для получения Заявителем зарегистрированных изменений и дополнений к лицензии на право пользования участками недр необходимо представить заявку с приложением следующих документов: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 отчет о выполнении условий пользования недрами действующей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копии документов, в том числе графические материалы, обосновывающие необходимость предлагаемых изменений и (или) дополнений в лицензию на право пользования участком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Заявителя, в случаях, предусмотренных законодательством;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4) при продлении срока действия лицензии: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технико-экономическое обоснование разработки месторождения, обеспечивающего рациональное использование и охрану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квитанцию об оплате государственной пошлины в соответствии с </w:t>
      </w:r>
      <w:hyperlink r:id="rId19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(предоставляется Заявителем по собственной инициативе в соответствии с </w:t>
      </w:r>
      <w:hyperlink r:id="rId20" w:history="1">
        <w:r w:rsidRPr="004220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422085">
          <w:rPr>
            <w:rFonts w:ascii="Times New Roman" w:hAnsi="Times New Roman" w:cs="Times New Roman"/>
            <w:sz w:val="28"/>
            <w:szCs w:val="28"/>
          </w:rPr>
          <w:lastRenderedPageBreak/>
          <w:t>7 статьи 74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Федерального закона от 1 июля 2011 г. N 169-ФЗ "О внесении изменений в отдельные законодательные акты Российской Федерации").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4"/>
      <w:bookmarkEnd w:id="5"/>
      <w:r w:rsidRPr="00422085">
        <w:rPr>
          <w:rFonts w:ascii="Times New Roman" w:hAnsi="Times New Roman" w:cs="Times New Roman"/>
          <w:sz w:val="28"/>
          <w:szCs w:val="28"/>
        </w:rPr>
        <w:t>2.6.3. Для переоформления лицензии заявитель подает в Министерство следующие документы:</w:t>
      </w:r>
    </w:p>
    <w:p w:rsidR="007D3192" w:rsidRPr="00422085" w:rsidRDefault="007D3192" w:rsidP="007D3192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1) </w:t>
      </w:r>
      <w:hyperlink r:id="rId21" w:history="1">
        <w:r w:rsidRPr="00422085">
          <w:rPr>
            <w:sz w:val="28"/>
            <w:szCs w:val="28"/>
          </w:rPr>
          <w:t>заявку</w:t>
        </w:r>
      </w:hyperlink>
      <w:r w:rsidRPr="00422085">
        <w:rPr>
          <w:sz w:val="28"/>
          <w:szCs w:val="28"/>
        </w:rPr>
        <w:t xml:space="preserve"> по форме, установленной </w:t>
      </w:r>
      <w:r w:rsidR="007A77FF" w:rsidRPr="00422085">
        <w:rPr>
          <w:sz w:val="28"/>
          <w:szCs w:val="28"/>
        </w:rPr>
        <w:t>Порядком</w:t>
      </w:r>
      <w:r w:rsidRPr="00422085">
        <w:rPr>
          <w:sz w:val="28"/>
          <w:szCs w:val="28"/>
        </w:rPr>
        <w:t xml:space="preserve"> выдачи лицензий на право пользования участками недр местного значения на территории </w:t>
      </w:r>
      <w:r w:rsidR="00422085">
        <w:rPr>
          <w:sz w:val="28"/>
          <w:szCs w:val="28"/>
        </w:rPr>
        <w:t>Карачаево-Черкесской Республики</w:t>
      </w:r>
      <w:r w:rsidRPr="00422085">
        <w:rPr>
          <w:sz w:val="28"/>
          <w:szCs w:val="28"/>
        </w:rPr>
        <w:t>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заверенные в установленном порядке копии учредительных документов юридического лица;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3) документы, подтверждающие согласие владельца лицензии на переоформление лицензии на заявителя, с указанием основания ее переоформления (если на момент подачи заявления владелец лицензии сохраняет статус юридического лица);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4) действующую лицензию со всеми приложениями к ней, зарегистрированными в установленном порядке, подлежащую переоформлению;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5) документ, подтверждающий полномочия лица на осуществление действий от имени Заявителя, в случаях, предусмотренных законодательством;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6) выписку из реестра акционеров (для Заявителей - акционерных обществ);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7) квитанцию об оплате государственной пошлины в соответствии с </w:t>
      </w:r>
      <w:hyperlink r:id="rId22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(предоставляется Заявителем по собственной инициативе в соответствии с </w:t>
      </w:r>
      <w:hyperlink r:id="rId23" w:history="1">
        <w:r w:rsidRPr="00422085">
          <w:rPr>
            <w:rFonts w:ascii="Times New Roman" w:hAnsi="Times New Roman" w:cs="Times New Roman"/>
            <w:sz w:val="28"/>
            <w:szCs w:val="28"/>
          </w:rPr>
          <w:t>пунктом 7 статьи 74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422085">
        <w:rPr>
          <w:rFonts w:ascii="Times New Roman" w:hAnsi="Times New Roman" w:cs="Times New Roman"/>
          <w:sz w:val="28"/>
          <w:szCs w:val="28"/>
        </w:rPr>
        <w:t>ного закона от 1 июля 2011 г. №169-ФЗ «</w:t>
      </w:r>
      <w:r w:rsidRPr="0042208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422085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22085">
        <w:rPr>
          <w:rFonts w:ascii="Times New Roman" w:hAnsi="Times New Roman" w:cs="Times New Roman"/>
          <w:sz w:val="28"/>
          <w:szCs w:val="28"/>
        </w:rPr>
        <w:t>).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В зависимости от конкретного основания перехода права пользования участками недр Заявитель дополнительно представляет следующие документы и сведения: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3"/>
      <w:bookmarkEnd w:id="6"/>
      <w:r w:rsidRPr="00422085">
        <w:rPr>
          <w:rFonts w:ascii="Times New Roman" w:hAnsi="Times New Roman" w:cs="Times New Roman"/>
          <w:sz w:val="28"/>
          <w:szCs w:val="28"/>
        </w:rPr>
        <w:t xml:space="preserve">1) при реорганизации юридического лица - пользователя недр путем присоединения к нему другого юридического лица или слияния его 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юридическим лицом или прекращении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Заявителя требованиям, предъявляемым к пользователям недр, а также о наличии необходимых финансовых и технических сре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>я безопасного проведения работ, связанных с пользованием недрами, и о наличии квалифицированных специалистов;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5"/>
      <w:bookmarkEnd w:id="7"/>
      <w:r w:rsidRPr="00422085">
        <w:rPr>
          <w:rFonts w:ascii="Times New Roman" w:hAnsi="Times New Roman" w:cs="Times New Roman"/>
          <w:sz w:val="28"/>
          <w:szCs w:val="28"/>
        </w:rPr>
        <w:t>2) при реорганизации юридического лица - пользователя недр путем его разделения или выделения из него другого юридического лица в соответствии с законодательством Российской Федерации, если вновь созданное юридическое лицо намерено продолжать деятельность в соответствии с лицензией на право пользования участками недр, предоставленной прежнему пользователю недр: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передаточный акт (оригинал или заверенная в установленном порядке копия), в котором должно быть отражено правопреемство лица, претендующего на получение лицензии, на соответствующий участок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заявителя требованиям, предъявляемым к пользователям недр, а также о наличии необходимых финансовых и технических сре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я </w:t>
      </w:r>
      <w:r w:rsidRPr="00422085">
        <w:rPr>
          <w:rFonts w:ascii="Times New Roman" w:hAnsi="Times New Roman" w:cs="Times New Roman"/>
          <w:sz w:val="28"/>
          <w:szCs w:val="28"/>
        </w:rPr>
        <w:lastRenderedPageBreak/>
        <w:t>безопасного проведения работ, связанных с пользованием недрами, и о наличии квалифицированных специалистов;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proofErr w:type="gramStart"/>
      <w:r w:rsidRPr="00422085">
        <w:rPr>
          <w:rFonts w:ascii="Times New Roman" w:hAnsi="Times New Roman" w:cs="Times New Roman"/>
          <w:sz w:val="28"/>
          <w:szCs w:val="28"/>
        </w:rPr>
        <w:t>3) если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в соответствии с лицензией на право пользования участком недр, при условии, если новое юридическое лицо образовано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право пользования участком недр, в том числе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 xml:space="preserve">из состава имущества объектов обустройства в границах участка недр, а также имеются необходимые разрешения (лицензии) на осуществление видов деятельности, связанных с </w:t>
      </w:r>
      <w:proofErr w:type="spellStart"/>
      <w:r w:rsidRPr="00422085">
        <w:rPr>
          <w:rFonts w:ascii="Times New Roman" w:hAnsi="Times New Roman" w:cs="Times New Roman"/>
          <w:sz w:val="28"/>
          <w:szCs w:val="28"/>
        </w:rPr>
        <w:t>недропользованием</w:t>
      </w:r>
      <w:proofErr w:type="spellEnd"/>
      <w:r w:rsidRPr="00422085">
        <w:rPr>
          <w:rFonts w:ascii="Times New Roman" w:hAnsi="Times New Roman" w:cs="Times New Roman"/>
          <w:sz w:val="28"/>
          <w:szCs w:val="28"/>
        </w:rPr>
        <w:t>, и доля прежнего юридического лица -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лица:</w:t>
      </w:r>
      <w:proofErr w:type="gramEnd"/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 документов, подтверждающих, что новое юридическое лицо (претендент) образовано в соответствии с законодательством Российской Федерации и доля прежнего юридического лица - пользователя недр составляет не менее половины уставного капитала Заявителя на момент перехода права пользования недрами;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том, что претенденту передано имущество, необходимое для осуществления деятельности, указанной в лицензии на право пользования участками недр, в том числе из состава имущества объектов обустройства в границах лицензионного участка, и имеются необходимые лицензии на осуществление видов деятельности, связанных с пользованием недрами;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>я безопасного проведения работ, связанных с пользованием недрами, и о наличии квалифицированных специалистов;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2"/>
      <w:bookmarkEnd w:id="9"/>
      <w:proofErr w:type="gramStart"/>
      <w:r w:rsidRPr="00422085">
        <w:rPr>
          <w:rFonts w:ascii="Times New Roman" w:hAnsi="Times New Roman" w:cs="Times New Roman"/>
          <w:sz w:val="28"/>
          <w:szCs w:val="28"/>
        </w:rPr>
        <w:t>4) 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создано в соответствии с законодательством Российской Федерации, соответствует требованиям, предъявляемым к пользователю недр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условиям проведения конкурса или аукциона на право пользования данным участком недр, условиям лицензии на право пользования данным участком недр и такому юридическому лицу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5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статус основного и дочернего обществ (копии учредительных документов основного и дочернего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</w:t>
      </w:r>
      <w:r w:rsidRPr="00422085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дочерним обществом, в соответствии с гражданским законодательством Российской Федерации);</w:t>
      </w:r>
      <w:proofErr w:type="gramEnd"/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4"/>
      <w:bookmarkEnd w:id="10"/>
      <w:proofErr w:type="gramStart"/>
      <w:r w:rsidRPr="00422085">
        <w:rPr>
          <w:rFonts w:ascii="Times New Roman" w:hAnsi="Times New Roman" w:cs="Times New Roman"/>
          <w:sz w:val="28"/>
          <w:szCs w:val="28"/>
        </w:rPr>
        <w:t xml:space="preserve">5) в случае передачи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указанию, при соблюдении условий, указанных в </w:t>
      </w:r>
      <w:hyperlink w:anchor="P182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подпункте 4 части 2 пункта 2.6.3</w:t>
        </w:r>
      </w:hyperlink>
      <w:r w:rsidRPr="0042208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5">
        <w:rPr>
          <w:rFonts w:ascii="Times New Roman" w:hAnsi="Times New Roman" w:cs="Times New Roman"/>
          <w:sz w:val="28"/>
          <w:szCs w:val="28"/>
        </w:rPr>
        <w:t>документы, подтверждающие статус основного и дочерних обществ (копии учредительных и регистрационных документов основного и дочерних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дочерними обществами, в соответствии с гражданским законодательством Российской Федерации), и письменное указание основного общества на переоформление лицензии;</w:t>
      </w:r>
      <w:proofErr w:type="gramEnd"/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претендента требованиям, предъявляемым к пользователям недр, о наличии у него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специалистов, а также данные о том, что заявителю передано имущество, необходимое для осуществления деятельности, указанной в лицензии на право пользования участками недр, в том числе из состава имущества объектов обустройства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в границах лицензионного участка;</w:t>
      </w:r>
    </w:p>
    <w:p w:rsidR="007D3192" w:rsidRPr="00422085" w:rsidRDefault="007D3192" w:rsidP="0042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6) в случае приобретения субъектом предпринимательской деятельности в порядке, предусмотренном Федеральным </w:t>
      </w:r>
      <w:hyperlink r:id="rId24" w:history="1">
        <w:r w:rsidRPr="004220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</w:t>
      </w:r>
      <w:r w:rsidR="00422085">
        <w:rPr>
          <w:rFonts w:ascii="Times New Roman" w:hAnsi="Times New Roman" w:cs="Times New Roman"/>
          <w:sz w:val="28"/>
          <w:szCs w:val="28"/>
        </w:rPr>
        <w:t>от 26 октября 2002 г. № 127-ФЗ «</w:t>
      </w:r>
      <w:r w:rsidRPr="00422085">
        <w:rPr>
          <w:rFonts w:ascii="Times New Roman" w:hAnsi="Times New Roman" w:cs="Times New Roman"/>
          <w:sz w:val="28"/>
          <w:szCs w:val="28"/>
        </w:rPr>
        <w:t xml:space="preserve">О </w:t>
      </w:r>
      <w:r w:rsidR="00422085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422085">
        <w:rPr>
          <w:rFonts w:ascii="Times New Roman" w:hAnsi="Times New Roman" w:cs="Times New Roman"/>
          <w:sz w:val="28"/>
          <w:szCs w:val="28"/>
        </w:rPr>
        <w:t>, имущества (имущественного комплекса) предприятия-банкрота (пользователя недр):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том, что приобретатель имущества является юридическим лицом, созданным в соответствии с законодательством Российской Федерации, отвечает квалификационным требованиям, предъявляемым к пользователю недр законодательством о недрах Российской Федерации;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документы, подтверждающие, что в отношении владельца лицензии проводится процедура банкротства, в том числе копия решения суда о начале процедуры банкротства владельца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документы (оригиналы или заверенная в установленном порядке копия), подтверждающие приобретение имущества (имущественного комплекса) предприятия-банкрота, являющегося владельцем лицензии, и то, что это имущество связано с пользованием соответствующим участком недр.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2"/>
      <w:bookmarkEnd w:id="11"/>
      <w:r w:rsidRPr="00422085">
        <w:rPr>
          <w:rFonts w:ascii="Times New Roman" w:hAnsi="Times New Roman" w:cs="Times New Roman"/>
          <w:sz w:val="28"/>
          <w:szCs w:val="28"/>
        </w:rPr>
        <w:t>2.6.4. Для принятия решения о прекращении, досрочном прекращении, приостановлении и ограничении права пользования участком недр Заявителем представляются следующие документы: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1) заявка о прекращении права пользования участком недр, в 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полное наименование Министерства;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полное наименование Заявителя, ИНН;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5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причины отказа от права пользования участком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lastRenderedPageBreak/>
        <w:t>обязательство по безусловному выполнению мероприятий по консервации и ликвидации горных выработок, объектов инфраструктуры и рекультивации земель согласно условиям, предусмотренным лицензией на право пользования участками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информация о планируемых (либо проведенных) </w:t>
      </w:r>
      <w:proofErr w:type="spellStart"/>
      <w:r w:rsidRPr="00422085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422085">
        <w:rPr>
          <w:rFonts w:ascii="Times New Roman" w:hAnsi="Times New Roman" w:cs="Times New Roman"/>
          <w:sz w:val="28"/>
          <w:szCs w:val="28"/>
        </w:rPr>
        <w:t xml:space="preserve"> и ликвидационных мероприятиях;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срок прекращения (приостановления) права пользования участком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информация о выполнении условий пользования недрами действующей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 на осуществление действий от имени Заявителя, в случаях, предусмотренных законодательством.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r:id="rId25" w:history="1">
        <w:r w:rsidRPr="00422085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Закона Российской Ф</w:t>
      </w:r>
      <w:r w:rsidR="00422085">
        <w:rPr>
          <w:rFonts w:ascii="Times New Roman" w:hAnsi="Times New Roman" w:cs="Times New Roman"/>
          <w:sz w:val="28"/>
          <w:szCs w:val="28"/>
        </w:rPr>
        <w:t>едерации от 21 февраля 1992 г. № 2395-1 «О недрах» (далее - Закон РФ «О недрах»</w:t>
      </w:r>
      <w:r w:rsidRPr="00422085">
        <w:rPr>
          <w:rFonts w:ascii="Times New Roman" w:hAnsi="Times New Roman" w:cs="Times New Roman"/>
          <w:sz w:val="28"/>
          <w:szCs w:val="28"/>
        </w:rPr>
        <w:t xml:space="preserve">), Министерство вправе самостоятельно принимать решение о прекращении права пользования участком недр путем направления уведомления </w:t>
      </w:r>
      <w:proofErr w:type="spellStart"/>
      <w:r w:rsidRPr="00422085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422085">
        <w:rPr>
          <w:rFonts w:ascii="Times New Roman" w:hAnsi="Times New Roman" w:cs="Times New Roman"/>
          <w:sz w:val="28"/>
          <w:szCs w:val="28"/>
        </w:rPr>
        <w:t>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2.6.5. Заявитель либо его уполномоченный представитель при предъявлении документа, подтверждающего полномочия лица на осуществление действий от имени Заявителя, вправе обратиться с заявлением и прилагаемыми к нему документами в Министерство</w:t>
      </w:r>
      <w:r w:rsidR="007A77FF" w:rsidRPr="00422085">
        <w:rPr>
          <w:rFonts w:ascii="Times New Roman" w:hAnsi="Times New Roman" w:cs="Times New Roman"/>
          <w:sz w:val="28"/>
          <w:szCs w:val="28"/>
        </w:rPr>
        <w:t xml:space="preserve"> непосредственно, по почте </w:t>
      </w:r>
      <w:r w:rsidRPr="00422085">
        <w:rPr>
          <w:rFonts w:ascii="Times New Roman" w:hAnsi="Times New Roman" w:cs="Times New Roman"/>
          <w:sz w:val="28"/>
          <w:szCs w:val="28"/>
        </w:rPr>
        <w:t>или в форме электронных документов с использованием портала государственных и муниципальных услуг.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Заявка, которая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Идентификация пользователя на портале государственных и муниципальных услуг для подачи Заявителем заявки и прилагаемых документов может </w:t>
      </w:r>
      <w:proofErr w:type="gramStart"/>
      <w:r w:rsidRPr="00422085">
        <w:rPr>
          <w:rFonts w:ascii="Times New Roman" w:hAnsi="Times New Roman" w:cs="Times New Roman"/>
          <w:sz w:val="28"/>
          <w:szCs w:val="28"/>
        </w:rPr>
        <w:t>производиться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универсальной электронной карты.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В заявке Заявитель может указать просьбу о направлении ему информации по вопросу оказания государственной услуг</w:t>
      </w:r>
      <w:r w:rsidR="007A77FF" w:rsidRPr="00422085">
        <w:rPr>
          <w:rFonts w:ascii="Times New Roman" w:hAnsi="Times New Roman" w:cs="Times New Roman"/>
          <w:sz w:val="28"/>
          <w:szCs w:val="28"/>
        </w:rPr>
        <w:t>и в электронной форме, по почте.</w:t>
      </w:r>
    </w:p>
    <w:p w:rsidR="00B101A7" w:rsidRPr="00422085" w:rsidRDefault="007D3192" w:rsidP="00B84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2.6.6. Министерство не вправе требовать от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 и Карачаево-Черкесской Республики, муниципальными нормативными правовыми актами.</w:t>
      </w:r>
    </w:p>
    <w:p w:rsidR="000A3964" w:rsidRPr="00422085" w:rsidRDefault="000A3964" w:rsidP="000A39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64E7" w:rsidRPr="00422085" w:rsidRDefault="00AE0BA9" w:rsidP="00B764E7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bookmarkStart w:id="12" w:name="sub_1015"/>
      <w:r w:rsidRPr="00422085">
        <w:rPr>
          <w:b/>
          <w:sz w:val="28"/>
          <w:szCs w:val="28"/>
        </w:rPr>
        <w:t>2.7</w:t>
      </w:r>
      <w:r w:rsidR="00B764E7" w:rsidRPr="00422085">
        <w:rPr>
          <w:b/>
          <w:sz w:val="28"/>
          <w:szCs w:val="28"/>
        </w:rPr>
        <w:t>.</w:t>
      </w:r>
      <w:r w:rsidR="00B764E7" w:rsidRPr="00422085">
        <w:rPr>
          <w:sz w:val="28"/>
          <w:szCs w:val="28"/>
        </w:rPr>
        <w:t xml:space="preserve"> </w:t>
      </w:r>
      <w:proofErr w:type="gramStart"/>
      <w:r w:rsidR="00B764E7" w:rsidRPr="00422085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</w:t>
      </w:r>
      <w:r w:rsidR="00B764E7" w:rsidRPr="00422085">
        <w:rPr>
          <w:b/>
          <w:sz w:val="28"/>
          <w:szCs w:val="28"/>
        </w:rPr>
        <w:lastRenderedPageBreak/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</w:t>
      </w:r>
      <w:r w:rsidR="00C6550C" w:rsidRPr="00422085">
        <w:rPr>
          <w:b/>
          <w:sz w:val="28"/>
          <w:szCs w:val="28"/>
        </w:rPr>
        <w:t>форме, порядок их представления</w:t>
      </w:r>
      <w:proofErr w:type="gramEnd"/>
    </w:p>
    <w:p w:rsidR="00B764E7" w:rsidRPr="00422085" w:rsidRDefault="00B764E7" w:rsidP="005048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bookmarkEnd w:id="12"/>
    <w:p w:rsidR="004B49C3" w:rsidRPr="00422085" w:rsidRDefault="004B49C3" w:rsidP="004B49C3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2.7.1. Для выдачи лицензии - документ, подтверждающий оплату пошлины за выдачу лицензии.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 Для переоформления лицензии: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1)</w:t>
      </w:r>
      <w:r w:rsidRPr="00422085">
        <w:rPr>
          <w:sz w:val="28"/>
          <w:szCs w:val="28"/>
        </w:rPr>
        <w:tab/>
        <w:t>выписка из Единого государственного реестра юридических лиц, полученная не ранее чем за месяц до момента регистрации заявки на внесение изменений и дополнений в Министерстве;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2)</w:t>
      </w:r>
      <w:r w:rsidRPr="00422085">
        <w:rPr>
          <w:sz w:val="28"/>
          <w:szCs w:val="28"/>
        </w:rPr>
        <w:tab/>
        <w:t>копии актов проверок</w:t>
      </w:r>
      <w:r w:rsidRPr="00422085">
        <w:rPr>
          <w:color w:val="000000"/>
          <w:sz w:val="28"/>
          <w:szCs w:val="28"/>
        </w:rPr>
        <w:t xml:space="preserve">, проведенных 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proofErr w:type="spellStart"/>
      <w:proofErr w:type="gramStart"/>
      <w:r w:rsidRPr="00422085">
        <w:rPr>
          <w:color w:val="000000"/>
          <w:sz w:val="28"/>
          <w:szCs w:val="28"/>
        </w:rPr>
        <w:t>Карачаево</w:t>
      </w:r>
      <w:proofErr w:type="spellEnd"/>
      <w:r w:rsidRPr="00422085">
        <w:rPr>
          <w:color w:val="000000"/>
          <w:sz w:val="28"/>
          <w:szCs w:val="28"/>
        </w:rPr>
        <w:t xml:space="preserve"> – Черкесской</w:t>
      </w:r>
      <w:proofErr w:type="gramEnd"/>
      <w:r w:rsidRPr="00422085">
        <w:rPr>
          <w:color w:val="000000"/>
          <w:sz w:val="28"/>
          <w:szCs w:val="28"/>
        </w:rPr>
        <w:t xml:space="preserve"> Республике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 xml:space="preserve"> или иными контрольными органами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3)</w:t>
      </w:r>
      <w:r w:rsidRPr="00422085">
        <w:rPr>
          <w:sz w:val="28"/>
          <w:szCs w:val="28"/>
        </w:rPr>
        <w:tab/>
        <w:t>справка налогового органа о наличии (об отсутствии) задолженности пользователя недр по уплате налогов и платежей при пользовании недрами;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4)</w:t>
      </w:r>
      <w:r w:rsidRPr="00422085">
        <w:rPr>
          <w:sz w:val="28"/>
          <w:szCs w:val="28"/>
        </w:rPr>
        <w:tab/>
        <w:t>справка федерального и/или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недр.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5) документ, подтверждающий оплату государственной пошлины за переоформление лицензии.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 Для внесения изменений и дополнений в лицензию: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1)</w:t>
      </w:r>
      <w:r w:rsidRPr="00422085">
        <w:rPr>
          <w:sz w:val="28"/>
          <w:szCs w:val="28"/>
        </w:rPr>
        <w:tab/>
        <w:t>выписка из Единого государственного реестра юридических лиц, полученная не ранее чем за месяц до момента регистрации заявки на внесение изменений и дополнений в Министерстве;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2)</w:t>
      </w:r>
      <w:r w:rsidRPr="00422085">
        <w:rPr>
          <w:sz w:val="28"/>
          <w:szCs w:val="28"/>
        </w:rPr>
        <w:tab/>
        <w:t xml:space="preserve">копии актов проверок, проведенных </w:t>
      </w:r>
      <w:r w:rsidRPr="00422085">
        <w:rPr>
          <w:color w:val="000000"/>
          <w:sz w:val="28"/>
          <w:szCs w:val="28"/>
        </w:rPr>
        <w:t xml:space="preserve">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proofErr w:type="spellStart"/>
      <w:proofErr w:type="gramStart"/>
      <w:r w:rsidRPr="00422085">
        <w:rPr>
          <w:color w:val="000000"/>
          <w:sz w:val="28"/>
          <w:szCs w:val="28"/>
        </w:rPr>
        <w:t>Карачаево</w:t>
      </w:r>
      <w:proofErr w:type="spellEnd"/>
      <w:r w:rsidRPr="00422085">
        <w:rPr>
          <w:color w:val="000000"/>
          <w:sz w:val="28"/>
          <w:szCs w:val="28"/>
        </w:rPr>
        <w:t xml:space="preserve"> – Черкесской</w:t>
      </w:r>
      <w:proofErr w:type="gramEnd"/>
      <w:r w:rsidRPr="00422085">
        <w:rPr>
          <w:color w:val="000000"/>
          <w:sz w:val="28"/>
          <w:szCs w:val="28"/>
        </w:rPr>
        <w:t xml:space="preserve"> Республике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>или иными контрольными органами,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3)</w:t>
      </w:r>
      <w:r w:rsidRPr="00422085">
        <w:rPr>
          <w:sz w:val="28"/>
          <w:szCs w:val="28"/>
        </w:rPr>
        <w:tab/>
        <w:t>справка налогового органа о наличии (об отсутствии) задолженности пользователя недр по уплате налогов и платежей при пользовании недрами;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4)</w:t>
      </w:r>
      <w:r w:rsidRPr="00422085">
        <w:rPr>
          <w:sz w:val="28"/>
          <w:szCs w:val="28"/>
        </w:rPr>
        <w:tab/>
        <w:t>справка федерального и/или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Для принятия решений о досрочном прекращении, приостановлении и ограничении права пользования участком недр: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1) выписка из Единого государственного реестра юридических лиц, полученная не ранее чем за месяц до момента регистрации заявления владельца лицензии о прекращении права пользования недрами по его инициативе в Министерстве;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>2)  копия свидетельства о государственной регистрации юридического лица (для юридических лиц), копия свидетельства о государственной регистрации гражданина в качестве индивидуального предпринимателя (для индивидуальных предпринимателей), копия свидетельства о постановке на учет в налоговом органе – в отношении владельца лицензии;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3) копии актов проверок, проведенных </w:t>
      </w:r>
      <w:r w:rsidRPr="00422085">
        <w:rPr>
          <w:color w:val="000000"/>
          <w:sz w:val="28"/>
          <w:szCs w:val="28"/>
        </w:rPr>
        <w:t xml:space="preserve">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proofErr w:type="spellStart"/>
      <w:proofErr w:type="gramStart"/>
      <w:r w:rsidRPr="00422085">
        <w:rPr>
          <w:color w:val="000000"/>
          <w:sz w:val="28"/>
          <w:szCs w:val="28"/>
        </w:rPr>
        <w:t>Карачаево</w:t>
      </w:r>
      <w:proofErr w:type="spellEnd"/>
      <w:r w:rsidRPr="00422085">
        <w:rPr>
          <w:color w:val="000000"/>
          <w:sz w:val="28"/>
          <w:szCs w:val="28"/>
        </w:rPr>
        <w:t xml:space="preserve"> – Черкесской</w:t>
      </w:r>
      <w:proofErr w:type="gramEnd"/>
      <w:r w:rsidRPr="00422085">
        <w:rPr>
          <w:color w:val="000000"/>
          <w:sz w:val="28"/>
          <w:szCs w:val="28"/>
        </w:rPr>
        <w:t xml:space="preserve"> Республике</w:t>
      </w:r>
      <w:r w:rsidRPr="00422085">
        <w:rPr>
          <w:color w:val="FF0000"/>
          <w:sz w:val="28"/>
          <w:szCs w:val="28"/>
        </w:rPr>
        <w:t xml:space="preserve">  </w:t>
      </w:r>
      <w:r w:rsidRPr="00422085">
        <w:rPr>
          <w:sz w:val="28"/>
          <w:szCs w:val="28"/>
        </w:rPr>
        <w:t>или иными контрольными органами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В случае</w:t>
      </w:r>
      <w:proofErr w:type="gramStart"/>
      <w:r w:rsidRPr="00422085">
        <w:rPr>
          <w:sz w:val="28"/>
          <w:szCs w:val="28"/>
        </w:rPr>
        <w:t>,</w:t>
      </w:r>
      <w:proofErr w:type="gramEnd"/>
      <w:r w:rsidRPr="00422085">
        <w:rPr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должностным лицом отдела недропользования Министерства по межведомственному запросу.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услуги.</w:t>
      </w:r>
    </w:p>
    <w:p w:rsidR="009E6FB4" w:rsidRPr="00422085" w:rsidRDefault="009E6FB4" w:rsidP="00BA0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6FB4" w:rsidRPr="00422085" w:rsidRDefault="009E6FB4" w:rsidP="00BA0D90">
      <w:pPr>
        <w:pStyle w:val="af4"/>
        <w:ind w:left="0"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</w:t>
      </w:r>
      <w:r w:rsidR="004B49C3" w:rsidRPr="00422085">
        <w:rPr>
          <w:sz w:val="28"/>
          <w:szCs w:val="28"/>
        </w:rPr>
        <w:t>7.2</w:t>
      </w:r>
      <w:r w:rsidR="00BA0D90" w:rsidRPr="00422085">
        <w:rPr>
          <w:sz w:val="28"/>
          <w:szCs w:val="28"/>
        </w:rPr>
        <w:t xml:space="preserve">. </w:t>
      </w:r>
      <w:r w:rsidRPr="00422085">
        <w:rPr>
          <w:sz w:val="28"/>
          <w:szCs w:val="28"/>
        </w:rPr>
        <w:t xml:space="preserve"> Способы подачи документов о предоставлении государственной услуги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 выбору заявителя заявление и д</w:t>
      </w:r>
      <w:r w:rsidR="00BA0D90" w:rsidRPr="00422085">
        <w:rPr>
          <w:rFonts w:ascii="Times New Roman" w:hAnsi="Times New Roman" w:cs="Times New Roman"/>
          <w:sz w:val="28"/>
          <w:szCs w:val="28"/>
        </w:rPr>
        <w:t>окументы, указанные в пункте 2.6</w:t>
      </w:r>
      <w:r w:rsidRPr="004220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Министерство  посредством: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личного обращения заявителя, уполномоченного представителя заявителя;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направления по почте; 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с использованием электронных носителей;  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посредством единого портала (http://</w:t>
      </w:r>
      <w:hyperlink r:id="rId26" w:history="1"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22085">
        <w:rPr>
          <w:rFonts w:ascii="Times New Roman" w:hAnsi="Times New Roman" w:cs="Times New Roman"/>
          <w:sz w:val="28"/>
          <w:szCs w:val="28"/>
        </w:rPr>
        <w:t>) в форме электронного документа, подписанного электронной цифровой подписью, путем заполнения заявления.</w:t>
      </w:r>
    </w:p>
    <w:p w:rsidR="00AC3FE8" w:rsidRPr="00422085" w:rsidRDefault="00AC3FE8" w:rsidP="00AC3FE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В случае если копии документов представлены с оригиналами, специалист Министерства принимает копии и возвращает заявителю оригиналы документов. В случае отсутствия оригиналов документов, заявитель представляет в Министерство копии документов, заверенные в установленном действующим законодательством порядке.</w:t>
      </w:r>
    </w:p>
    <w:p w:rsidR="009E6FB4" w:rsidRPr="00610FF4" w:rsidRDefault="009E6FB4" w:rsidP="004220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6FB4" w:rsidRPr="00610FF4" w:rsidRDefault="00BA0D90" w:rsidP="009E6F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2.8</w:t>
      </w:r>
      <w:r w:rsidR="009E6FB4" w:rsidRPr="00610FF4">
        <w:rPr>
          <w:b/>
          <w:sz w:val="28"/>
          <w:szCs w:val="28"/>
        </w:rPr>
        <w:t>.</w:t>
      </w:r>
      <w:r w:rsidR="009E6FB4" w:rsidRPr="00610FF4">
        <w:rPr>
          <w:sz w:val="28"/>
          <w:szCs w:val="28"/>
        </w:rPr>
        <w:t xml:space="preserve"> </w:t>
      </w:r>
      <w:bookmarkStart w:id="13" w:name="_Toc146360739"/>
      <w:r w:rsidR="009E6FB4" w:rsidRPr="00610FF4">
        <w:rPr>
          <w:b/>
          <w:sz w:val="28"/>
          <w:szCs w:val="28"/>
        </w:rPr>
        <w:t>Указания на запрет требовать от заявителя</w:t>
      </w:r>
    </w:p>
    <w:bookmarkEnd w:id="13"/>
    <w:p w:rsidR="004B49C3" w:rsidRPr="00610FF4" w:rsidRDefault="004B49C3" w:rsidP="004B4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Министерство не вправе требовать от заявителя:</w:t>
      </w:r>
    </w:p>
    <w:p w:rsidR="004B49C3" w:rsidRPr="00610FF4" w:rsidRDefault="004B49C3" w:rsidP="004B4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FF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B49C3" w:rsidRPr="00610FF4" w:rsidRDefault="004B49C3" w:rsidP="004B4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10FF4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Pr="00610FF4">
        <w:rPr>
          <w:sz w:val="28"/>
          <w:szCs w:val="28"/>
        </w:rPr>
        <w:br/>
        <w:t xml:space="preserve">и нормативными правовыми актами Карачаево-Черкесской Республики находятся в распоряжении Министерства, органов исполнительной власти Карачаево-Черкесской Республики, органов местного самоуправления в Карачаево-Черкесской Республике и федеральных органов исполнительной власти, а также </w:t>
      </w:r>
      <w:r w:rsidRPr="00610FF4">
        <w:rPr>
          <w:sz w:val="28"/>
          <w:szCs w:val="28"/>
        </w:rPr>
        <w:br/>
        <w:t xml:space="preserve">в подведомственных им организациях, за исключением документов, указанных в </w:t>
      </w:r>
      <w:r w:rsidRPr="00610FF4">
        <w:rPr>
          <w:sz w:val="28"/>
          <w:szCs w:val="28"/>
        </w:rPr>
        <w:lastRenderedPageBreak/>
        <w:t xml:space="preserve">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10FF4">
          <w:rPr>
            <w:sz w:val="28"/>
            <w:szCs w:val="28"/>
          </w:rPr>
          <w:t>2010</w:t>
        </w:r>
        <w:proofErr w:type="gramEnd"/>
        <w:r w:rsidRPr="00610FF4">
          <w:rPr>
            <w:sz w:val="28"/>
            <w:szCs w:val="28"/>
          </w:rPr>
          <w:t xml:space="preserve"> г</w:t>
        </w:r>
      </w:smartTag>
      <w:r w:rsidRPr="00610FF4">
        <w:rPr>
          <w:sz w:val="28"/>
          <w:szCs w:val="28"/>
        </w:rPr>
        <w:t xml:space="preserve">. </w:t>
      </w:r>
      <w:r w:rsidRPr="00610FF4">
        <w:rPr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Pr="00610FF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A0D90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 являются: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в заявлении не указаны фамилия заявителя, название организации и почтовый адрес заявителя,  по которому должен быть направлен ответ;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- наличие в предоставленных документах исправлений, серьезных повреждений, не позволяющих однозначно истолковать их содержание; 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-   заявление представлено неуполномоченным представителем заявителя; 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в ходе проверки действительности квалифицированной электронной подписи, выявлены несоблюдения установленных условий ее действительности.</w:t>
      </w:r>
    </w:p>
    <w:p w:rsidR="00BA0D90" w:rsidRDefault="00BA0D90" w:rsidP="009E6FB4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A0D90" w:rsidRPr="00422085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государственной услуги</w:t>
      </w:r>
    </w:p>
    <w:p w:rsidR="00BA0D90" w:rsidRPr="00422085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 xml:space="preserve"> </w:t>
      </w:r>
    </w:p>
    <w:p w:rsidR="00BA0D90" w:rsidRPr="00422085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b/>
          <w:sz w:val="28"/>
          <w:szCs w:val="28"/>
        </w:rPr>
        <w:t xml:space="preserve">2.10.1. </w:t>
      </w:r>
      <w:r w:rsidRPr="00422085">
        <w:rPr>
          <w:sz w:val="28"/>
          <w:szCs w:val="28"/>
        </w:rPr>
        <w:t xml:space="preserve">Основаниями для отказа в предоставлении государственной услуги являются: 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  1) документы поданы с нарушением требований, установленных </w:t>
      </w:r>
      <w:hyperlink w:anchor="P153" w:history="1">
        <w:r w:rsidRPr="00422085">
          <w:rPr>
            <w:rFonts w:ascii="Times New Roman" w:hAnsi="Times New Roman" w:cs="Times New Roman"/>
            <w:sz w:val="28"/>
            <w:szCs w:val="28"/>
          </w:rPr>
          <w:t>пункт</w:t>
        </w:r>
        <w:r w:rsidR="00CD1FEA" w:rsidRPr="00422085">
          <w:rPr>
            <w:rFonts w:ascii="Times New Roman" w:hAnsi="Times New Roman" w:cs="Times New Roman"/>
            <w:sz w:val="28"/>
            <w:szCs w:val="28"/>
          </w:rPr>
          <w:t>ами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422085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422085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2" w:history="1">
        <w:r w:rsidRPr="00422085">
          <w:rPr>
            <w:rFonts w:ascii="Times New Roman" w:hAnsi="Times New Roman" w:cs="Times New Roman"/>
            <w:sz w:val="28"/>
            <w:szCs w:val="28"/>
          </w:rPr>
          <w:t>2.6.4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недостоверной и (или) неполной информации;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3) изменение законодательства Российской Федерации и Карачаево-Черкесской Республики о недрах в период предоставления государственной услуги, повлекшее изменение порядка предоставления этой услуги;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4) волеизъявление Заявителя, выраженное в письменной форме, об отзыве заявки;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5) неуплата государственной пошлины;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6) зафиксированы нарушения лицензионных требований и условий за время действия лицензии (для продления срока лицензии либо внесения изменений и дополнений);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7) по оформлению, регистрации и выдаче лицензий на пользование участком недр: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в том числе отсутствие у субъекта предпринимательской деятельности права пользования участком недр, возникшего по основаниям, предусмотренным </w:t>
      </w:r>
      <w:hyperlink r:id="rId27" w:history="1">
        <w:r w:rsidRPr="00422085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Закона РФ «О недрах»</w:t>
      </w:r>
      <w:r w:rsidRPr="00422085">
        <w:rPr>
          <w:rFonts w:ascii="Times New Roman" w:hAnsi="Times New Roman" w:cs="Times New Roman"/>
          <w:sz w:val="28"/>
          <w:szCs w:val="28"/>
        </w:rPr>
        <w:t>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8) по переоформлению лицензии на право пользования участком недр: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5">
        <w:rPr>
          <w:rFonts w:ascii="Times New Roman" w:hAnsi="Times New Roman" w:cs="Times New Roman"/>
          <w:sz w:val="28"/>
          <w:szCs w:val="28"/>
        </w:rPr>
        <w:t xml:space="preserve">в том числе переоформление не отвечает условиям и требованиям, установленным </w:t>
      </w:r>
      <w:hyperlink r:id="rId28" w:history="1">
        <w:r w:rsidRPr="004220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РФ «О недрах»</w:t>
      </w:r>
      <w:r w:rsidRPr="0042208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актами, а также требованиям, установленным Федеральными законами Российской Федерации от 29 апреля 2008 г. </w:t>
      </w:r>
      <w:hyperlink r:id="rId29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57-ФЗ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</w:t>
      </w:r>
      <w:r w:rsidRPr="00422085">
        <w:rPr>
          <w:rFonts w:ascii="Times New Roman" w:hAnsi="Times New Roman" w:cs="Times New Roman"/>
          <w:sz w:val="28"/>
          <w:szCs w:val="28"/>
        </w:rPr>
        <w:t xml:space="preserve">О </w:t>
      </w:r>
      <w:r w:rsidRPr="00422085">
        <w:rPr>
          <w:rFonts w:ascii="Times New Roman" w:hAnsi="Times New Roman" w:cs="Times New Roman"/>
          <w:sz w:val="28"/>
          <w:szCs w:val="28"/>
        </w:rPr>
        <w:lastRenderedPageBreak/>
        <w:t>порядке осуществления иностранных инвестиций в хозяйственные общества, имеющие стратегическое значение для обеспечения обороны страны и</w:t>
      </w:r>
      <w:r w:rsidR="00CD1FEA" w:rsidRPr="00422085">
        <w:rPr>
          <w:rFonts w:ascii="Times New Roman" w:hAnsi="Times New Roman" w:cs="Times New Roman"/>
          <w:sz w:val="28"/>
          <w:szCs w:val="28"/>
        </w:rPr>
        <w:t xml:space="preserve"> безопасности государства»</w:t>
      </w:r>
      <w:r w:rsidRPr="00422085">
        <w:rPr>
          <w:rFonts w:ascii="Times New Roman" w:hAnsi="Times New Roman" w:cs="Times New Roman"/>
          <w:sz w:val="28"/>
          <w:szCs w:val="28"/>
        </w:rPr>
        <w:t>, от 26 июля 2006</w:t>
      </w:r>
      <w:proofErr w:type="gramEnd"/>
      <w:r w:rsidRPr="00422085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30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135-ФЗ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от 30 декабря 1995 г. </w:t>
      </w:r>
      <w:hyperlink r:id="rId31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225-ФЗ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</w:t>
      </w:r>
      <w:r w:rsidRPr="0042208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D1FEA" w:rsidRPr="00422085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CD1FEA" w:rsidRPr="00422085">
        <w:rPr>
          <w:rFonts w:ascii="Times New Roman" w:hAnsi="Times New Roman" w:cs="Times New Roman"/>
          <w:sz w:val="28"/>
          <w:szCs w:val="28"/>
        </w:rPr>
        <w:t xml:space="preserve"> о разделе продукции»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от 26 октября 2002 г. </w:t>
      </w:r>
      <w:hyperlink r:id="rId32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127-ФЗ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</w:t>
      </w:r>
      <w:r w:rsidRPr="00422085">
        <w:rPr>
          <w:rFonts w:ascii="Times New Roman" w:hAnsi="Times New Roman" w:cs="Times New Roman"/>
          <w:sz w:val="28"/>
          <w:szCs w:val="28"/>
        </w:rPr>
        <w:t>О несостоят</w:t>
      </w:r>
      <w:r w:rsidR="00CD1FEA" w:rsidRPr="00422085">
        <w:rPr>
          <w:rFonts w:ascii="Times New Roman" w:hAnsi="Times New Roman" w:cs="Times New Roman"/>
          <w:sz w:val="28"/>
          <w:szCs w:val="28"/>
        </w:rPr>
        <w:t>ельности (банкротстве)»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42208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Федеральной антимонопольн</w:t>
      </w:r>
      <w:r w:rsidR="00CD1FEA" w:rsidRPr="00422085">
        <w:rPr>
          <w:rFonts w:ascii="Times New Roman" w:hAnsi="Times New Roman" w:cs="Times New Roman"/>
          <w:sz w:val="28"/>
          <w:szCs w:val="28"/>
        </w:rPr>
        <w:t>ой службы от 20 ноября 2006 г. № 293 «</w:t>
      </w:r>
      <w:r w:rsidRPr="00422085">
        <w:rPr>
          <w:rFonts w:ascii="Times New Roman" w:hAnsi="Times New Roman" w:cs="Times New Roman"/>
          <w:sz w:val="28"/>
          <w:szCs w:val="28"/>
        </w:rPr>
        <w:t>Об утверждении формы представления перечня лиц, вход</w:t>
      </w:r>
      <w:r w:rsidR="00CD1FEA" w:rsidRPr="00422085">
        <w:rPr>
          <w:rFonts w:ascii="Times New Roman" w:hAnsi="Times New Roman" w:cs="Times New Roman"/>
          <w:sz w:val="28"/>
          <w:szCs w:val="28"/>
        </w:rPr>
        <w:t>ящих в одну группу лиц»</w:t>
      </w:r>
      <w:r w:rsidRPr="00422085">
        <w:rPr>
          <w:rFonts w:ascii="Times New Roman" w:hAnsi="Times New Roman" w:cs="Times New Roman"/>
          <w:sz w:val="28"/>
          <w:szCs w:val="28"/>
        </w:rPr>
        <w:t>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в том числе заявителем не представлены и не могут быть представлены в соответствии с </w:t>
      </w:r>
      <w:hyperlink w:anchor="P173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5" w:history="1">
        <w:r w:rsidRPr="0042208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8" w:history="1">
        <w:r w:rsidRPr="004220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Pr="00422085">
          <w:rPr>
            <w:rFonts w:ascii="Times New Roman" w:hAnsi="Times New Roman" w:cs="Times New Roman"/>
            <w:sz w:val="28"/>
            <w:szCs w:val="28"/>
          </w:rPr>
          <w:t>5 части 2 пункта 2.6.3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доказательства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работ.</w:t>
      </w:r>
    </w:p>
    <w:p w:rsidR="00BA0D90" w:rsidRPr="00422085" w:rsidRDefault="00BA0D90" w:rsidP="00BA0D90">
      <w:pPr>
        <w:widowControl w:val="0"/>
        <w:tabs>
          <w:tab w:val="left" w:pos="-4678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В случае отказа в предоставлении государственной услуги заявителю в течение семи календарных дней дается письменный ответ об отказе в предоставлении государственной услуги с обоснованием причины отказа.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2.10.2. Исчерпывающий перечень оснований для приостановления предоставления государственной услуги.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BA0D90" w:rsidRPr="00610FF4" w:rsidRDefault="00BA0D90" w:rsidP="00BA0D90">
      <w:pPr>
        <w:widowControl w:val="0"/>
        <w:tabs>
          <w:tab w:val="left" w:pos="-4678"/>
        </w:tabs>
        <w:ind w:firstLine="567"/>
        <w:jc w:val="both"/>
        <w:rPr>
          <w:sz w:val="28"/>
          <w:szCs w:val="28"/>
        </w:rPr>
      </w:pPr>
    </w:p>
    <w:p w:rsidR="00E516B5" w:rsidRPr="00555D8B" w:rsidRDefault="00841B5F" w:rsidP="00E516B5">
      <w:pPr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</w:t>
      </w:r>
      <w:r w:rsidR="00E516B5" w:rsidRPr="00610FF4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</w:t>
      </w:r>
      <w:r w:rsidR="00E516B5">
        <w:rPr>
          <w:b/>
          <w:sz w:val="28"/>
          <w:szCs w:val="28"/>
        </w:rPr>
        <w:t>тавлении государственной услуги</w:t>
      </w:r>
    </w:p>
    <w:p w:rsidR="00841B5F" w:rsidRPr="00A86694" w:rsidRDefault="00841B5F" w:rsidP="00E516B5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86694">
        <w:rPr>
          <w:sz w:val="28"/>
          <w:szCs w:val="28"/>
          <w:shd w:val="clear" w:color="auto" w:fill="FFFFFF"/>
        </w:rPr>
        <w:t>Услуг, которые являются необходимыми и обязательными для предоставления</w:t>
      </w:r>
    </w:p>
    <w:p w:rsidR="00841B5F" w:rsidRPr="00A86694" w:rsidRDefault="00841B5F" w:rsidP="00841B5F">
      <w:pPr>
        <w:jc w:val="both"/>
        <w:rPr>
          <w:sz w:val="28"/>
          <w:szCs w:val="28"/>
          <w:shd w:val="clear" w:color="auto" w:fill="FFFFFF"/>
        </w:rPr>
      </w:pPr>
      <w:r w:rsidRPr="00A86694">
        <w:rPr>
          <w:sz w:val="28"/>
          <w:szCs w:val="28"/>
          <w:shd w:val="clear" w:color="auto" w:fill="FFFFFF"/>
        </w:rPr>
        <w:t>государственной услуги, законодательством Российской Федерации не предусмотрено.</w:t>
      </w:r>
    </w:p>
    <w:p w:rsidR="00841B5F" w:rsidRDefault="00841B5F" w:rsidP="009E6FB4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516B5" w:rsidRPr="00422085" w:rsidRDefault="00841B5F" w:rsidP="00E516B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 xml:space="preserve">2.12. </w:t>
      </w:r>
      <w:r w:rsidR="00E516B5" w:rsidRPr="00422085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по  выдаче лицензий на право пользования участками недр местного значения на территории Карачаево-Черкесской Республики  осуществляется Министерством на возмездной основе (платно) в соответствии с </w:t>
      </w:r>
      <w:hyperlink r:id="rId34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>Реквизиты для уплаты государственной пошлины:</w:t>
      </w:r>
    </w:p>
    <w:p w:rsidR="00E516B5" w:rsidRPr="00422085" w:rsidRDefault="00E516B5" w:rsidP="00E516B5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>получатель: УФК по Карачаево-Черкесской Республике (Министерство имущественных и земельных отношений КЧР);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>ИНН - 0917012783;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>КПП - 091701001;</w:t>
      </w:r>
    </w:p>
    <w:p w:rsidR="00E516B5" w:rsidRPr="00422085" w:rsidRDefault="00DC0032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E516B5" w:rsidRPr="00422085">
          <w:rPr>
            <w:rFonts w:ascii="Times New Roman" w:hAnsi="Times New Roman" w:cs="Times New Roman"/>
            <w:color w:val="000000"/>
            <w:sz w:val="28"/>
            <w:szCs w:val="28"/>
          </w:rPr>
          <w:t>ОКТМО</w:t>
        </w:r>
      </w:hyperlink>
      <w:r w:rsidR="00E516B5" w:rsidRPr="00422085">
        <w:rPr>
          <w:rFonts w:ascii="Times New Roman" w:hAnsi="Times New Roman" w:cs="Times New Roman"/>
          <w:color w:val="000000"/>
          <w:sz w:val="28"/>
          <w:szCs w:val="28"/>
        </w:rPr>
        <w:t xml:space="preserve"> - 91701000;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208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22085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22085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422085">
        <w:rPr>
          <w:rFonts w:ascii="Times New Roman" w:hAnsi="Times New Roman" w:cs="Times New Roman"/>
          <w:color w:val="000000"/>
          <w:sz w:val="28"/>
          <w:szCs w:val="28"/>
        </w:rPr>
        <w:t xml:space="preserve"> - 40101810900000010001;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 xml:space="preserve">Банк – </w:t>
      </w:r>
      <w:proofErr w:type="spellStart"/>
      <w:r w:rsidRPr="00422085">
        <w:rPr>
          <w:rFonts w:ascii="Times New Roman" w:hAnsi="Times New Roman" w:cs="Times New Roman"/>
          <w:color w:val="000000"/>
          <w:sz w:val="28"/>
          <w:szCs w:val="28"/>
        </w:rPr>
        <w:t>Отделение-НБ</w:t>
      </w:r>
      <w:proofErr w:type="spellEnd"/>
      <w:r w:rsidRPr="00422085">
        <w:rPr>
          <w:rFonts w:ascii="Times New Roman" w:hAnsi="Times New Roman" w:cs="Times New Roman"/>
          <w:color w:val="000000"/>
          <w:sz w:val="28"/>
          <w:szCs w:val="28"/>
        </w:rPr>
        <w:t xml:space="preserve"> Карачаево-Черкесская Республика, </w:t>
      </w:r>
      <w:proofErr w:type="gramStart"/>
      <w:r w:rsidRPr="0042208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22085">
        <w:rPr>
          <w:rFonts w:ascii="Times New Roman" w:hAnsi="Times New Roman" w:cs="Times New Roman"/>
          <w:color w:val="000000"/>
          <w:sz w:val="28"/>
          <w:szCs w:val="28"/>
        </w:rPr>
        <w:t>. Черкесск;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>БИК - 049133001;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85">
        <w:rPr>
          <w:rFonts w:ascii="Times New Roman" w:hAnsi="Times New Roman" w:cs="Times New Roman"/>
          <w:color w:val="000000"/>
          <w:sz w:val="28"/>
          <w:szCs w:val="28"/>
        </w:rPr>
        <w:t>КБК - 84811202102020000120.</w:t>
      </w:r>
    </w:p>
    <w:p w:rsidR="00E516B5" w:rsidRPr="00610FF4" w:rsidRDefault="00E516B5" w:rsidP="00E516B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516B5" w:rsidRPr="00EE14BB" w:rsidRDefault="00E516B5" w:rsidP="00E516B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lastRenderedPageBreak/>
        <w:t>2.13. Максимальный срок ожидания в очереди при подаче заявления о предоставлении государственной услуги и при получении результата предоставления услуги</w:t>
      </w:r>
    </w:p>
    <w:p w:rsidR="00E516B5" w:rsidRPr="00EE14BB" w:rsidRDefault="00E516B5" w:rsidP="00E516B5">
      <w:pPr>
        <w:pStyle w:val="af4"/>
        <w:ind w:firstLine="567"/>
        <w:jc w:val="both"/>
        <w:rPr>
          <w:sz w:val="28"/>
          <w:szCs w:val="28"/>
        </w:rPr>
      </w:pPr>
      <w:r w:rsidRPr="00EE14BB">
        <w:rPr>
          <w:sz w:val="28"/>
          <w:szCs w:val="28"/>
        </w:rPr>
        <w:t xml:space="preserve"> Максимальное время ожидания в очереди при личной подаче заявления не должно превышать 15 минут. </w:t>
      </w:r>
    </w:p>
    <w:p w:rsidR="00E516B5" w:rsidRPr="00EE14BB" w:rsidRDefault="00E516B5" w:rsidP="00E516B5">
      <w:pPr>
        <w:pStyle w:val="af4"/>
        <w:ind w:firstLine="567"/>
        <w:jc w:val="both"/>
        <w:rPr>
          <w:sz w:val="28"/>
          <w:szCs w:val="28"/>
        </w:rPr>
      </w:pPr>
      <w:r w:rsidRPr="00EE14BB">
        <w:rPr>
          <w:sz w:val="28"/>
          <w:szCs w:val="28"/>
        </w:rPr>
        <w:t>Время ожидания в очереди для получения результата предоставления государственной услуги не должно превышать 15 минут.</w:t>
      </w:r>
    </w:p>
    <w:p w:rsidR="00E516B5" w:rsidRPr="00610FF4" w:rsidRDefault="00E516B5" w:rsidP="00E516B5">
      <w:pPr>
        <w:pStyle w:val="af4"/>
        <w:ind w:firstLine="567"/>
        <w:jc w:val="both"/>
        <w:rPr>
          <w:sz w:val="28"/>
          <w:szCs w:val="28"/>
        </w:rPr>
      </w:pPr>
    </w:p>
    <w:p w:rsidR="00E516B5" w:rsidRPr="00610FF4" w:rsidRDefault="00E516B5" w:rsidP="00E516B5">
      <w:pPr>
        <w:pStyle w:val="af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 w:rsidRPr="00610FF4">
        <w:rPr>
          <w:b/>
          <w:sz w:val="28"/>
          <w:szCs w:val="28"/>
        </w:rPr>
        <w:t xml:space="preserve">Срок и порядок регистрации заявления о предоставлении государственной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Pr="00610FF4">
        <w:rPr>
          <w:rFonts w:ascii="Times New Roman" w:hAnsi="Times New Roman" w:cs="Times New Roman"/>
          <w:b/>
          <w:sz w:val="28"/>
          <w:szCs w:val="28"/>
        </w:rPr>
        <w:t>.1.</w:t>
      </w:r>
      <w:r w:rsidRPr="00610FF4">
        <w:rPr>
          <w:rFonts w:ascii="Times New Roman" w:hAnsi="Times New Roman" w:cs="Times New Roman"/>
          <w:sz w:val="28"/>
          <w:szCs w:val="28"/>
        </w:rPr>
        <w:t xml:space="preserve">  Срок регистрации заявления о предоставлении государственной услуги, в том числе в электронной форме: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Министерстве в день его поступления. 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Если заявление о предоставлении государственной услуги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редставлено через Единый портал, </w:t>
      </w:r>
      <w:r w:rsidRPr="00610FF4">
        <w:rPr>
          <w:rFonts w:ascii="Times New Roman" w:hAnsi="Times New Roman" w:cs="Times New Roman"/>
          <w:sz w:val="28"/>
          <w:szCs w:val="28"/>
        </w:rPr>
        <w:t>посредством почтового отправления менее чем за 30 минут до окончания рабочего дня, либо получено в выходной день, оно регистрируется в течение следующего (ближайшего) рабочего дня.</w:t>
      </w:r>
    </w:p>
    <w:p w:rsidR="00E516B5" w:rsidRPr="00610FF4" w:rsidRDefault="00E516B5" w:rsidP="00E516B5">
      <w:pPr>
        <w:pStyle w:val="af4"/>
        <w:ind w:firstLine="567"/>
        <w:rPr>
          <w:sz w:val="28"/>
          <w:szCs w:val="28"/>
        </w:rPr>
      </w:pPr>
      <w:r w:rsidRPr="00610FF4">
        <w:rPr>
          <w:sz w:val="28"/>
          <w:szCs w:val="28"/>
        </w:rPr>
        <w:t xml:space="preserve">Датой приема заявления о предоставлении государственной услуги считается дата его официальной регистрации в Министерстве. 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Pr="00610FF4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610FF4">
        <w:rPr>
          <w:rFonts w:ascii="Times New Roman" w:hAnsi="Times New Roman" w:cs="Times New Roman"/>
          <w:sz w:val="28"/>
          <w:szCs w:val="28"/>
        </w:rPr>
        <w:t>Порядок регистрации заявления о предоставлении государственной услуги, в том числе в электронной форме.</w:t>
      </w:r>
    </w:p>
    <w:p w:rsidR="00E516B5" w:rsidRPr="00610FF4" w:rsidRDefault="00E516B5" w:rsidP="00E516B5">
      <w:pPr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Регистрация заявления о предоставлении государственной услуги осуществляется путем внесения информации о заявлении (номер заявления, наименование заявителя, дата приема заявления) в журнал регистрации входящей корреспонденции, </w:t>
      </w:r>
      <w:proofErr w:type="gramStart"/>
      <w:r w:rsidRPr="00610FF4">
        <w:rPr>
          <w:sz w:val="28"/>
          <w:szCs w:val="28"/>
        </w:rPr>
        <w:t>ведение</w:t>
      </w:r>
      <w:proofErr w:type="gramEnd"/>
      <w:r w:rsidRPr="00610FF4">
        <w:rPr>
          <w:sz w:val="28"/>
          <w:szCs w:val="28"/>
        </w:rPr>
        <w:t xml:space="preserve"> которого осуществляется должностным лицом, ответственным за ведение делопроизводства в Министерстве.</w:t>
      </w:r>
    </w:p>
    <w:p w:rsidR="0050486E" w:rsidRPr="00610FF4" w:rsidRDefault="00E516B5" w:rsidP="00E516B5">
      <w:pPr>
        <w:tabs>
          <w:tab w:val="num" w:pos="180"/>
          <w:tab w:val="left" w:pos="10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Регистрационный номер заявления сообщается заявителю при приеме заявления.</w:t>
      </w:r>
    </w:p>
    <w:p w:rsidR="00A702B8" w:rsidRPr="00610FF4" w:rsidRDefault="00A702B8" w:rsidP="00A702B8">
      <w:pPr>
        <w:pStyle w:val="af4"/>
        <w:ind w:firstLine="567"/>
        <w:jc w:val="both"/>
        <w:rPr>
          <w:sz w:val="28"/>
          <w:szCs w:val="28"/>
        </w:rPr>
      </w:pPr>
    </w:p>
    <w:p w:rsidR="00D2627E" w:rsidRDefault="00E516B5" w:rsidP="00D2627E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2.15</w:t>
      </w:r>
      <w:r w:rsidR="00D2627E" w:rsidRPr="00610FF4">
        <w:rPr>
          <w:b/>
          <w:sz w:val="28"/>
          <w:szCs w:val="28"/>
        </w:rPr>
        <w:t>.</w:t>
      </w:r>
      <w:r w:rsidR="00D2627E" w:rsidRPr="00610FF4">
        <w:rPr>
          <w:sz w:val="28"/>
          <w:szCs w:val="28"/>
        </w:rPr>
        <w:t xml:space="preserve"> </w:t>
      </w:r>
      <w:r w:rsidR="00D2627E" w:rsidRPr="00610FF4">
        <w:rPr>
          <w:b/>
          <w:snapToGrid w:val="0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="00D2627E" w:rsidRPr="00610FF4">
        <w:rPr>
          <w:b/>
          <w:snapToGrid w:val="0"/>
          <w:sz w:val="28"/>
          <w:szCs w:val="28"/>
        </w:rPr>
        <w:t>мультимедийной</w:t>
      </w:r>
      <w:proofErr w:type="spellEnd"/>
      <w:r w:rsidR="00D2627E" w:rsidRPr="00610FF4">
        <w:rPr>
          <w:b/>
          <w:snapToGrid w:val="0"/>
          <w:sz w:val="28"/>
          <w:szCs w:val="28"/>
        </w:rPr>
        <w:t xml:space="preserve"> информации о порядке предоставления государственной </w:t>
      </w:r>
      <w:r w:rsidR="00C6550C">
        <w:rPr>
          <w:b/>
          <w:snapToGrid w:val="0"/>
          <w:sz w:val="28"/>
          <w:szCs w:val="28"/>
        </w:rPr>
        <w:t>услуги</w:t>
      </w:r>
    </w:p>
    <w:p w:rsidR="00C6550C" w:rsidRPr="00610FF4" w:rsidRDefault="00C6550C" w:rsidP="00D262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Местом предоставления государственной услуги является помещение </w:t>
      </w:r>
      <w:r w:rsidR="00CC19A6" w:rsidRPr="00610FF4">
        <w:rPr>
          <w:sz w:val="28"/>
          <w:szCs w:val="28"/>
        </w:rPr>
        <w:t>Министерства.</w:t>
      </w:r>
      <w:r w:rsidRPr="00610FF4">
        <w:rPr>
          <w:sz w:val="28"/>
          <w:szCs w:val="28"/>
        </w:rPr>
        <w:t xml:space="preserve">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</w:t>
      </w:r>
      <w:proofErr w:type="gramStart"/>
      <w:r w:rsidRPr="00610FF4">
        <w:rPr>
          <w:sz w:val="28"/>
          <w:szCs w:val="28"/>
        </w:rPr>
        <w:t>оборудованы</w:t>
      </w:r>
      <w:proofErr w:type="gramEnd"/>
      <w:r w:rsidRPr="00610FF4">
        <w:rPr>
          <w:sz w:val="28"/>
          <w:szCs w:val="28"/>
        </w:rPr>
        <w:t xml:space="preserve"> соответствующими указателями.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</w:t>
      </w:r>
      <w:r w:rsidRPr="00610FF4">
        <w:rPr>
          <w:sz w:val="28"/>
          <w:szCs w:val="28"/>
        </w:rPr>
        <w:lastRenderedPageBreak/>
        <w:t>работы для должностных лиц.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</w:t>
      </w:r>
      <w:proofErr w:type="gramEnd"/>
      <w:r w:rsidRPr="00610FF4">
        <w:rPr>
          <w:sz w:val="28"/>
          <w:szCs w:val="28"/>
        </w:rPr>
        <w:t xml:space="preserve"> Места    ожидания граждан оборудованы столами, стульями и письменными принадлежностями.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E516B5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2.16</w:t>
      </w:r>
      <w:r w:rsidR="00CC19A6" w:rsidRPr="00610FF4">
        <w:rPr>
          <w:b/>
          <w:sz w:val="28"/>
          <w:szCs w:val="28"/>
        </w:rPr>
        <w:t xml:space="preserve">. Показатели доступности и </w:t>
      </w:r>
      <w:r w:rsidR="00C6550C">
        <w:rPr>
          <w:b/>
          <w:sz w:val="28"/>
          <w:szCs w:val="28"/>
        </w:rPr>
        <w:t>качества государственной услуги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E516B5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2.16</w:t>
      </w:r>
      <w:r w:rsidR="00CC19A6" w:rsidRPr="00610FF4">
        <w:rPr>
          <w:b/>
          <w:sz w:val="28"/>
          <w:szCs w:val="28"/>
        </w:rPr>
        <w:t>.1.</w:t>
      </w:r>
      <w:r w:rsidR="00CC19A6" w:rsidRPr="00610FF4">
        <w:rPr>
          <w:sz w:val="28"/>
          <w:szCs w:val="28"/>
        </w:rPr>
        <w:t xml:space="preserve"> Показателями доступности предоставления государственной услуги являются: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1) наличие полной и понятной информации о местах, порядке и сроках предоставления государственной услуги в Министерстве, в сети «Интернет», на информационных стендах; 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подробное информирование заявителей о ходе рассмотрения их заявлений;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4) наглядность форм предоставляемой информации об административных процедурах;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5) предоставление заявителю возможности подачи </w:t>
      </w:r>
      <w:proofErr w:type="gramStart"/>
      <w:r w:rsidRPr="00610FF4">
        <w:rPr>
          <w:sz w:val="28"/>
          <w:szCs w:val="28"/>
        </w:rPr>
        <w:t>заявления</w:t>
      </w:r>
      <w:proofErr w:type="gramEnd"/>
      <w:r w:rsidRPr="00610FF4">
        <w:rPr>
          <w:sz w:val="28"/>
          <w:szCs w:val="28"/>
        </w:rPr>
        <w:t xml:space="preserve"> как на бумажном носителе, так и в форме электронного документа;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6) обоснованность причины отказа в предоставлении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7) соблюдение сотрудниками Министерства сроков предос</w:t>
      </w:r>
      <w:bookmarkStart w:id="14" w:name="sub_1088"/>
      <w:r w:rsidRPr="00610FF4">
        <w:rPr>
          <w:sz w:val="28"/>
          <w:szCs w:val="28"/>
        </w:rPr>
        <w:t>тавления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8) обеспечение получения государственной услуги при однократном посещении заявителя в сроки, предусмотренные настоящим административным регламентом.</w:t>
      </w:r>
      <w:bookmarkEnd w:id="14"/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2.16</w:t>
      </w:r>
      <w:r w:rsidR="00CC19A6" w:rsidRPr="00610FF4">
        <w:rPr>
          <w:b/>
          <w:sz w:val="28"/>
          <w:szCs w:val="28"/>
        </w:rPr>
        <w:t>.2.</w:t>
      </w:r>
      <w:r w:rsidR="00CC19A6" w:rsidRPr="00610FF4">
        <w:rPr>
          <w:sz w:val="28"/>
          <w:szCs w:val="28"/>
        </w:rPr>
        <w:t xml:space="preserve"> </w:t>
      </w:r>
      <w:bookmarkStart w:id="15" w:name="sub_1089"/>
      <w:r w:rsidR="00CC19A6" w:rsidRPr="00610FF4">
        <w:rPr>
          <w:sz w:val="28"/>
          <w:szCs w:val="28"/>
        </w:rPr>
        <w:t>Показателем качества оказываемой государственной услуги является</w:t>
      </w:r>
      <w:bookmarkEnd w:id="15"/>
      <w:r w:rsidR="00CC19A6" w:rsidRPr="00610FF4">
        <w:rPr>
          <w:sz w:val="28"/>
          <w:szCs w:val="28"/>
        </w:rPr>
        <w:t>: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удовлетворенность граждан и организаций качеством и доступностью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lastRenderedPageBreak/>
        <w:t>2) количество жалоб или полное отсутствие таковых со стороны заявителей на действие (бездействие) сотрудников Министерства.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2.17</w:t>
      </w:r>
      <w:r w:rsidR="00CC19A6" w:rsidRPr="00610FF4">
        <w:rPr>
          <w:b/>
          <w:sz w:val="28"/>
          <w:szCs w:val="28"/>
        </w:rPr>
        <w:t>.</w:t>
      </w:r>
      <w:r w:rsidR="00CC19A6" w:rsidRPr="00610FF4">
        <w:rPr>
          <w:sz w:val="28"/>
          <w:szCs w:val="28"/>
        </w:rPr>
        <w:t xml:space="preserve"> </w:t>
      </w:r>
      <w:r w:rsidR="00CC19A6" w:rsidRPr="00610FF4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</w:t>
      </w:r>
      <w:r w:rsidR="00C6550C">
        <w:rPr>
          <w:b/>
          <w:sz w:val="28"/>
          <w:szCs w:val="28"/>
        </w:rPr>
        <w:t>слуги в электронной форме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="00CC19A6" w:rsidRPr="00610FF4">
        <w:rPr>
          <w:b/>
          <w:sz w:val="28"/>
          <w:szCs w:val="28"/>
        </w:rPr>
        <w:t>.1.</w:t>
      </w:r>
      <w:r w:rsidR="0031612B" w:rsidRPr="00610FF4">
        <w:rPr>
          <w:sz w:val="28"/>
          <w:szCs w:val="28"/>
        </w:rPr>
        <w:t xml:space="preserve"> </w:t>
      </w:r>
      <w:r w:rsidR="00CC19A6" w:rsidRPr="00610FF4">
        <w:rPr>
          <w:sz w:val="28"/>
          <w:szCs w:val="28"/>
        </w:rPr>
        <w:t>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="00CC19A6" w:rsidRPr="00610FF4">
        <w:rPr>
          <w:b/>
          <w:sz w:val="28"/>
          <w:szCs w:val="28"/>
        </w:rPr>
        <w:t>.2.</w:t>
      </w:r>
      <w:r w:rsidR="00CC19A6" w:rsidRPr="00610FF4">
        <w:rPr>
          <w:sz w:val="28"/>
          <w:szCs w:val="28"/>
        </w:rPr>
        <w:t xml:space="preserve">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форме. </w:t>
      </w:r>
    </w:p>
    <w:p w:rsidR="00CC19A6" w:rsidRPr="00610FF4" w:rsidRDefault="008C5577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Министерство</w:t>
      </w:r>
      <w:r w:rsidR="00CC19A6" w:rsidRPr="00610FF4">
        <w:rPr>
          <w:sz w:val="28"/>
          <w:szCs w:val="28"/>
        </w:rPr>
        <w:t xml:space="preserve"> обеспечивает осуществление в электронной форме: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приема и регистрации заявлений о предоставлении государственной услуги и документов;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информации о ходе принятия Министерством решений о предоставлении государственной услуги.</w:t>
      </w:r>
    </w:p>
    <w:p w:rsidR="00CC19A6" w:rsidRPr="00610FF4" w:rsidRDefault="00CC19A6" w:rsidP="00CC19A6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подписью. Документы представляются в виде отсканированных в формате </w:t>
      </w:r>
      <w:proofErr w:type="spellStart"/>
      <w:r w:rsidRPr="00610FF4">
        <w:rPr>
          <w:sz w:val="28"/>
          <w:szCs w:val="28"/>
        </w:rPr>
        <w:t>Portable</w:t>
      </w:r>
      <w:proofErr w:type="spellEnd"/>
      <w:r w:rsidRPr="00610FF4">
        <w:rPr>
          <w:sz w:val="28"/>
          <w:szCs w:val="28"/>
        </w:rPr>
        <w:t xml:space="preserve"> </w:t>
      </w:r>
      <w:proofErr w:type="spellStart"/>
      <w:r w:rsidRPr="00610FF4">
        <w:rPr>
          <w:sz w:val="28"/>
          <w:szCs w:val="28"/>
        </w:rPr>
        <w:t>Document</w:t>
      </w:r>
      <w:proofErr w:type="spellEnd"/>
      <w:r w:rsidRPr="00610FF4">
        <w:rPr>
          <w:sz w:val="28"/>
          <w:szCs w:val="28"/>
        </w:rPr>
        <w:t xml:space="preserve"> </w:t>
      </w:r>
      <w:proofErr w:type="spellStart"/>
      <w:r w:rsidRPr="00610FF4">
        <w:rPr>
          <w:sz w:val="28"/>
          <w:szCs w:val="28"/>
        </w:rPr>
        <w:t>Format</w:t>
      </w:r>
      <w:proofErr w:type="spellEnd"/>
      <w:r w:rsidRPr="00610FF4">
        <w:rPr>
          <w:sz w:val="28"/>
          <w:szCs w:val="28"/>
        </w:rPr>
        <w:t xml:space="preserve"> (PDF), с разрешением  не менее 300 </w:t>
      </w:r>
      <w:proofErr w:type="spellStart"/>
      <w:r w:rsidRPr="00610FF4">
        <w:rPr>
          <w:sz w:val="28"/>
          <w:szCs w:val="28"/>
        </w:rPr>
        <w:t>dpi</w:t>
      </w:r>
      <w:proofErr w:type="spellEnd"/>
      <w:r w:rsidRPr="00610FF4">
        <w:rPr>
          <w:sz w:val="28"/>
          <w:szCs w:val="28"/>
        </w:rPr>
        <w:t>,  сформированных в архив данных в формате «</w:t>
      </w:r>
      <w:proofErr w:type="spellStart"/>
      <w:r w:rsidRPr="00610FF4">
        <w:rPr>
          <w:sz w:val="28"/>
          <w:szCs w:val="28"/>
        </w:rPr>
        <w:t>zip</w:t>
      </w:r>
      <w:proofErr w:type="spellEnd"/>
      <w:r w:rsidRPr="00610FF4">
        <w:rPr>
          <w:sz w:val="28"/>
          <w:szCs w:val="28"/>
        </w:rPr>
        <w:t>» либо «</w:t>
      </w:r>
      <w:proofErr w:type="spellStart"/>
      <w:r w:rsidRPr="00610FF4">
        <w:rPr>
          <w:sz w:val="28"/>
          <w:szCs w:val="28"/>
        </w:rPr>
        <w:t>rar</w:t>
      </w:r>
      <w:proofErr w:type="spellEnd"/>
      <w:r w:rsidRPr="00610FF4">
        <w:rPr>
          <w:sz w:val="28"/>
          <w:szCs w:val="28"/>
        </w:rPr>
        <w:t>», и подписываются простой (либо усиленной) электронной подписью.</w:t>
      </w:r>
    </w:p>
    <w:p w:rsidR="00CC19A6" w:rsidRPr="00610FF4" w:rsidRDefault="00CC19A6" w:rsidP="00CC19A6">
      <w:pPr>
        <w:ind w:firstLine="567"/>
        <w:jc w:val="both"/>
        <w:rPr>
          <w:sz w:val="28"/>
          <w:szCs w:val="28"/>
        </w:rPr>
      </w:pPr>
      <w:bookmarkStart w:id="16" w:name="sub_1118"/>
      <w:r w:rsidRPr="00610FF4">
        <w:rPr>
          <w:sz w:val="28"/>
          <w:szCs w:val="28"/>
        </w:rPr>
        <w:t>Ко всем необходимым документам должны быть приложены все упомянутые в них приложения.</w:t>
      </w:r>
      <w:bookmarkEnd w:id="16"/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  <w:lang w:eastAsia="ar-SA"/>
        </w:rPr>
        <w:t>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Средства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должны быть не ниже класса КС</w:t>
      </w:r>
      <w:proofErr w:type="gramStart"/>
      <w:r w:rsidRPr="00610FF4">
        <w:rPr>
          <w:sz w:val="28"/>
          <w:szCs w:val="28"/>
        </w:rPr>
        <w:t>2</w:t>
      </w:r>
      <w:proofErr w:type="gramEnd"/>
      <w:r w:rsidRPr="00610FF4">
        <w:rPr>
          <w:sz w:val="28"/>
          <w:szCs w:val="28"/>
        </w:rPr>
        <w:t xml:space="preserve"> и обеспечивать защиту конфиденциальной информации.</w:t>
      </w:r>
    </w:p>
    <w:p w:rsidR="002F024F" w:rsidRPr="00610FF4" w:rsidRDefault="00D51EC8" w:rsidP="002F02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="002F024F" w:rsidRPr="00610FF4">
        <w:rPr>
          <w:b/>
          <w:sz w:val="28"/>
          <w:szCs w:val="28"/>
        </w:rPr>
        <w:t>.3.</w:t>
      </w:r>
      <w:r w:rsidR="002F024F" w:rsidRPr="00610FF4">
        <w:rPr>
          <w:sz w:val="28"/>
          <w:szCs w:val="28"/>
        </w:rPr>
        <w:t xml:space="preserve"> В случае</w:t>
      </w:r>
      <w:proofErr w:type="gramStart"/>
      <w:r w:rsidR="002F024F" w:rsidRPr="00610FF4">
        <w:rPr>
          <w:sz w:val="28"/>
          <w:szCs w:val="28"/>
        </w:rPr>
        <w:t>,</w:t>
      </w:r>
      <w:proofErr w:type="gramEnd"/>
      <w:r w:rsidR="002F024F" w:rsidRPr="00610FF4">
        <w:rPr>
          <w:sz w:val="28"/>
          <w:szCs w:val="28"/>
        </w:rPr>
        <w:t xml:space="preserve"> если взаимодействие Министерства и заявителя осуществлялось с использованием сети «Интернет», в том числе Единого портала, дело формируется Министерством в форме электронного документа.</w:t>
      </w:r>
    </w:p>
    <w:p w:rsidR="00FF1F5B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F1F5B" w:rsidRPr="00610FF4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2.18</w:t>
      </w:r>
      <w:r w:rsidRPr="00610FF4">
        <w:rPr>
          <w:b/>
          <w:sz w:val="28"/>
          <w:szCs w:val="28"/>
        </w:rPr>
        <w:t>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Обязанности должностных лиц и права заявителей</w:t>
      </w:r>
      <w:r w:rsidRPr="00610FF4">
        <w:rPr>
          <w:sz w:val="28"/>
          <w:szCs w:val="28"/>
        </w:rPr>
        <w:t xml:space="preserve"> 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right="-6" w:firstLine="567"/>
        <w:jc w:val="both"/>
        <w:rPr>
          <w:b/>
          <w:sz w:val="28"/>
          <w:szCs w:val="28"/>
        </w:rPr>
      </w:pP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2.18</w:t>
      </w:r>
      <w:r w:rsidRPr="00DD2EFB">
        <w:rPr>
          <w:b/>
          <w:sz w:val="28"/>
          <w:szCs w:val="28"/>
        </w:rPr>
        <w:t>.1.</w:t>
      </w:r>
      <w:r w:rsidRPr="00610FF4">
        <w:rPr>
          <w:sz w:val="28"/>
          <w:szCs w:val="28"/>
          <w:u w:val="single"/>
        </w:rPr>
        <w:t xml:space="preserve"> Должностные лица Министерства обязаны: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услуги;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lastRenderedPageBreak/>
        <w:t>- соблюдать законодательство Российской Федерации, права и законные интересы заявителя;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не требовать предоставления документов (информации), которые не предусмотрены нормативными правовыми актами Российской Федерации и республиканскими нормативными правовыми актами, регулирующими отношения, возникающими в связи с предоставлением государственной услуги;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при их обжаловании заявителем в порядке, установленном действующим законодательством.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F5B" w:rsidRPr="00610FF4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2.18</w:t>
      </w:r>
      <w:r w:rsidRPr="00DD2EFB">
        <w:rPr>
          <w:b/>
          <w:sz w:val="28"/>
          <w:szCs w:val="28"/>
        </w:rPr>
        <w:t>.2.</w:t>
      </w:r>
      <w:r w:rsidRPr="00610FF4">
        <w:rPr>
          <w:sz w:val="28"/>
          <w:szCs w:val="28"/>
        </w:rPr>
        <w:t xml:space="preserve"> </w:t>
      </w:r>
      <w:r w:rsidRPr="00610FF4">
        <w:rPr>
          <w:sz w:val="28"/>
          <w:szCs w:val="28"/>
          <w:u w:val="single"/>
        </w:rPr>
        <w:t>Заявитель имеет право:</w:t>
      </w:r>
    </w:p>
    <w:p w:rsidR="00FF1F5B" w:rsidRPr="00610FF4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получать информацию о ходе предоставления государственной услуги на любой стадии;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обращаться в Министерство с устным запросом о предоставлении государственной услуги (просьба о личном приеме должностным лицом Министерства) и направлять в Министерство письменный запрос или запрос в электронной форме о предоставлении государственной услуги;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получать полную, актуальную и достоверную информацию о порядке предоставления государственной услуги, в том числе в электронной форме через Единый портал, официальный сайт;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обжаловать действия (бездействие) должностных лиц Министерства, повлекшие за собой нарушение прав заявителей при предоставлении государственной услуги, в административном и (или) судебном порядке в соответствии с законодательством Российской Федерации.</w:t>
      </w:r>
    </w:p>
    <w:p w:rsidR="008C5577" w:rsidRPr="00610FF4" w:rsidRDefault="008C5577" w:rsidP="008C5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1F5B" w:rsidRDefault="00FF1F5B" w:rsidP="008C55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C5577" w:rsidRPr="00610FF4" w:rsidRDefault="008C5577" w:rsidP="008C55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 xml:space="preserve">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C6550C">
        <w:rPr>
          <w:b/>
          <w:sz w:val="28"/>
          <w:szCs w:val="28"/>
        </w:rPr>
        <w:t xml:space="preserve"> (действий) в электронной форме</w:t>
      </w:r>
    </w:p>
    <w:p w:rsidR="00352014" w:rsidRDefault="00352014" w:rsidP="001A720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994">
        <w:rPr>
          <w:rFonts w:ascii="Times New Roman" w:hAnsi="Times New Roman" w:cs="Times New Roman"/>
          <w:b/>
          <w:sz w:val="28"/>
          <w:szCs w:val="28"/>
        </w:rPr>
        <w:t>3.1. Предоставление</w:t>
      </w:r>
      <w:r w:rsidRPr="00EE14BB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по оформлению, государственной регистрации и выдаче лицензий на право пользования участками недр местного значения</w:t>
      </w:r>
      <w:r w:rsidRPr="00EE14B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оформление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регистрация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выдача лицензии на право пользования участком недр.</w:t>
      </w:r>
    </w:p>
    <w:p w:rsidR="001A720C" w:rsidRPr="00EE14BB" w:rsidRDefault="00DC0032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28" w:history="1">
        <w:r w:rsidR="001A720C"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1A720C"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0C" w:rsidRPr="00EE14BB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исполнении административной процедуры по осуществлению оформления, регистрации и выдачи лицензий на </w:t>
      </w:r>
      <w:r w:rsidR="001A720C" w:rsidRPr="00EE14BB">
        <w:rPr>
          <w:rFonts w:ascii="Times New Roman" w:hAnsi="Times New Roman" w:cs="Times New Roman"/>
          <w:sz w:val="28"/>
          <w:szCs w:val="28"/>
        </w:rPr>
        <w:lastRenderedPageBreak/>
        <w:t>право пользования участком недр приведена в приложении 1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3.1.2. Оформление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3.1.2.1. Основанием для начала процедуры оформления лицензии на право пользования участком недр является решение Министерства, подписанное Министром в установленном порядке.</w:t>
      </w:r>
    </w:p>
    <w:p w:rsidR="001A720C" w:rsidRPr="00EE14BB" w:rsidRDefault="001A720C" w:rsidP="00EE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Решение об оформлении лицензии на право пользования уча</w:t>
      </w:r>
      <w:r w:rsidR="00EE14BB">
        <w:rPr>
          <w:rFonts w:ascii="Times New Roman" w:hAnsi="Times New Roman" w:cs="Times New Roman"/>
          <w:sz w:val="28"/>
          <w:szCs w:val="28"/>
        </w:rPr>
        <w:t xml:space="preserve">стком недр принимается </w:t>
      </w:r>
      <w:r w:rsidRPr="00EE14BB">
        <w:rPr>
          <w:rFonts w:ascii="Times New Roman" w:hAnsi="Times New Roman" w:cs="Times New Roman"/>
          <w:sz w:val="28"/>
          <w:szCs w:val="28"/>
        </w:rPr>
        <w:t>на основании решения Министерства о: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Министерством,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  <w:proofErr w:type="gramEnd"/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права пользования участком недр местного значения,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Министерством,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 контрактом;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которым досрочно прекращено;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значения, включенным в перечень участков недр местного значения, утвержденный Министерством, для его геологического изучения в целях поисков и оценки месторождений общераспространенных полезных ископаемых;</w:t>
      </w:r>
      <w:proofErr w:type="gramEnd"/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</w:t>
      </w:r>
      <w:proofErr w:type="gramEnd"/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Начальник Отдела в срок не более 1 дня со дня вынесения решения определяет ответственного исполнителя и передает ему материалы для подготовки проекта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3.1.2.2. Ответственный исполнитель с момента передачи материалов в срок не более 30 дней подготавливает проект лицензии и направляет подготовленные документы начальнику Отдела. Начальник Отдела в течение следующих 5 рабочих дней осуществляет проверку подготовленного проекта лицензии на соответствие его требованиям законодательства Российской Федерации, при необходимости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корректирует его и представляет оформленную лицензию на пользование недрами на подпись Министру (оригинал и две копии).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3.1.2.3. Оформление лицензии на право пользования участками недр осуществляется в соответствии с требованиями </w:t>
      </w:r>
      <w:hyperlink r:id="rId36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Также в лицензии определяются условия пользования участком недр, невыполнение которых является основанием досрочного прекращения, приостановления или ограничения права пользования участками недр в соответствии со </w:t>
      </w:r>
      <w:hyperlink r:id="rId37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статьями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8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21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9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23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</w:t>
      </w:r>
      <w:r w:rsidR="00EE14BB">
        <w:rPr>
          <w:rFonts w:ascii="Times New Roman" w:hAnsi="Times New Roman" w:cs="Times New Roman"/>
          <w:color w:val="000000"/>
          <w:sz w:val="28"/>
          <w:szCs w:val="28"/>
        </w:rPr>
        <w:t>«О недрах»</w:t>
      </w:r>
      <w:r w:rsidR="00EE14BB" w:rsidRPr="00EE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Лицензия на право пользования участками недр может дополняться иными условиями, не противоречащими </w:t>
      </w:r>
      <w:hyperlink r:id="rId40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Закону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EE14BB">
        <w:rPr>
          <w:rFonts w:ascii="Times New Roman" w:hAnsi="Times New Roman" w:cs="Times New Roman"/>
          <w:color w:val="000000"/>
          <w:sz w:val="28"/>
          <w:szCs w:val="28"/>
        </w:rPr>
        <w:t>«О недрах»</w:t>
      </w:r>
      <w:r w:rsidR="00EE14BB" w:rsidRPr="00EE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3.1.2.4. В виде текстовых и графических приложений</w:t>
      </w:r>
      <w:r w:rsidRPr="00EE14BB">
        <w:rPr>
          <w:rFonts w:ascii="Times New Roman" w:hAnsi="Times New Roman" w:cs="Times New Roman"/>
          <w:sz w:val="28"/>
          <w:szCs w:val="28"/>
        </w:rPr>
        <w:t xml:space="preserve"> к бланку лицензии на право пользования участками недр в качестве документов, являющихся ее неотъемлемыми частями, прикладываются: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условия пользования участками недр, которые включают: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вид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указание границ участка недр, предоставляемого в пользование, а также границ геологического и (или) горного отвода (при наличии);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начала работ;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подготовки проектной документации (проектов работ по геологическому изучению недр, поискам, разведке месторождений полезных ископаемых и (или) технического проекта разработки месторождения полезных ископаемых или иных проектных документов в соответствии с видом пользования участком недр);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условия, определяющие виды и минимальные объемы поисковых и (или) геологоразведочных работ с разбивкой по годам, сроки их проведения (если лицензия выдается в целях, связанных с геологическим изучением и (или) разведкой месторождений полезных ископаемых);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ввода в разработку месторождений полезных ископаемых (если лицензия выдается в целях, связанных с добычей полезных ископаемых) или сроки начала строительства и ввода в эксплуатацию подземных сооружений,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выхода добывающего предприятия на проектную мощность;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представления геологической информации на государственную экспертизу в целях подтверждения ее достоверности;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условия, связанные с платежами, взимаемыми при пользовании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согласованный уровень добычи минерального сырья;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право собственности на добытое минеральное сырье (указание на собственника добытого минерального сырья (если лицензия выдается в целях, связанных с добычей полезных ископаемых);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 использования геологической информации, получаемой в процессе пользования участками недр,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порядок и сроки подготовки проектов ликвидации или консервации горных выработок и рекультивации земель;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условия выполнения установленных законодательством, стандартами (нормами, правилами) требований по охране недр и окружающей среды, безопасному ведению работ, связанных с пользованием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 пользования участками недр подписываются уполномоченным должностным лицом Министерства, которым подписан бланк лицензии на право пользования участками недр, и заверяется печатью Министерства;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2) копия решения, являющаяся основанием предоставления лицензии, принятого в соответствии со </w:t>
      </w:r>
      <w:hyperlink r:id="rId41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10.1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EE14BB">
        <w:rPr>
          <w:rFonts w:ascii="Times New Roman" w:hAnsi="Times New Roman" w:cs="Times New Roman"/>
          <w:sz w:val="28"/>
          <w:szCs w:val="28"/>
        </w:rPr>
        <w:t xml:space="preserve">акона РФ </w:t>
      </w:r>
      <w:r w:rsidR="00EE14BB">
        <w:rPr>
          <w:rFonts w:ascii="Times New Roman" w:hAnsi="Times New Roman" w:cs="Times New Roman"/>
          <w:color w:val="000000"/>
          <w:sz w:val="28"/>
          <w:szCs w:val="28"/>
        </w:rPr>
        <w:t>«О недрах»;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схема расположения участка недр. Границы участка недр, предоставляемого в пользование, отражаются географическими координатами угловых точек;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копия свидетельства о государственной регистрации юридического лица;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копия свидетельства о постановке пользователя недр на налоговый учет;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6) документ, содержащий сведения об участке недр, отражающий: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местоположение участка недр в административно-территориальном отношении с указанием границ особо охраняемых природных территорий, а также участков ограниченного и запрещенного землепользования с отражением их на схеме расположения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геологическую характеристику участка недр с указанием наличия месторождений (залежей) полезных ископаемых и запасов (ресурсов) по ним;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обзор работ, проведенных ранее на участке недр, наличие на участке недр горных выработок, скважин и иных объектов, которые могут быть использованы при работе на этом участке;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сведения о добытых полезных ископаемых за период пользования участком недр (если ранее производилась добыча полезных ископаемых);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наличие других пользователей недр в границах данного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7) перечисление предыдущих пользователей данным участком недр (если ранее участок недр находился в пользовании) с указанием оснований, сроков предоставления (перехода права) участка недр в пользование и прекращения действия лицензии на пользование этим участком недр (указывается при переоформлении лицензии);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8) краткая справка о пользователе недр, содержащая юридический адрес пользователя недр, банковские реквизиты, контактные телефоны;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9) иные приложения.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 Регистрация лицензии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3.1.3.1. Ответственный исполнитель после подписи Министром оформленной лицензии в течение 5 рабочих дней осуществляет регистрацию лицензий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3.1.3.2. Регистрация лицензий на право пользования участками недр заключается: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присвоении уникального регистрационного номера;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проставлении штампа и подписи регистратора;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во внесении записи о регистрации лицензии в реестр лицензий на пользование участками недр, распоряжение которыми относится к компетенции органов государственной власти Карачаево-Черкесской Республики;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в предоставлении сведений в Карачаево-Черкесский филиал Феде</w:t>
      </w:r>
      <w:r w:rsidR="00EE14BB">
        <w:rPr>
          <w:rFonts w:ascii="Times New Roman" w:hAnsi="Times New Roman" w:cs="Times New Roman"/>
          <w:sz w:val="28"/>
          <w:szCs w:val="28"/>
        </w:rPr>
        <w:t>рального бюджетного учреждения «</w:t>
      </w:r>
      <w:r w:rsidRPr="00EE14BB">
        <w:rPr>
          <w:rFonts w:ascii="Times New Roman" w:hAnsi="Times New Roman" w:cs="Times New Roman"/>
          <w:sz w:val="28"/>
          <w:szCs w:val="28"/>
        </w:rPr>
        <w:t>Территориальный фонд геологической информаци</w:t>
      </w:r>
      <w:r w:rsidR="00EE14BB">
        <w:rPr>
          <w:rFonts w:ascii="Times New Roman" w:hAnsi="Times New Roman" w:cs="Times New Roman"/>
          <w:sz w:val="28"/>
          <w:szCs w:val="28"/>
        </w:rPr>
        <w:t>и по Южному федеральному округу»</w:t>
      </w:r>
      <w:r w:rsidRPr="00EE14BB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лицензий.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67"/>
      <w:bookmarkEnd w:id="17"/>
      <w:r w:rsidRPr="00EE14BB">
        <w:rPr>
          <w:rFonts w:ascii="Times New Roman" w:hAnsi="Times New Roman" w:cs="Times New Roman"/>
          <w:sz w:val="28"/>
          <w:szCs w:val="28"/>
        </w:rPr>
        <w:t>3.1.3.3. Ответственный исполнитель при регистрации лицензии на право пользования участками недр присваивает ей регистрационный номер и проставляет указанный номер, а также штамп регистрации (далее - штамп) на оригинале бланка лицензии и копии бланка лицензии с подлинной подписью начальника отдела. Штамп регистрации проставляется в левом нижнем углу на лицевой стороне бланка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3.1.3.4. Государственный регистрационный номер состоит из серии, номера, аббревиатуры вида полезного ископаемого и аббревиатуры вида работ.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3.1.3.5. Серия регистрационного номера представляет собой аббревиатуру, принятую для Карачаево-Черкесской Республики.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3.1.3.6. Номер лицензии представляет собой пятизначное число, обозначающее порядковый номер лицензии в реестре лицензий на право пользования участками недр, распоряжение которыми относится к компетенции органов государственной власти </w:t>
      </w:r>
      <w:r w:rsidR="00EE14B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Министерство ведет нумерацию. Вид лицензии определяется двумя буквами: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первая буква обозначает вид полезного ископаемого: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Т - твердые полезные ископаемые;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- другие подземные воды;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вторая буква обозначает вид работ: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- геологическое изучение,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- одновременное, для геологического изучения (поисков, разведки) и добычи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Э - разведка и добыча полезных ископаемых, в том числе использование отходов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горнодобывающего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и связанных с ним перерабатывающих производств;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Д - другие виды работ, не связанных с добычей полезных ископаемых (строительство и эксплуатация подземных сооружений, не связанных с добычей полезных ископаемых).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3.1.3.7. Ответственный исполнитель в срок не более 10 рабочих дней после совершения процедур, указанных в </w:t>
      </w:r>
      <w:hyperlink w:anchor="P367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пункте 3.1.3.3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4BB"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вносит в реестр лицензий на пользование участками недр, распоряжение которыми относится к компетенции органов государственной власти Карачаево-Черкесской Республики, запись о регистрации лицензии;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направляет копию экземпляра оформленной лицензии на пользование участками недр в Карачаево-Черкесский филиал Феде</w:t>
      </w:r>
      <w:r w:rsidR="00EE14BB">
        <w:rPr>
          <w:rFonts w:ascii="Times New Roman" w:hAnsi="Times New Roman" w:cs="Times New Roman"/>
          <w:sz w:val="28"/>
          <w:szCs w:val="28"/>
        </w:rPr>
        <w:t>рального бюджетного учреждения «</w:t>
      </w:r>
      <w:r w:rsidRPr="00EE14BB">
        <w:rPr>
          <w:rFonts w:ascii="Times New Roman" w:hAnsi="Times New Roman" w:cs="Times New Roman"/>
          <w:sz w:val="28"/>
          <w:szCs w:val="28"/>
        </w:rPr>
        <w:t>Территориальный фонд геологической информации по Южному федеральному округу</w:t>
      </w:r>
      <w:r w:rsidR="00EE14BB">
        <w:rPr>
          <w:rFonts w:ascii="Times New Roman" w:hAnsi="Times New Roman" w:cs="Times New Roman"/>
          <w:sz w:val="28"/>
          <w:szCs w:val="28"/>
        </w:rPr>
        <w:t>»</w:t>
      </w:r>
      <w:r w:rsidRPr="00EE14BB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лицензий.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3.1.4. Выдача лицензии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3.1.4.1. Ответственный исполнитель в срок не более 5 дней с момента регистрации лицензии на право пользования участками недр и при наличии сведений, подтверждающих факт оплаты государственной пошлины, передает пользователю недр непосредственно под роспись о получении либо путем направления по почте заказным письмом с уведомлением о вручении один экземпляр лицензии (оригинал). Один экземпляр копии лицензии на право пользования участками недр (с подлинной подписью Министра и печатью) передается в уполномоченный орган для хранения и ведения государственного учета участков недр, предоставленных для добычи полезных ископаемых, и лицензий на право пользования участками недр. Один экземпляр копии лицензии на право пользования участками недр (с подлинной подписью Министра и печатью) хранится в Министерстве.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3.1.4.2. При утрате лицензии на право пользования участками недр пользователю недр на основании его письменного заявления об утрате лицензии и при наличии сведений, подтверждающих факт оплаты государственной пошлины, Министерством выдается ее дубликат.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3.1.4.3. Дубликат лицензии выдается в строгом соответствии с лицензионными документами, хранящимися в Министерстве.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 лицевой стороне дубликата лицензии в правом ве</w:t>
      </w:r>
      <w:r w:rsidR="00EE14BB">
        <w:rPr>
          <w:rFonts w:ascii="Times New Roman" w:hAnsi="Times New Roman" w:cs="Times New Roman"/>
          <w:sz w:val="28"/>
          <w:szCs w:val="28"/>
        </w:rPr>
        <w:t>рхнем углу проставляется штамп «Дубликат»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t>3.2. Внесение изменений и (или) дополнений в лицензии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3.2.1. Основаниями для начала осуществления административных процедур в рамках исполнения государственной услуги по осуществлению внесения изменений и (или) дополнений в лицензии на право пользования участками недр являются: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заявка от Заявителя с просьбой внесения изменений и (или) дополнений в лицензию на право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обращение Министерства к пользователю недр с предложением о внесении изменений и (или) дополнений в лицензию на право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возникновение обстоятельств, существенно отличающихся от тех, при которых была предоставлена лицензия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Внесение изменений и (или) дополнений в лицензии на право пользования участками недр на основании обращения Министерства осуществляется в порядке, установленном настоящим Регламентом для рассмотрения заявки на внесение изменений и (или) дополнений.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3.2.2. Заявка на внесение изменений и (или) дополнений на право пользования участками недр подписывается Заявителем либо уполномоченным лицом Заявителя и подается в Министерство.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3.2.3. В случае необходимости продления срока пользования участком недр заявка на внесение изменений и (или) дополнений в лицензию по вопросу продления указанного срока должна быть подана в Министерство.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3.2.4. Административная процедура по осуществлению внесения изменений и (или) дополнений в лицензию на право пользования участком недр включает в себя следующие административные действия: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1) регистрацию заявки на внесение изменений и (или) дополнений в лицензию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проверку заявки и прилагаемых к ней документов на соответствие установленным требованиям;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информационную, научно-аналитическую, экономическую и юридическую подготовку материалов по внесению изменений и (или) дополнений в лицензию;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принятие Министерством решения о внесении изменений и (или) дополнений в лицензию на право пользования участком недр и оформление внесения изменений и (или) дополнений в лицензию либо решения об отказе во внесении изменений и (или) дополнений в лицензию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оформление, государственную регистрацию и выдачу изменений и (или) дополнений в лицензию на право пользования участком недр либо направление (вручение) мотивированного отказа во внесении изменений и (или) дополнений в лицензию на право пользования участком недр.</w:t>
      </w:r>
    </w:p>
    <w:p w:rsidR="001A720C" w:rsidRPr="00EE14BB" w:rsidRDefault="00DC0032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7" w:history="1">
        <w:r w:rsidR="001A720C"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1A720C"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0C" w:rsidRPr="00EE14BB">
        <w:rPr>
          <w:rFonts w:ascii="Times New Roman" w:hAnsi="Times New Roman" w:cs="Times New Roman"/>
          <w:sz w:val="28"/>
          <w:szCs w:val="28"/>
        </w:rPr>
        <w:t>последовательности действий по осуществлению внесения изменений и (или) дополнений в лицензии на право пользования участком недр приведена в приложении 2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3.2.5. Регистрация заявки на внесение изменений и (или) дополнений в лицензию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3.2.5.1. Регистрация заявки на внесение изменений и (или) дополнений в лицензию на право пользования участком недр с приложениями (далее - заявочные материалы) осуществляется должностным лицом Министерства, ответственным за делопроизводство, в день подачи заявочных материалов.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3.2.5.2. Должностное лицо Министерства, ответственное за делопроизводство, представляет зарегистрированные заявочные материалы в день их поступления Министру и, согласно его резолюции, передает их на исполнение в Отдел не позднее следующего рабочего дня после получения резолюции.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3.2.6. Проверка зарегистрированных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Основанием для начала проверки документов является их поступление в Отдел с отметкой о регистрации поступивших документов и резолюцией Министра.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Начальник Отдела в срок не более 1 дня со дня поступления документов определяет ответственного исполнителя и передает ему на исполнение поступившие документы. Ответственный исполнитель в течение 5 рабочих дней со дня передачи поступивших зарегистрированных документов на исполнение проверяет их на предмет комплектности и достаточности сведений в соответствии с требованиями действующего законодательства и настоящего Регламента.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В случае некомплектности поступивших документов и недостаточности сведений для внесения изменений и (или) дополнений в лицензию на право пользования участком недр ответственный исполнитель в срок не более 7 дней подготавливает проект уведомления об отказе в предоставлении государственной услуги в части внесения изменений и (или) дополнений в лицензию на право пользования участком недр с указанием причин отказа.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Подписанное Министром уведомление направляется (вручается) ответственным исполнителем Заявителю непосредственно, по почте или в форме электронного документа.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Заявочные материалы Заявителю не возвращаются.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3.2.7. Рассмотрение документов и принятие решения о внесении изменений и (или) дополнений в лицензию на право пользования участком недр, оформление внесения изменений и (или) дополнений в лицензию либо решения об отказе во внесении изменений и (или) дополнений в лицензию.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Основанием для рассмотрения документов является завершение административной процедуры по проверке зарегистрированных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комплектности представленных документов ответственный исполнитель в срок не более 30 дней с момента поступления зарегистрированных заявочных материалов готовит заключение о соответствии представленных заявочных материалов вышеназванным требованиям и представляет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3.2.8. Подготовка материалов по внесению изменений и (или) дополнений в лицензию.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3.2.8.1.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Ответственный исполнитель с момента передачи материалов в срок не более 10 дней осуществляет оценку заявочных материалов на предмет обоснованности предложений по внесению изменений и (или) дополнений, по результатам которой готовит проект изменений и (или) дополнений в лицензию на право пользования участком недр либо мотивированного отказа во внесении изменений и (или) дополнений в лицензию на право пользования участком недр соответственно и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представляет проект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 Принятие Министерством решения о внесении изменений и (или) дополнений в лицензию на право пользования участком недр, оформление внесения изменений и (или) дополнений в лицензию либо решения об отказе во внесении изменений и (или) дополнений в лицензию.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3.2.9.1.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Начальник Отдела с момента передачи ответственным исполнителем подготовленного проекта изменений и (или) дополнений в лицензию на право пользования участком недр либо мотивированного отказа во внесении изменений и (или) дополнений в лицензию на право пользования участком недр в течение 5 дней осуществляет проверку подготовленного проекта изменений и (или) дополнений в лицензию на право пользования участком недр либо мотивированного отказа на предмет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соответствия требованиям действующего законодательства и передает на подпись Министру два экземпляра изменений и (или) дополнений в лицензию на право пользования участком недр либо мотивированный отказ во внесении изменений и (или) дополнений в лицензию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Подписанные Министром изменения и (или) дополнения в лицензию либо мотивированный отказ в течение последующих 7 дней направляются (вручаются) ответственным лицом Заявителю непосредственно, по почте или </w:t>
      </w:r>
      <w:r w:rsidR="00652798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3.2.9.2.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Заявитель в течение 30 дней с даты получения подписанных Министерством изменений и (или) дополнений в лицензию на право пользования участком недр обязан выразить свое согласие с внесенными изменениями и (или) дополнениями путем проставления сле</w:t>
      </w:r>
      <w:r w:rsidR="00EE14BB">
        <w:rPr>
          <w:rFonts w:ascii="Times New Roman" w:hAnsi="Times New Roman" w:cs="Times New Roman"/>
          <w:sz w:val="28"/>
          <w:szCs w:val="28"/>
        </w:rPr>
        <w:t>дующей надписи соответственно: «</w:t>
      </w:r>
      <w:r w:rsidRPr="00EE14BB">
        <w:rPr>
          <w:rFonts w:ascii="Times New Roman" w:hAnsi="Times New Roman" w:cs="Times New Roman"/>
          <w:sz w:val="28"/>
          <w:szCs w:val="28"/>
        </w:rPr>
        <w:t xml:space="preserve">с </w:t>
      </w:r>
      <w:r w:rsidR="00EE14BB">
        <w:rPr>
          <w:rFonts w:ascii="Times New Roman" w:hAnsi="Times New Roman" w:cs="Times New Roman"/>
          <w:sz w:val="28"/>
          <w:szCs w:val="28"/>
        </w:rPr>
        <w:t>изменениями в лицензию согласен» или «</w:t>
      </w:r>
      <w:r w:rsidRPr="00EE14BB">
        <w:rPr>
          <w:rFonts w:ascii="Times New Roman" w:hAnsi="Times New Roman" w:cs="Times New Roman"/>
          <w:sz w:val="28"/>
          <w:szCs w:val="28"/>
        </w:rPr>
        <w:t>с д</w:t>
      </w:r>
      <w:r w:rsidR="00EE14BB">
        <w:rPr>
          <w:rFonts w:ascii="Times New Roman" w:hAnsi="Times New Roman" w:cs="Times New Roman"/>
          <w:sz w:val="28"/>
          <w:szCs w:val="28"/>
        </w:rPr>
        <w:t>ополнениями в лицензию согласен» либо «</w:t>
      </w:r>
      <w:r w:rsidRPr="00EE14BB">
        <w:rPr>
          <w:rFonts w:ascii="Times New Roman" w:hAnsi="Times New Roman" w:cs="Times New Roman"/>
          <w:sz w:val="28"/>
          <w:szCs w:val="28"/>
        </w:rPr>
        <w:t>с изменениями и д</w:t>
      </w:r>
      <w:r w:rsidR="00EE14BB">
        <w:rPr>
          <w:rFonts w:ascii="Times New Roman" w:hAnsi="Times New Roman" w:cs="Times New Roman"/>
          <w:sz w:val="28"/>
          <w:szCs w:val="28"/>
        </w:rPr>
        <w:t>ополнениями в лицензию согласен»</w:t>
      </w:r>
      <w:r w:rsidRPr="00EE14BB">
        <w:rPr>
          <w:rFonts w:ascii="Times New Roman" w:hAnsi="Times New Roman" w:cs="Times New Roman"/>
          <w:sz w:val="28"/>
          <w:szCs w:val="28"/>
        </w:rPr>
        <w:t>, своей подписи, фамилии и инициалов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, даты, печати Заявителя и представить согласованные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изменения и (или) дополнения в лицензию на право пользования участком недр в Министерство непосредственно, по почте или в форме электронного документа</w:t>
      </w:r>
      <w:r w:rsid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случае если изменения и (или) дополнения в лицензию согласовало лицо, не являющееся руководителем Заявителя и отличное от уполномоченного лица, подписавшего заявление о внесении изменений и (или) дополнений, то к направляемым изменениям и (или) дополнениям в лицензию прикладывается доверенность.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3.2.9.3. После согласования Заявителем изменений и (или) дополнений в лицензию на право пользования участком недр указанные изменения и (или) дополнения подлежат регистрации в установленном порядке.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3.2.9.4.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В случае если в течение 30 дней с момента получения Заявителем изменений и (или) дополнений в лицензию на право пользования участком недр Заявитель их не согласовал или направил отказ в согласовании, то Министром принимается решение об аннулировании изменений и (или) дополнений в лицензию в течение 5 дней по истечении срока, предоставленного для согласования.</w:t>
      </w:r>
      <w:proofErr w:type="gramEnd"/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3.2.9.5. Решение об аннулировании изменений и (или) дополнений в лицензию оформляется в виде распоряжения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о признании ранее изданного распоряжения Министерства на внесение изменений в лицензию на право пользования участком недр утратившим силу и аннулировании дополнений к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об аннулировании изменений и (или) дополнений в лицензию Министерство уведомляет Заявителя в течение 5 дней с даты подписания распоряжения путем вручения решения Заявителю непосредственно, по почте или </w:t>
      </w:r>
      <w:r w:rsidR="00EE14BB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3.2.10. Регистрация и выдача изменений и (или) дополнений в лицензию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3.2.10.1. Регистрация изменений и (или) дополнений в лицензию на право пользования участком недр осуществляется в порядке, аналогичном порядку, установленному настоящим Регламентом по регистрации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3.2.10.2. При регистрации изменений и (или) дополнений в лицензию на право пользования участком недр: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уникальный регистрационный номер не присваивается;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штамп проставляется в левом верхнем углу на первом листе изменений и (или) дополнений в лицензию.</w:t>
      </w:r>
    </w:p>
    <w:p w:rsidR="00352014" w:rsidRPr="00EE14BB" w:rsidRDefault="00352014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t>3.3. Переоформление лицензий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3.3.1. Переоформление лицензий на право пользования участком недр осуществляется Министерством в следующих случаях: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реорганизации юридического лица - пользователя недр путем его преобразования - изменения его организационно-правовой формы;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реорганизации юридического лица -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3) прекращения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 при условии, если другое юридическое лицо будет отвечать требованиям, предъявляемым к пользователям недр, а также будет иметь квалифицированных специалистов, необходимые финансовые и технические средства для безопасного проведения работ;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реорганизации юридического лица - пользователя недр путем его разделения или выделения из него другого юридического лица в соответствии с законодательством Российской Федерации, если вновь созданное юридическое лицо намерено продолжать деятельность в соответствии с лицензией на право пользования участками недр, предоставленной прежнему пользователю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5)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в соответствии с лицензией на право пользования участком недр, при условии, если новое юридическое лицо образовано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право пользования участком недр, в том числе из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состава имущества объектов обустройства в границах участка недр, а также имеются необходимые разрешения (лицензии) на осуществление видов деятельности, связанных с </w:t>
      </w:r>
      <w:proofErr w:type="spellStart"/>
      <w:r w:rsidRPr="00EE14BB">
        <w:rPr>
          <w:rFonts w:ascii="Times New Roman" w:hAnsi="Times New Roman" w:cs="Times New Roman"/>
          <w:sz w:val="28"/>
          <w:szCs w:val="28"/>
        </w:rPr>
        <w:t>недропользованием</w:t>
      </w:r>
      <w:proofErr w:type="spellEnd"/>
      <w:r w:rsidRPr="00EE14BB">
        <w:rPr>
          <w:rFonts w:ascii="Times New Roman" w:hAnsi="Times New Roman" w:cs="Times New Roman"/>
          <w:sz w:val="28"/>
          <w:szCs w:val="28"/>
        </w:rPr>
        <w:t>, и доля прежнего юридического лица -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6) передача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создано в соответствии с законодательством Российской Федерации, соответствует требованиям, предъявляемым к пользователю недр законодательством Российской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Федерации, условиям проведения конкурса или аукциона на право пользования данным участком недр, условиям лицензии на пользование данным участком недр и такому юридическому лицу передано имущество, необходимое для осуществления деятельности, указанной в лицензии на право пользования участками недр, в том числе из состава имущества объектов обустройства в границах участка недр, а также передача права пользования участком недр юридическим лицом - пользователем недр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>, являющимся дочерним обществом основного общества, юридическому лицу, являющемуся дочерним обществом того же основного общества, по его указанию, при соблюдении указанных условий;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7) приобретение субъектом предпринимательской деятельности в порядке, предусмотренном Федеральным </w:t>
      </w:r>
      <w:hyperlink r:id="rId42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4BB">
        <w:rPr>
          <w:rFonts w:ascii="Times New Roman" w:hAnsi="Times New Roman" w:cs="Times New Roman"/>
          <w:sz w:val="28"/>
          <w:szCs w:val="28"/>
        </w:rPr>
        <w:t>«</w:t>
      </w:r>
      <w:r w:rsidRPr="00EE14BB">
        <w:rPr>
          <w:rFonts w:ascii="Times New Roman" w:hAnsi="Times New Roman" w:cs="Times New Roman"/>
          <w:sz w:val="28"/>
          <w:szCs w:val="28"/>
        </w:rPr>
        <w:t>О несос</w:t>
      </w:r>
      <w:r w:rsidR="00EE14BB">
        <w:rPr>
          <w:rFonts w:ascii="Times New Roman" w:hAnsi="Times New Roman" w:cs="Times New Roman"/>
          <w:sz w:val="28"/>
          <w:szCs w:val="28"/>
        </w:rPr>
        <w:t>тоятельности (банкротстве)»</w:t>
      </w:r>
      <w:r w:rsidRPr="00EE14BB">
        <w:rPr>
          <w:rFonts w:ascii="Times New Roman" w:hAnsi="Times New Roman" w:cs="Times New Roman"/>
          <w:sz w:val="28"/>
          <w:szCs w:val="28"/>
        </w:rPr>
        <w:t xml:space="preserve">, имущества (имущественного комплекса) предприятия-банкрота (пользователя недр) при условии, что приобретатель имущества является юридическим лицом, созданным в соответствии с законодательством Российской Федерации, отвечает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квалификационным требованиям, предъявляемым к </w:t>
      </w:r>
      <w:proofErr w:type="spellStart"/>
      <w:r w:rsidRPr="00EE14BB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EE14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недрах;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8) изменение наименования юридического лица - пользователя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9) передача права пользования участками недр, предоставленными субъектам предпринимательской деятельности на основании соглашений о разделе продукции, а также продление срока действия соглашения о разделе продукции.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3.3.2. При переоформлении лицензии на право пользования участком недр условия пользования участком недр, установленные прежней лицензией, пересмотру не подлежат.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3.3.3. Административная процедура по осуществлению переоформления лицензий на право пользования участком недр включает в себя следующие административные действия: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регистрацию заявки на переоформление лицензии на право пользования участком недр с прилагаемыми материалами;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проверку заявки и прилагаемых документов на предмет комплектности представленных документов и объема сведений, необходимых для решения вопроса о переоформлении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рассмотрение заявки и прилагаемых к ней документов на соответствие требованиям действующего законодательства и настоящего Регламента;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оформление, регистрация и выдача лицензии на право пользования участком недр либо направление (вручение) мотивированного отказа в переоформлении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3.3.4. </w:t>
      </w:r>
      <w:hyperlink w:anchor="P739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4BB">
        <w:rPr>
          <w:rFonts w:ascii="Times New Roman" w:hAnsi="Times New Roman" w:cs="Times New Roman"/>
          <w:sz w:val="28"/>
          <w:szCs w:val="28"/>
        </w:rPr>
        <w:t>последовательности действий при исполнении административного действия по осуществлению переоформления лицензии на право пользования участком недр приведена в приложении 3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 Регистрация заявки на переоформление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3.3.5.1. Основанием для начала административного действия является поступление в Министерство заявки на переоформление лицензии и прилагаемых к ней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3.3.5.2. Регистрация заявки на переоформление лицензии осуществляется должностным лицом Министерства, ответственным за делопроизводство, в день ее поступления в Министерство в соответствии с установленными правилами делопроизводства.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3.3.5.3. Должностное лицо Министерства, ответственное за делопроизводство, представляет зарегистрированную заявку на переоформление лицензии вместе с прилагаемыми к ней документами в день поступления Министру и, согласно его резолюции, передает ее на исполнение в Отдел не позднее следующего рабочего дня после получения резолюции.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 Проверка заявки на переоформление лицензии на предмет комплектности представленных документов и объема сведений, необходимых для решения вопроса о переоформлении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проверки документов является их поступление в Отдел с отметкой о регистрации поступивших документов и резолюцией Министра.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Начальник Отдела в срок не более 1 дня со дня поступления документов определяет ответственного исполнителя и передает ему на исполнение поступившие документы. Ответственный исполнитель в течение 7 рабочих дней со дня передачи поступивших зарегистрированных документов на исполнение проверяет их на предмет комплектности и достаточности сведений в соответствии с требованиями действующего законодательства и настоящего Регламента.</w:t>
      </w:r>
    </w:p>
    <w:p w:rsid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некомплектности поступивших документов и недостаточности сведений ответственный исполнитель в срок не более 7 дней подготавливает проект уведомления об отказе в предоставлении государственной услуги в части переоформления лицензии с указанием причин отказа. Подписанное Министром уведомление направляется (вручается) ответственным исполнителем Заявителю непосредственно, по почте или в форме электронного документа</w:t>
      </w:r>
      <w:r w:rsid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Заявочные материалы Заявителю не возвращаются.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3.3.6.1. В случае комплектности представленных документов ответственный исполнитель в срок не более 30 дней с момента поступления зарегистрированных заявочных материалов готовит заключение о соответствии представленных заявочных материалов вышеназванным требованиям и представляет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3.3.6.2. Ответственный исполнитель, назначенный начальником Отдела, с момента передачи материалов в течение 15 рабочих дней рассматривает заявку и прилагаемые к ней материалы на переоформление лицензии и по результатам рассмотрения подготавливает проект решения о переоформлении лицензии на право пользования участком недр и проект лицензии либо проект мотивированного отказа в переоформлении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3.3.6.3. В проекте решения о переоформлении лицензии на право пользования участком недр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полное официальное наименование прежнего пользователя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полное официальное наименование нового пользователя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номер и серия переоформляемой лицензии на право пользования участком недр с указанием наименования участка недр и целевого назначения пользования недрами;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основание переоформления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поручение уполномоченному подразделению Министерства об оформлении, государственной регистрации и выдаче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Подготовленные документы передаются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Заявка с прилагаемыми материалами Заявителю не возвращается.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3.3.7. Принятие Министерством решения о переоформлении либо об отказе в переоформлении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3.3.7.1.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 xml:space="preserve">Начальник Отдела с момента передачи ответственным исполнителем подготовленного проекта решения о переоформлении лицензии на право пользования участком недр и проекта лицензии либо проекта мотивированного отказа в переоформлении лицензии в течение 5 рабочих дней осуществляет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проверку подготовленного проекта решения о переоформлении лицензии на право пользования участком недр и проекта лицензии либо мотивированного отказа в переоформлении лицензии и представляет оформленную лицензию на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право пользования участком недр (оригинал и одна копия) либо мотивированный отказ в переоформлении лицензии на подпись Министру.</w:t>
      </w:r>
    </w:p>
    <w:p w:rsidR="00585F20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3.3.7.2. В течение трех рабочих дней после визирования Министром лицензии либо мотивированного отказа в переоформлении лицензии на право пользования участком недр ответственный исполнитель направляет (вручает) Заявителю лицензию либо направляет (вручает) Заявителю мотивированный отказ непосредственно, по почте или в форме электронного документа</w:t>
      </w:r>
      <w:r w:rsidR="00585F20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3.3.8. Ответственный исполнитель после внесения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в соответствии с настоящим Регламентом в реестр лицензий на право пользования участками недр местного значения записи о регистрации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лицензии, оформленной взамен ранее действовавшей, вносит в реестр лицензий на право пользования участками недр местного значения запись о прекращении действия лицензии, зарегистрированной ранее.</w:t>
      </w:r>
    </w:p>
    <w:p w:rsidR="001F3FB9" w:rsidRPr="00EE14BB" w:rsidRDefault="001F3FB9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t>3.4. Принятие, в том числе по представлению уполномоченных органов, решений о досрочном прекращении, приостановлении и ограничении права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3.4.1. Административная процедура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участком недр реализуется Министерством в случаях, предусмотренных </w:t>
      </w:r>
      <w:hyperlink r:id="rId43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</w:t>
      </w:r>
      <w:r w:rsidR="00585F20">
        <w:rPr>
          <w:rFonts w:ascii="Times New Roman" w:hAnsi="Times New Roman" w:cs="Times New Roman"/>
          <w:sz w:val="28"/>
          <w:szCs w:val="28"/>
        </w:rPr>
        <w:t>она РФ «О недрах»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3.4.2. Основаниями для начала осуществления административных действий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участком недр являются: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80"/>
      <w:bookmarkEnd w:id="18"/>
      <w:r w:rsidRPr="00EE14BB">
        <w:rPr>
          <w:rFonts w:ascii="Times New Roman" w:hAnsi="Times New Roman" w:cs="Times New Roman"/>
          <w:sz w:val="28"/>
          <w:szCs w:val="28"/>
        </w:rPr>
        <w:t>1) информация о возникновении непосредственной угрозы жизни или здоровью людей, работающих или проживающих в зоне влияния работ, связанных с пользованием недрами или чрезвычайной ситуацией;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81"/>
      <w:bookmarkEnd w:id="19"/>
      <w:r w:rsidRPr="00EE14BB">
        <w:rPr>
          <w:rFonts w:ascii="Times New Roman" w:hAnsi="Times New Roman" w:cs="Times New Roman"/>
          <w:sz w:val="28"/>
          <w:szCs w:val="28"/>
        </w:rPr>
        <w:t>2) представления (предложения) уполномоченных контрольных (надзорных) органов в соответствии с их компетенцией, определяемой законодательством Российской Федерации, с приложением копии акта соответствующей проверки и, в случае наличия, копий предписаний по устранению выявленных нарушений, а также других материалов, оформленных по результатам проверок, свидетельствующих о нарушениях пользователем недр установленных правил пользования недрами;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82"/>
      <w:bookmarkEnd w:id="20"/>
      <w:r w:rsidRPr="00EE14BB">
        <w:rPr>
          <w:rFonts w:ascii="Times New Roman" w:hAnsi="Times New Roman" w:cs="Times New Roman"/>
          <w:sz w:val="28"/>
          <w:szCs w:val="28"/>
        </w:rPr>
        <w:t>3) данные, полученные при осуществлении полномочий Министерства, содержащие основания для принятия решений о досрочном прекращении, приостановлении или ограничении права пользования недрами;</w:t>
      </w:r>
    </w:p>
    <w:p w:rsidR="006342D3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83"/>
      <w:bookmarkEnd w:id="21"/>
      <w:r w:rsidRPr="00EE14BB">
        <w:rPr>
          <w:rFonts w:ascii="Times New Roman" w:hAnsi="Times New Roman" w:cs="Times New Roman"/>
          <w:sz w:val="28"/>
          <w:szCs w:val="28"/>
        </w:rPr>
        <w:t>4) заявление владельца лицензии о прекращении (приостановлении) права пользования участками недр по его инициативе, представляемое в Министерство непосредственно, по почте или в форме электронного документа</w:t>
      </w:r>
      <w:bookmarkStart w:id="22" w:name="P484"/>
      <w:bookmarkEnd w:id="22"/>
      <w:r w:rsidR="006342D3">
        <w:rPr>
          <w:rFonts w:ascii="Times New Roman" w:hAnsi="Times New Roman" w:cs="Times New Roman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5) документы, представленные в Министерство о ликвидации предприятия или иного субъекта хозяйственной деятельности, которому участок недр был предоставлен в пользование.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в Министерство непосредственно, по почте, в форме электронных документов с использованием портала государственных и муниципальных услуг.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3.4.3. Осуществление Министерством административной процедуры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включает в себя следующие административные действия: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регистрацию документов, являющихся основанием для начала осуществления административных действий в рамках исполнения административной процедуры (далее - документы);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рассмотрение полученных документов и подготовку материалов по вопросу возможного досрочного прекращения, приостановления или ограничения права пользования недрами в отношении конкретного участка недр и конкретного пользователя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принятие Министерством решения о досрочном прекращении, приостановлении или ограничении права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реализацию решения о досрочном прекращении, приостановлении или ограничении права пользования участками недр.</w:t>
      </w:r>
    </w:p>
    <w:p w:rsidR="001A720C" w:rsidRPr="00EE14BB" w:rsidRDefault="00DC0032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99" w:history="1">
        <w:r w:rsidR="001A720C"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1A720C"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0C" w:rsidRPr="00EE14BB">
        <w:rPr>
          <w:rFonts w:ascii="Times New Roman" w:hAnsi="Times New Roman" w:cs="Times New Roman"/>
          <w:sz w:val="28"/>
          <w:szCs w:val="28"/>
        </w:rPr>
        <w:t>последовательности действий при исполнении административной процедуры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приведена в приложении 4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3.4.4. Регистрация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3.4.4.1. Регистрация документов осуществляется должностным лицом Министерства, ответственным за делопроизводство, не позднее дня, следующего за днем получения.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делопроизводство, представляет зарегистрированные документы в день их поступления Министру и, согласно его резолюции, передает их на исполнение в Отдел не позднее следующего рабочего дня после получения резолюции.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 Рассмотрение полученных документов и подготовка материалов по вопросу возможного досрочного прекращения, приостановления или ограничения права пользования участком недр местного значения в отношении конкретного участка недр и конкретного пользователя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3.4.5.1. Основанием для начала проверки документов является их поступление в Отдел с отметкой о регистрации поступивших документов и резолюцией Министра.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Начальник Отдела в срок не более 1 дня со дня поступления документов определяет ответственного исполнителя и передает ему на исполнение поступившие документы. Ответственный исполнитель в течение 7 рабочих дней со дня передачи поступивших зарегистрированных документов на исполнение осуществляет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подготовку комплекта документов по вопросу возможного досрочного прекращения, приостановления или ограничения права пользования недрами в отношении конкретного участка недр и конкретного пользователя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98"/>
      <w:bookmarkEnd w:id="23"/>
      <w:r w:rsidRPr="00EE14BB">
        <w:rPr>
          <w:rFonts w:ascii="Times New Roman" w:hAnsi="Times New Roman" w:cs="Times New Roman"/>
          <w:sz w:val="28"/>
          <w:szCs w:val="28"/>
        </w:rPr>
        <w:t xml:space="preserve">3.4.5.2.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 xml:space="preserve">В случае если началом осуществления административных действий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являются основания, предусмотренные в </w:t>
      </w:r>
      <w:hyperlink w:anchor="P480" w:history="1">
        <w:r w:rsidRPr="00EE14B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3" w:history="1">
        <w:r w:rsidRPr="00EE14B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4" w:history="1">
        <w:r w:rsidRPr="00EE14BB">
          <w:rPr>
            <w:rFonts w:ascii="Times New Roman" w:hAnsi="Times New Roman" w:cs="Times New Roman"/>
            <w:sz w:val="28"/>
            <w:szCs w:val="28"/>
          </w:rPr>
          <w:t>5 пункта 3.4.2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 настоящего Регламента, то ответственный исполнитель в течение 30 дней с момента регистрации поступивших документов готовит проект решения о досрочном прекращении права пользования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участками недр,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оформляется в виде распоряжения.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99"/>
      <w:bookmarkEnd w:id="24"/>
      <w:r w:rsidRPr="00EE14BB">
        <w:rPr>
          <w:rFonts w:ascii="Times New Roman" w:hAnsi="Times New Roman" w:cs="Times New Roman"/>
          <w:sz w:val="28"/>
          <w:szCs w:val="28"/>
        </w:rPr>
        <w:t xml:space="preserve">3.4.5.3.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 xml:space="preserve">В случае если началом осуществления административных процедур в рамках исполнения государственной услуги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являются основания, предусмотренные в </w:t>
      </w:r>
      <w:hyperlink w:anchor="P481" w:history="1">
        <w:r w:rsidRPr="00EE14BB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2" w:history="1">
        <w:r w:rsidRPr="00EE14BB">
          <w:rPr>
            <w:rFonts w:ascii="Times New Roman" w:hAnsi="Times New Roman" w:cs="Times New Roman"/>
            <w:sz w:val="28"/>
            <w:szCs w:val="28"/>
          </w:rPr>
          <w:t>3 пункта 3.4.2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 настоящего Регламента, то ответственный исполнитель в течение 5 рабочих дней с момента регистрации поступивших документов направляет запрос в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уполномоченный контрольный (надзорный) орган о представлении копии акта проведения проверки о выполнении условий пользования участками недр по конкретному участку недр и копии предписания по устранению выявленных нарушений (в случае их отсутствия в поступившем комплекте документов).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3.4.5.4. После получения запрашиваемой информации, указанной в </w:t>
      </w:r>
      <w:hyperlink w:anchor="P499" w:history="1">
        <w:r w:rsidRPr="00EE14BB">
          <w:rPr>
            <w:rFonts w:ascii="Times New Roman" w:hAnsi="Times New Roman" w:cs="Times New Roman"/>
            <w:sz w:val="28"/>
            <w:szCs w:val="28"/>
          </w:rPr>
          <w:t>пункте 3.4.5.3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в течение 7 рабочих дней формирует комплект имеющихся документов и осуществляет рассмотрение данных документов на предмет наличия оснований для принятия решений о досрочном прекращении, приостановлении или ограничении права пользования участками недр, предусмотренных </w:t>
      </w:r>
      <w:hyperlink r:id="rId44" w:history="1">
        <w:r w:rsidRPr="00EE14BB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585F20">
        <w:rPr>
          <w:rFonts w:ascii="Times New Roman" w:hAnsi="Times New Roman" w:cs="Times New Roman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3.4.5.5.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документов, указанных в </w:t>
      </w:r>
      <w:hyperlink w:anchor="P499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пункте 3.4.5.3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будет признано, что основания для принятия решений о досрочном прекращении, приостановлении или ограничении права пользования недрами отсутствуют, то ответственный исполнитель в течение 10 рабочих дней с момента рассмотрения документов направляет в орган, направивший представление (предложение) о рассмотрении вопроса по досрочному прекращению, приостановлению или ограничению права пользования участком</w:t>
      </w:r>
      <w:proofErr w:type="gramEnd"/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недр, мотивированный отказ, подписанный Министром, в досрочном прекращении, приостановлении или ограничении права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 для принятия решений о досрочном прекращении, приостановлении или ограничении права пользования участками недр, предусмотренных </w:t>
      </w:r>
      <w:hyperlink r:id="rId45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F20">
        <w:rPr>
          <w:rFonts w:ascii="Times New Roman" w:hAnsi="Times New Roman" w:cs="Times New Roman"/>
          <w:sz w:val="28"/>
          <w:szCs w:val="28"/>
        </w:rPr>
        <w:t>Закона РФ «О недрах»</w:t>
      </w:r>
      <w:r w:rsidRPr="00EE14BB">
        <w:rPr>
          <w:rFonts w:ascii="Times New Roman" w:hAnsi="Times New Roman" w:cs="Times New Roman"/>
          <w:sz w:val="28"/>
          <w:szCs w:val="28"/>
        </w:rPr>
        <w:t>, ответственный исполнитель, назначенный начальником Отдела, в течение 10 рабочих дней с момента рассмотрения документов подготавливает предложения о направлении в адрес пользователя недр уведомления о допущенных пользователем недр нарушениях и возможном досрочном прекращении, приостановлении или ограничении права пользования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недрами в отношении конкретного участка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При досрочном прекращении права пользования недрами пользователем недр прекращаются все виды деятельности (за исключением работ по консервации и (или) ликвидации горных выработок, скважин и объектов инфраструктуры, связанных с пользованием этим участком недр) на участке недр и получение соответствующей продукции. В сроки, определенные Министерством, принявшим решение о досрочном прекращении права пользования участком недр, начинаются работы по консервации и (или) ликвидации горных выработок, скважин и объектов инфраструктуры, связанных с пользованием этим участком недр. Лицензия на право пользования участком недр при досрочном прекращении права пользования участком недр подлежит снятию с государственного учета и передаче на хранение в федеральный или территориальный фонд геологической информации.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BB">
        <w:rPr>
          <w:rFonts w:ascii="Times New Roman" w:hAnsi="Times New Roman" w:cs="Times New Roman"/>
          <w:sz w:val="28"/>
          <w:szCs w:val="28"/>
        </w:rPr>
        <w:t>При приостановлении права пользования участками недр временно прекращаются основной вид деятельности и связанные с ним вспомогательные работы, за исключением деятельности по обеспечению сохранности горных выработок, поддержанию строений, сооружений и оборудования в безопасном для жизни и здоровья людей, окружающей среды и недр состоянии.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Лицензия на право пользования участком недр при приостановлении права пользования участком недр с государственного учета не снимается.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ограничении права пользования участком недр временно или постоянно запрещается осуществление тех или иных видов деятельности, связанных с пользованием недрами, если они привели или могут привести к возникновению непосредственной угрозы жизни и здоровью людей, негативному влиянию на охрану недр и окружающую среду, до устранения причин, вызвавших это ограничение. Лицензия на право пользования участком недр при ограничении права пользования недрами сохраняет свою силу в части незапрещенных видов деятельности.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3.4.5.6.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В случае принятия решения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 ответственный исполнитель в течение 20 рабочих дней с момента принятия решения оформляет и подписывает у Министра письменное уведомление о допущенных пользователем недр нарушениях и возможном досрочном прекращении права пользования недрами.</w:t>
      </w:r>
      <w:proofErr w:type="gramEnd"/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уведомление направляется пользователю недр в течение 5 дней с момента подписания Министром уведомления о допущенных нарушениях заказным письмом с уведомлением о вручении, а копия этого уведомления направляется в адрес уполномоченного контрольного органа в соответствии с компетенцией, определяемой законодательством Российской Федерации, для организации </w:t>
      </w:r>
      <w:proofErr w:type="gramStart"/>
      <w:r w:rsidRPr="00EE14B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выявленных нарушений.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3.4.5.7. Письменное уведомление о допущенных пользователем недр нарушениях должно содержать: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указание на нарушения условий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требования к информации об устранении нарушений, которая должна быть представлена пользователем недр, с указанием на срок исполнения;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предупреждение о том, что в случае если указанные нарушения не будут устранены в указанный в уведомлении срок, то право пользования недрами может быть досрочно прекращено.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Срок, устанавливаемый в уведомлении на устранение нарушений, не может быть менее 3 месяцев, исчисляемых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пользователем недр уведомления.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3.4.5.8. </w:t>
      </w:r>
      <w:proofErr w:type="gramStart"/>
      <w:r w:rsidRPr="00EE14BB">
        <w:rPr>
          <w:rFonts w:ascii="Times New Roman" w:hAnsi="Times New Roman" w:cs="Times New Roman"/>
          <w:sz w:val="28"/>
          <w:szCs w:val="28"/>
        </w:rPr>
        <w:t>Ответственный исполнитель в течение 7 дней с момента получения копии акта уполномоченного контрольного органа о проверке устранения (не устранения) пользователем недр нарушений, указанных в письменном уведомлении о допущенных пользователем недр нарушениях, готовит комплект документов в отношении конкретного участка недр и представляет его Министру для принятия решения о досрочном прекращении, приостановлении или ограничении права пользования недрами в отношении конкретного участка недр</w:t>
      </w:r>
      <w:proofErr w:type="gramEnd"/>
      <w:r w:rsidRPr="00EE14BB">
        <w:rPr>
          <w:rFonts w:ascii="Times New Roman" w:hAnsi="Times New Roman" w:cs="Times New Roman"/>
          <w:sz w:val="28"/>
          <w:szCs w:val="28"/>
        </w:rPr>
        <w:t xml:space="preserve"> либо о нецелесообразности проведения указанных административных процедур (о принятии к сведению).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3.4.6. Принятие Министерством решения о досрочном прекращении, приостановлении или ограничении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3.4.6.1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Министерства о досрочном прекращении права пользования участками недр, подготовленным в соответствии с </w:t>
      </w:r>
      <w:hyperlink w:anchor="P498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пунктом 3.4.5.2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указываются:</w:t>
      </w:r>
      <w:proofErr w:type="gramEnd"/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1) основания для принятия решения о досрочном прекращении права пользования недрами в соответствии со </w:t>
      </w:r>
      <w:hyperlink r:id="rId46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Закона Р</w:t>
      </w:r>
      <w:r w:rsidR="00585F20">
        <w:rPr>
          <w:rFonts w:ascii="Times New Roman" w:hAnsi="Times New Roman" w:cs="Times New Roman"/>
          <w:color w:val="000000"/>
          <w:sz w:val="28"/>
          <w:szCs w:val="28"/>
        </w:rPr>
        <w:t>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2) сведения о заявлении владельца лицензии о досрочном прекращении права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3) указание на необходимость проведения </w:t>
      </w:r>
      <w:proofErr w:type="spellStart"/>
      <w:r w:rsidRPr="00EE14BB">
        <w:rPr>
          <w:rFonts w:ascii="Times New Roman" w:hAnsi="Times New Roman" w:cs="Times New Roman"/>
          <w:color w:val="000000"/>
          <w:sz w:val="28"/>
          <w:szCs w:val="28"/>
        </w:rPr>
        <w:t>недропользователем</w:t>
      </w:r>
      <w:proofErr w:type="spellEnd"/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ликвидации и консервации предприятия по добыче полезных ископаемых и подземных сооружений,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4) дата прекращения права пользования участками недр</w:t>
      </w:r>
      <w:r w:rsidRPr="00EE14BB">
        <w:rPr>
          <w:rFonts w:ascii="Times New Roman" w:hAnsi="Times New Roman" w:cs="Times New Roman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данные об исключении сведений о юридическом лице из Единого государственного реестра юридических лиц либо данные об исключении сведений об индивидуальном предпринимателе из Единого государственного реестра индивидуальных предпринимателей (в случае досрочного прекращения права пользования недрами в связи с ликвидацией предприятия или иного субъекта хозяйственной деятельности).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3.4.6.2. В решении Министерства о приостановлении или ограничении права пользования недрами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1) основание приостановления либо ограничения права пользования недрами в соответствии со </w:t>
      </w:r>
      <w:hyperlink r:id="rId47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="00585F20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2) мероприятия, которые должен провести </w:t>
      </w:r>
      <w:proofErr w:type="spellStart"/>
      <w:r w:rsidRPr="00EE14BB">
        <w:rPr>
          <w:rFonts w:ascii="Times New Roman" w:hAnsi="Times New Roman" w:cs="Times New Roman"/>
          <w:color w:val="000000"/>
          <w:sz w:val="28"/>
          <w:szCs w:val="28"/>
        </w:rPr>
        <w:t>недропользователь</w:t>
      </w:r>
      <w:proofErr w:type="spellEnd"/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для устранения причин, вызвавших приостановление либо ограничение права пользования участком недр, порядок и сроки их проведения;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3) виды работ, проведение которых запрещается, с указанием причин этого запрета (при ограничении права пользования недрами);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4) дата вступления в силу решения о приостановлении либо ограничении права пользования недрами;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условия, при наступлении которых решение о приостановлении либо ограничении права пользования недрами может быть отменено.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3.4.6.3. Ответственный исполнитель, в случае если пользователь недр в указанный в письменном уведомлении срок не устранил нарушения условий пользования недрами, готовит проект решения о досрочном прекращении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3.4.6.4. В решении о досрочном прекращении права пользования недрами, в случае если пользователь недр в указанный в письменном уведомлении срок не устранил нарушения условий пользования недрами,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1) основание досрочного прекращения права пользования недрами в соответствии со </w:t>
      </w:r>
      <w:hyperlink r:id="rId48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="00585F20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2) условия досрочного прекраще</w:t>
      </w:r>
      <w:r w:rsidRPr="00EE14BB">
        <w:rPr>
          <w:rFonts w:ascii="Times New Roman" w:hAnsi="Times New Roman" w:cs="Times New Roman"/>
          <w:sz w:val="28"/>
          <w:szCs w:val="28"/>
        </w:rPr>
        <w:t>ния права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3) указание на необходимость проведения </w:t>
      </w:r>
      <w:proofErr w:type="spellStart"/>
      <w:r w:rsidRPr="00EE14BB"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 w:rsidRPr="00EE14BB">
        <w:rPr>
          <w:rFonts w:ascii="Times New Roman" w:hAnsi="Times New Roman" w:cs="Times New Roman"/>
          <w:sz w:val="28"/>
          <w:szCs w:val="28"/>
        </w:rPr>
        <w:t xml:space="preserve"> мероприятий в связи с досрочным прекращением права пользования участком недр, в том числе по консервации или ликвидации горных выработок и объектов инфраструктуры, а также по рекультивации нарушенных земель;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дата вступления в силу решения о досрочном прекращении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3.4.6.5. Решение о досрочном прекращении, приостановлении либо ограничении права пользования недрами подписывает Министр.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3.4.7. Реализация решения о досрочном прекращении, приостановлении или ограничении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3.4.7.1. Ответственный исполнитель в течение 3 рабочих дней со дня подписания решения о досрочном прекращении, приостановлении или ограничении права пользования участками недр направляет копию соответствующего решения в уполномоченные органы, а также пользователю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Пользователю недр копия решения направляется заказным письмом с уведомлением о вручении.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Ответственный исполнитель, осуществляющий регистрацию лицензий на право пользования участками недр, в двухдневный срок с момента подписания решения делает запись в реестре лицензий на пользование участками недр местного значения о прекращении, приостановлении или ограничении права пользования участками недр.</w:t>
      </w:r>
    </w:p>
    <w:p w:rsidR="009925B6" w:rsidRPr="00610FF4" w:rsidRDefault="009925B6" w:rsidP="00D539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30C3" w:rsidRPr="00D53994" w:rsidRDefault="00B030C3" w:rsidP="00B030C3">
      <w:pPr>
        <w:pStyle w:val="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1305"/>
      <w:r w:rsidRPr="00D53994">
        <w:rPr>
          <w:rFonts w:ascii="Times New Roman" w:hAnsi="Times New Roman"/>
          <w:color w:val="000000"/>
          <w:sz w:val="28"/>
          <w:szCs w:val="28"/>
        </w:rPr>
        <w:t>3.5. Порядок осуществления административных процедур в электронной форме, в том числе с использованием Единого портала</w:t>
      </w:r>
    </w:p>
    <w:bookmarkEnd w:id="25"/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Заявитель имеет право обратиться за государственной услугой в электронной форме, через Единый портал.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В настоящее время для доступа к услугам на Едином портале реализовано два способа авторизации: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с использованием логина/пароля,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с использованием электронной подписи.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На Едином портале реализована концепция «личного кабинета» пользователя, обеспечивающая после его регистрации на портале следующие возможности: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ознакомление с информацией о государственной услуге;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D53994">
        <w:rPr>
          <w:color w:val="000000"/>
          <w:sz w:val="28"/>
          <w:szCs w:val="28"/>
        </w:rPr>
        <w:lastRenderedPageBreak/>
        <w:t>- обеспечение доступа к формам заявлений и иных документов, необходимых для получения государственной, их заполнение и представление в электронной форме;</w:t>
      </w:r>
      <w:proofErr w:type="gramEnd"/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осуществление мониторинга хода предоставления государственной услуги;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получение начислений и возможность оплаты государственных пошлин, штрафов и сборов;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хранение реквизитов пользователя;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ознакомление с настоящим Регламентом;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- ознакомление с ответами на наиболее типичные вопросы граждан, связанные с предоставлением государственной услуги;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- обмена мнениями по вопросам предоставления государственной услуги.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53994">
        <w:rPr>
          <w:b/>
          <w:color w:val="000000"/>
          <w:sz w:val="28"/>
          <w:szCs w:val="28"/>
        </w:rPr>
        <w:t>3.6. Описание процедуры формирования и направления межведомственных запросов</w:t>
      </w:r>
    </w:p>
    <w:p w:rsidR="00B030C3" w:rsidRPr="00D53994" w:rsidRDefault="00B030C3" w:rsidP="00B030C3">
      <w:pPr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В течение дня со дня поступления обращения заявителя должностное лицо отдела недропользования Министерства  подготавливает и направляет запрос в Управление Федеральной налоговой службы по </w:t>
      </w:r>
      <w:proofErr w:type="spellStart"/>
      <w:proofErr w:type="gramStart"/>
      <w:r w:rsidRPr="00D53994">
        <w:rPr>
          <w:color w:val="000000"/>
          <w:sz w:val="28"/>
          <w:szCs w:val="28"/>
        </w:rPr>
        <w:t>Карачаево</w:t>
      </w:r>
      <w:proofErr w:type="spellEnd"/>
      <w:r w:rsidRPr="00D53994">
        <w:rPr>
          <w:color w:val="000000"/>
          <w:sz w:val="28"/>
          <w:szCs w:val="28"/>
        </w:rPr>
        <w:t xml:space="preserve"> - Черкесской</w:t>
      </w:r>
      <w:proofErr w:type="gramEnd"/>
      <w:r w:rsidRPr="00D53994">
        <w:rPr>
          <w:color w:val="000000"/>
          <w:sz w:val="28"/>
          <w:szCs w:val="28"/>
        </w:rPr>
        <w:t xml:space="preserve"> Республике, Управление Федеральной службы государственной регистрации, кадастра и картографии по </w:t>
      </w:r>
      <w:proofErr w:type="spellStart"/>
      <w:r w:rsidRPr="00D53994">
        <w:rPr>
          <w:color w:val="000000"/>
          <w:sz w:val="28"/>
          <w:szCs w:val="28"/>
        </w:rPr>
        <w:t>Карачаево</w:t>
      </w:r>
      <w:proofErr w:type="spellEnd"/>
      <w:r w:rsidRPr="00D53994">
        <w:rPr>
          <w:color w:val="000000"/>
          <w:sz w:val="28"/>
          <w:szCs w:val="28"/>
        </w:rPr>
        <w:t xml:space="preserve"> - Черкесской Республике, Карачаево-Черкесский филиал Федерального бюджетного учреждения «Территориальный фонд геологической информации по Южному Федеральному Округу» и Управление </w:t>
      </w:r>
      <w:r w:rsidRPr="00D53994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proofErr w:type="spellStart"/>
      <w:proofErr w:type="gramStart"/>
      <w:r w:rsidRPr="00D53994">
        <w:rPr>
          <w:color w:val="000000"/>
          <w:sz w:val="28"/>
          <w:szCs w:val="28"/>
        </w:rPr>
        <w:t>Карачаево</w:t>
      </w:r>
      <w:proofErr w:type="spellEnd"/>
      <w:r w:rsidRPr="00D53994">
        <w:rPr>
          <w:color w:val="000000"/>
          <w:sz w:val="28"/>
          <w:szCs w:val="28"/>
        </w:rPr>
        <w:t xml:space="preserve"> - Черкесской</w:t>
      </w:r>
      <w:proofErr w:type="gramEnd"/>
      <w:r w:rsidRPr="00D53994">
        <w:rPr>
          <w:color w:val="000000"/>
          <w:sz w:val="28"/>
          <w:szCs w:val="28"/>
        </w:rPr>
        <w:t xml:space="preserve"> Республике. Должностное лицо отдела недропользования Министерства  вправе требовать только документы и информацию, прямо предусмотренные нормативными правовыми актами. </w:t>
      </w:r>
    </w:p>
    <w:p w:rsidR="00B030C3" w:rsidRPr="00D53994" w:rsidRDefault="00B030C3" w:rsidP="00B030C3">
      <w:pPr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Должностное лицо отдела недропользования Министерства  в день поступления обращения заявителя определяет способ направления запроса и осуществляет его направление: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почтовым отправлением;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курьером под расписку;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с использованием единой системы межведомственного электронного взаимодействия;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иными способами, не противоречащими законодательству.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Если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Не позднее пяти рабочих дней со дня поступления  запроса орган (организация), предоставляющий документ и (или) информацию, подготавливает и направляет ответ на запрос. Ответ на запрос включает в себя документы и информацию,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lastRenderedPageBreak/>
        <w:t>При получении ответа на запрос должностные лица Министерства приобщают полученный ответ к документам, представленным заявителем.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53994">
        <w:rPr>
          <w:b/>
          <w:color w:val="000000"/>
          <w:sz w:val="28"/>
          <w:szCs w:val="28"/>
        </w:rPr>
        <w:t xml:space="preserve">3.7. </w:t>
      </w:r>
      <w:proofErr w:type="gramStart"/>
      <w:r w:rsidRPr="00D53994">
        <w:rPr>
          <w:b/>
          <w:color w:val="000000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D53994">
        <w:rPr>
          <w:b/>
          <w:color w:val="000000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Заявитель имеет право обратиться в Министерство за получением государственной услуги   в электронной форме.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При поступлении обращения заявителя за получением государственной услуги в форме электронного документа должностное лицо отдела недропользования Министерства  обязан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Процедура проверки квалифицированной подписи заявителя осуществляется  должностным лицом отдела недропользования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B030C3" w:rsidRPr="00D53994" w:rsidRDefault="00B030C3" w:rsidP="00B030C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D53994">
        <w:rPr>
          <w:color w:val="000000"/>
          <w:sz w:val="28"/>
          <w:szCs w:val="28"/>
        </w:rPr>
        <w:t>Должностное лицо отдела недропользования Министерства 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центра, выдавшего электронную подпись, а также устанавливает  класс средств удостоверяющего центра на основании утверждаемой федеральным органом исполнительной власти (</w:t>
      </w:r>
      <w:proofErr w:type="spellStart"/>
      <w:r w:rsidRPr="00D53994">
        <w:rPr>
          <w:color w:val="000000"/>
          <w:sz w:val="28"/>
          <w:szCs w:val="28"/>
        </w:rPr>
        <w:t>Минкомсвязи</w:t>
      </w:r>
      <w:proofErr w:type="spellEnd"/>
      <w:r w:rsidRPr="00D53994">
        <w:rPr>
          <w:color w:val="000000"/>
          <w:sz w:val="28"/>
          <w:szCs w:val="28"/>
        </w:rPr>
        <w:t xml:space="preserve"> России)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Pr="00D53994">
        <w:rPr>
          <w:color w:val="000000"/>
          <w:sz w:val="28"/>
          <w:szCs w:val="28"/>
        </w:rPr>
        <w:t xml:space="preserve"> за получением государственной услуги.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D53994">
        <w:rPr>
          <w:color w:val="000000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отдела недропользования Министерства  в течение 3 дней со дня завершения проведения такой проверки принимает решение об отказе в приеме 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отказа, которые послужили основанием</w:t>
      </w:r>
      <w:proofErr w:type="gramEnd"/>
      <w:r w:rsidRPr="00D53994">
        <w:rPr>
          <w:color w:val="000000"/>
          <w:sz w:val="28"/>
          <w:szCs w:val="28"/>
        </w:rPr>
        <w:t xml:space="preserve"> для принятия такого решения.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Средства удостоверяющего центра, обеспечивающие создание и проверку действительности усиленной квалифицированной электронной подписи заявителя </w:t>
      </w:r>
      <w:r w:rsidRPr="00D53994">
        <w:rPr>
          <w:color w:val="000000"/>
          <w:sz w:val="28"/>
          <w:szCs w:val="28"/>
        </w:rPr>
        <w:lastRenderedPageBreak/>
        <w:t>при обращении за получением государственной услуги, должны быть не ниже класса КС</w:t>
      </w:r>
      <w:proofErr w:type="gramStart"/>
      <w:r w:rsidRPr="00D53994">
        <w:rPr>
          <w:color w:val="000000"/>
          <w:sz w:val="28"/>
          <w:szCs w:val="28"/>
        </w:rPr>
        <w:t>1</w:t>
      </w:r>
      <w:proofErr w:type="gramEnd"/>
      <w:r w:rsidRPr="00D53994">
        <w:rPr>
          <w:color w:val="000000"/>
          <w:sz w:val="28"/>
          <w:szCs w:val="28"/>
        </w:rPr>
        <w:t xml:space="preserve"> и обеспечивать защиту конфиденциальной информации.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7684" w:rsidRDefault="000651C8" w:rsidP="000651C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 xml:space="preserve">4. Порядок и формы </w:t>
      </w:r>
      <w:proofErr w:type="gramStart"/>
      <w:r w:rsidRPr="00610FF4">
        <w:rPr>
          <w:b/>
          <w:sz w:val="28"/>
          <w:szCs w:val="28"/>
        </w:rPr>
        <w:t>контроля за</w:t>
      </w:r>
      <w:proofErr w:type="gramEnd"/>
      <w:r w:rsidRPr="00610FF4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ем административного регламента</w:t>
      </w:r>
    </w:p>
    <w:p w:rsidR="00C6550C" w:rsidRPr="00C6550C" w:rsidRDefault="009A54DD" w:rsidP="00C6550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4.1.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610FF4">
        <w:rPr>
          <w:b/>
          <w:sz w:val="28"/>
          <w:szCs w:val="28"/>
        </w:rPr>
        <w:t>контроля за</w:t>
      </w:r>
      <w:proofErr w:type="gramEnd"/>
      <w:r w:rsidRPr="00610FF4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0FF4">
        <w:rPr>
          <w:sz w:val="28"/>
          <w:szCs w:val="28"/>
        </w:rPr>
        <w:t>Контроль за</w:t>
      </w:r>
      <w:proofErr w:type="gramEnd"/>
      <w:r w:rsidRPr="00610FF4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сотрудников Министерства.</w:t>
      </w:r>
    </w:p>
    <w:p w:rsidR="007D5B7A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Текущий </w:t>
      </w:r>
      <w:proofErr w:type="gramStart"/>
      <w:r w:rsidRPr="00610FF4">
        <w:rPr>
          <w:sz w:val="28"/>
          <w:szCs w:val="28"/>
        </w:rPr>
        <w:t>контроль за</w:t>
      </w:r>
      <w:proofErr w:type="gramEnd"/>
      <w:r w:rsidRPr="00610FF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 </w:t>
      </w:r>
      <w:r w:rsidR="00717671">
        <w:rPr>
          <w:sz w:val="28"/>
          <w:szCs w:val="28"/>
        </w:rPr>
        <w:t>п</w:t>
      </w:r>
      <w:r w:rsidR="00D21101" w:rsidRPr="00610FF4">
        <w:rPr>
          <w:sz w:val="28"/>
          <w:szCs w:val="28"/>
        </w:rPr>
        <w:t xml:space="preserve">ервый </w:t>
      </w:r>
      <w:r w:rsidR="007D5B7A" w:rsidRPr="00610FF4">
        <w:rPr>
          <w:sz w:val="28"/>
          <w:szCs w:val="28"/>
        </w:rPr>
        <w:t>заместитель Министра и начальник отдела недропользования  Министерства.</w:t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государственными гражданскими служащими </w:t>
      </w:r>
      <w:r w:rsidR="007D5B7A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 xml:space="preserve"> положений настоящего административного регламента, Положения </w:t>
      </w:r>
      <w:r w:rsidR="007D5B7A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>, должностных регламентов, а также требований к заполнению, ведению и хранению учетной документации заявителей.</w:t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</w:t>
      </w:r>
      <w:r w:rsidR="00C6550C">
        <w:rPr>
          <w:b/>
          <w:sz w:val="28"/>
          <w:szCs w:val="28"/>
        </w:rPr>
        <w:t>тавления государственной услуги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Периодичность осуществления текущего контроля устанавливается Министром, Первым заместителем Министра.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Проверки могут быть плановыми (осуществляться на основании планов работы Министерства) и внеплановыми. При проверке могут рассматриваться как все вопросы, связанные с предоставлением государственной услуги (комплексные проверки), так и порядок проведения отдельных действий (административных процедур) (тематические проверки). Проверка также может проводиться по конкретному обращению.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 Справка подписывается Министром, Первым заместителем Министра.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ст. 5.63. «Нарушение законодательства об организации предоставления государственных и муниципальных услуг» Кодекса Российской Федерации об административных правонарушениях.</w:t>
      </w:r>
    </w:p>
    <w:p w:rsidR="007D5B7A" w:rsidRPr="00610FF4" w:rsidRDefault="007D5B7A" w:rsidP="009A54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 xml:space="preserve">4.3. Ответственность должностных лиц органов исполнительной власти за </w:t>
      </w:r>
      <w:r w:rsidRPr="00610FF4">
        <w:rPr>
          <w:b/>
          <w:sz w:val="28"/>
          <w:szCs w:val="28"/>
        </w:rPr>
        <w:lastRenderedPageBreak/>
        <w:t>решения и действия (бездействие), принимаемые (осуществляемые) в ходе предост</w:t>
      </w:r>
      <w:r w:rsidR="00C6550C">
        <w:rPr>
          <w:b/>
          <w:sz w:val="28"/>
          <w:szCs w:val="28"/>
        </w:rPr>
        <w:t>авления государственной  услуги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Государственные гражданские служащие Министерства, которым поручено подготовить ответ, несут персональную ответственность за сроки и качество, объективность и тщательность рассмотрения заявления.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Персональная ответственность за выполнение государственной услуги закрепляется в должностных регламентах государственных гражданских служащих </w:t>
      </w:r>
      <w:r w:rsidR="00B24CB4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7B303A" w:rsidRPr="00610FF4" w:rsidRDefault="007B303A" w:rsidP="007B303A">
      <w:pPr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10FF4">
        <w:rPr>
          <w:b/>
          <w:sz w:val="28"/>
          <w:szCs w:val="28"/>
        </w:rPr>
        <w:t>контроля за</w:t>
      </w:r>
      <w:proofErr w:type="gramEnd"/>
      <w:r w:rsidRPr="00610FF4">
        <w:rPr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  <w:r w:rsidRPr="00610FF4">
        <w:rPr>
          <w:sz w:val="28"/>
          <w:szCs w:val="28"/>
        </w:rPr>
        <w:t xml:space="preserve"> 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0FF4">
        <w:rPr>
          <w:sz w:val="28"/>
          <w:szCs w:val="28"/>
        </w:rPr>
        <w:t>Контроль за</w:t>
      </w:r>
      <w:proofErr w:type="gramEnd"/>
      <w:r w:rsidRPr="00610FF4">
        <w:rPr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Республики, а также положений настоящего административного регламента.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   </w:t>
      </w:r>
      <w:proofErr w:type="gramStart"/>
      <w:r w:rsidRPr="00610FF4">
        <w:rPr>
          <w:sz w:val="28"/>
          <w:szCs w:val="28"/>
        </w:rPr>
        <w:t>Контроль за</w:t>
      </w:r>
      <w:proofErr w:type="gramEnd"/>
      <w:r w:rsidRPr="00610FF4">
        <w:rPr>
          <w:sz w:val="28"/>
          <w:szCs w:val="28"/>
        </w:rPr>
        <w:t xml:space="preserve">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Министерства,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0486E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7684" w:rsidRPr="00610FF4" w:rsidRDefault="00327684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 исполнительной власти Карачаево-Черкесской Республики, предоставляющего государственную услу</w:t>
      </w:r>
      <w:r w:rsidR="00C6550C">
        <w:rPr>
          <w:b/>
          <w:sz w:val="28"/>
          <w:szCs w:val="28"/>
        </w:rPr>
        <w:t>гу, а также его должностных лиц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5.1.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Информация для заявителя о его праве подать жалобу  на решение и (или) действие (бездействие) органа исполнительной власти Карачаево-Черкесской Республики, предоставляющего государственную услугу, а также его должностных лиц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Заявители имеют право обжаловать действия (бездействие) и решения должностных лиц Министерства в административном (досудебном) и (или) судебном порядке в соответствии с законодательством Российской Федерации и Карачаево-Черкесской Республики.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5.2.</w:t>
      </w:r>
      <w:r w:rsidRPr="00610FF4">
        <w:rPr>
          <w:sz w:val="28"/>
          <w:szCs w:val="28"/>
        </w:rPr>
        <w:t xml:space="preserve"> </w:t>
      </w:r>
      <w:r w:rsidR="00C6550C">
        <w:rPr>
          <w:b/>
          <w:sz w:val="28"/>
          <w:szCs w:val="28"/>
        </w:rPr>
        <w:t>Предмет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Предметом досудебного (внесудебного) обжалования являются  решения, действия или бездействие государственных гражданских служащих </w:t>
      </w:r>
      <w:r w:rsidR="00A67148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 xml:space="preserve">, </w:t>
      </w:r>
      <w:r w:rsidRPr="00610FF4">
        <w:rPr>
          <w:sz w:val="28"/>
          <w:szCs w:val="28"/>
        </w:rPr>
        <w:lastRenderedPageBreak/>
        <w:t>нарушающие права и законные интересы заявителей, некорректное поведение или нарушение служебной этики, а также нарушение положений настоящего административного регламента.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5.3</w:t>
      </w:r>
      <w:r w:rsidRPr="00610FF4">
        <w:rPr>
          <w:sz w:val="28"/>
          <w:szCs w:val="28"/>
        </w:rPr>
        <w:t xml:space="preserve">. </w:t>
      </w:r>
      <w:r w:rsidRPr="00610FF4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Жалоба может быть направлена в Министерство. Жалоба  заявителя адресуется Министру и (или) </w:t>
      </w:r>
      <w:r w:rsidR="00A67148" w:rsidRPr="00610FF4">
        <w:rPr>
          <w:sz w:val="28"/>
          <w:szCs w:val="28"/>
        </w:rPr>
        <w:t xml:space="preserve">Первому </w:t>
      </w:r>
      <w:r w:rsidRPr="00610FF4">
        <w:rPr>
          <w:sz w:val="28"/>
          <w:szCs w:val="28"/>
        </w:rPr>
        <w:t>заместителю М</w:t>
      </w:r>
      <w:r w:rsidR="00A67148" w:rsidRPr="00610FF4">
        <w:rPr>
          <w:sz w:val="28"/>
          <w:szCs w:val="28"/>
        </w:rPr>
        <w:t>инистра.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5.4. Поряд</w:t>
      </w:r>
      <w:r w:rsidR="00C6550C">
        <w:rPr>
          <w:b/>
          <w:sz w:val="28"/>
          <w:szCs w:val="28"/>
        </w:rPr>
        <w:t>ок подачи и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Заявители имеют право обратиться с жалобой лично или направить по почте, с использованием сети «Интернет», официального сайта Министерства, Единого портала.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Жалоба содержит: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наименование органа, предоставляющего государственную услугу, должностного лица, сотрудника, предоставляющего государственную услугу, решения и действия (бездействие) которых обжалуются;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фамилию, имя, отчество, сведения о месте жительства заявителя, сведения о месте нахождения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3) сведения об обжалуемых решениях и действиях </w:t>
      </w:r>
      <w:r w:rsidR="00A67148" w:rsidRPr="00610FF4">
        <w:rPr>
          <w:sz w:val="28"/>
          <w:szCs w:val="28"/>
        </w:rPr>
        <w:t>(бездействии) должностного лица</w:t>
      </w:r>
      <w:r w:rsidRPr="00610FF4">
        <w:rPr>
          <w:sz w:val="28"/>
          <w:szCs w:val="28"/>
        </w:rPr>
        <w:t>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4) доводы, на основании которых заявитель не согласен с решением и действием (б</w:t>
      </w:r>
      <w:r w:rsidR="00A67148" w:rsidRPr="00610FF4">
        <w:rPr>
          <w:sz w:val="28"/>
          <w:szCs w:val="28"/>
        </w:rPr>
        <w:t>ездействием) должностного лица.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5.5.  Заявитель может обратиться</w:t>
      </w:r>
      <w:r w:rsidR="00C6550C">
        <w:rPr>
          <w:b/>
          <w:sz w:val="28"/>
          <w:szCs w:val="28"/>
        </w:rPr>
        <w:t xml:space="preserve"> с жалобой в следующих случаях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нарушение срока предоставления государственной услуги;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24CB4" w:rsidRPr="00610FF4" w:rsidRDefault="00A67148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7</w:t>
      </w:r>
      <w:r w:rsidR="00B24CB4" w:rsidRPr="00610FF4">
        <w:rPr>
          <w:sz w:val="28"/>
          <w:szCs w:val="28"/>
        </w:rPr>
        <w:t xml:space="preserve">) отказ государственных гражданских служащих </w:t>
      </w:r>
      <w:r w:rsidRPr="00610FF4">
        <w:rPr>
          <w:sz w:val="28"/>
          <w:szCs w:val="28"/>
        </w:rPr>
        <w:t>Министерства</w:t>
      </w:r>
      <w:r w:rsidR="00B24CB4" w:rsidRPr="00610FF4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lastRenderedPageBreak/>
        <w:t>5.6.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Сроки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случае обжалования отказа Министерства,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5.7.</w:t>
      </w:r>
      <w:r w:rsidRPr="00610FF4">
        <w:rPr>
          <w:sz w:val="28"/>
          <w:szCs w:val="28"/>
        </w:rPr>
        <w:t xml:space="preserve"> </w:t>
      </w:r>
      <w:proofErr w:type="gramStart"/>
      <w:r w:rsidRPr="00610FF4">
        <w:rPr>
          <w:b/>
          <w:sz w:val="28"/>
          <w:szCs w:val="28"/>
        </w:rPr>
        <w:t>Основанием для начала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административной процедуры</w:t>
      </w:r>
      <w:r w:rsidRPr="00610FF4">
        <w:rPr>
          <w:sz w:val="28"/>
          <w:szCs w:val="28"/>
        </w:rPr>
        <w:t xml:space="preserve"> является поступившие в Министерство жалоба  от заявителя.</w:t>
      </w:r>
      <w:proofErr w:type="gramEnd"/>
      <w:r w:rsidRPr="00610FF4">
        <w:rPr>
          <w:sz w:val="28"/>
          <w:szCs w:val="28"/>
        </w:rPr>
        <w:t xml:space="preserve"> Жалоба может быть подана как письменно, так и устно (на личном приеме).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327684" w:rsidRDefault="00B24CB4" w:rsidP="003276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610FF4">
        <w:rPr>
          <w:b/>
          <w:sz w:val="28"/>
          <w:szCs w:val="28"/>
        </w:rPr>
        <w:t>5.8. Перечень  оснований для приостановления рассмотрения жалобы в  случае, если возможность  приостановления  предусмотрена действующим законодательством</w:t>
      </w:r>
    </w:p>
    <w:p w:rsidR="00B24CB4" w:rsidRPr="00327684" w:rsidRDefault="00B24CB4" w:rsidP="0032768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10FF4">
        <w:rPr>
          <w:b/>
          <w:sz w:val="28"/>
          <w:szCs w:val="28"/>
        </w:rPr>
        <w:t>5.8.1.</w:t>
      </w:r>
      <w:r w:rsidRPr="00610FF4">
        <w:rPr>
          <w:sz w:val="28"/>
          <w:szCs w:val="28"/>
        </w:rPr>
        <w:t xml:space="preserve">  Основания для приостановления рассмотрения жалобы отсутствуют.</w:t>
      </w:r>
    </w:p>
    <w:p w:rsidR="00281487" w:rsidRDefault="00281487" w:rsidP="00B24CB4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10FF4">
        <w:rPr>
          <w:b/>
          <w:sz w:val="28"/>
          <w:szCs w:val="28"/>
        </w:rPr>
        <w:t>5.8.2.</w:t>
      </w:r>
      <w:r w:rsidRPr="00610FF4">
        <w:rPr>
          <w:sz w:val="28"/>
          <w:szCs w:val="28"/>
        </w:rPr>
        <w:t xml:space="preserve"> Ответ на жалобу не дается в следующих случаях: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24CB4" w:rsidRPr="00327684" w:rsidRDefault="00B24CB4" w:rsidP="003276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в) наличие решения по жалобе, принятого в отношении того же заявителя и по тому же предмету жалобы.</w:t>
      </w:r>
    </w:p>
    <w:p w:rsidR="00281487" w:rsidRDefault="00281487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5.8.3.</w:t>
      </w:r>
      <w:r w:rsidRPr="00610FF4">
        <w:rPr>
          <w:sz w:val="28"/>
          <w:szCs w:val="28"/>
        </w:rPr>
        <w:t xml:space="preserve"> Министерство вправе оставить жалобу без ответа в следующих случаях: 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5.9.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Результат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0FF4">
        <w:rPr>
          <w:sz w:val="28"/>
          <w:szCs w:val="28"/>
        </w:rPr>
        <w:t xml:space="preserve">1) удовлетворить жалобу, в том числе в форме отмены принятого решения, исправления допущенных </w:t>
      </w:r>
      <w:r w:rsidR="00A67148" w:rsidRPr="00610FF4">
        <w:rPr>
          <w:sz w:val="28"/>
          <w:szCs w:val="28"/>
        </w:rPr>
        <w:t>Министерством</w:t>
      </w:r>
      <w:r w:rsidRPr="00610FF4"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sz w:val="28"/>
          <w:szCs w:val="28"/>
        </w:rPr>
        <w:t>2) отказать в удовлетворении жалобы.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sz w:val="28"/>
          <w:szCs w:val="28"/>
        </w:rPr>
        <w:t xml:space="preserve">В случае установления по результатам рассмотрения жалобы признаков состава административного правонарушения, предусмотренного статьей 5.63 Кодекса </w:t>
      </w:r>
      <w:r w:rsidRPr="00610FF4">
        <w:rPr>
          <w:sz w:val="28"/>
          <w:szCs w:val="28"/>
        </w:rPr>
        <w:lastRenderedPageBreak/>
        <w:t>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b/>
          <w:sz w:val="28"/>
          <w:szCs w:val="28"/>
        </w:rPr>
        <w:t>5.10.</w:t>
      </w:r>
      <w:r w:rsidRPr="00610FF4">
        <w:rPr>
          <w:sz w:val="28"/>
          <w:szCs w:val="28"/>
        </w:rPr>
        <w:t> </w:t>
      </w:r>
      <w:r w:rsidRPr="00610FF4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sz w:val="28"/>
          <w:szCs w:val="28"/>
        </w:rPr>
        <w:t>Не позднее дня, следующего за днем принятия решения, Министерство направляет мотивированный ответ о результатах рассмотрения жалобы  одним из следующих способов по выбору заявителя: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в виде бумажного документа, который заявитель получает непосредственно при личном обращении;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в виде бумажного документа, который направляется Министерством заявителю заказным почтовым отправлением с уведомлением о вручении;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в виде электронного документа, который направляется Министерством заявителю с использованием сети «Интернет».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pStyle w:val="af6"/>
        <w:spacing w:line="240" w:lineRule="auto"/>
        <w:ind w:firstLine="567"/>
        <w:rPr>
          <w:b/>
        </w:rPr>
      </w:pPr>
      <w:r w:rsidRPr="00610FF4">
        <w:rPr>
          <w:b/>
        </w:rPr>
        <w:t>5.11.</w:t>
      </w:r>
      <w:r w:rsidRPr="00610FF4">
        <w:t xml:space="preserve"> </w:t>
      </w:r>
      <w:r w:rsidRPr="00610FF4">
        <w:rPr>
          <w:b/>
        </w:rPr>
        <w:t>Порядо</w:t>
      </w:r>
      <w:r w:rsidR="00C6550C">
        <w:rPr>
          <w:b/>
        </w:rPr>
        <w:t>к обжалования решения по жалобе</w:t>
      </w:r>
      <w:r w:rsidRPr="00610FF4">
        <w:rPr>
          <w:b/>
        </w:rPr>
        <w:t xml:space="preserve"> 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Решение Министерства может быть обжаловано заявителем в Министерство и (или) в суд. 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5.12. Право  заявителя  на  получение  информации  и  документов, необходимых для обоснования и рассмотрения жалобы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proofErr w:type="gramStart"/>
      <w:r w:rsidRPr="00610FF4">
        <w:rPr>
          <w:sz w:val="28"/>
          <w:szCs w:val="28"/>
        </w:rPr>
        <w:t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</w:t>
      </w:r>
      <w:proofErr w:type="gramEnd"/>
      <w:r w:rsidRPr="00610FF4">
        <w:rPr>
          <w:sz w:val="28"/>
          <w:szCs w:val="28"/>
        </w:rPr>
        <w:t xml:space="preserve"> государственную или иную охраняемую федеральным законом тайну.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5.13.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Способы информирования заявителей о поряд</w:t>
      </w:r>
      <w:r w:rsidR="00C6550C">
        <w:rPr>
          <w:b/>
          <w:sz w:val="28"/>
          <w:szCs w:val="28"/>
        </w:rPr>
        <w:t>ке подачи и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1) при личном обращении заявителя в </w:t>
      </w:r>
      <w:r w:rsidR="00A67148" w:rsidRPr="00610FF4">
        <w:rPr>
          <w:sz w:val="28"/>
          <w:szCs w:val="28"/>
        </w:rPr>
        <w:t>Министерство</w:t>
      </w:r>
      <w:r w:rsidRPr="00610FF4">
        <w:rPr>
          <w:sz w:val="28"/>
          <w:szCs w:val="28"/>
        </w:rPr>
        <w:t>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по телефонам, указанным в пункте 1.3.3. административного регламента;</w:t>
      </w:r>
    </w:p>
    <w:p w:rsidR="00B24CB4" w:rsidRPr="00610FF4" w:rsidRDefault="00B24CB4" w:rsidP="00687F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в сети «Интернет».</w:t>
      </w:r>
    </w:p>
    <w:p w:rsidR="00977AE1" w:rsidRPr="00610FF4" w:rsidRDefault="00977AE1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  <w:r w:rsidRPr="00610FF4">
        <w:rPr>
          <w:sz w:val="28"/>
          <w:szCs w:val="28"/>
        </w:rPr>
        <w:t xml:space="preserve">  Министр                                                                                            </w:t>
      </w:r>
      <w:r w:rsidR="004D0D91" w:rsidRPr="00610FF4">
        <w:rPr>
          <w:sz w:val="28"/>
          <w:szCs w:val="28"/>
        </w:rPr>
        <w:t xml:space="preserve">  </w:t>
      </w:r>
      <w:r w:rsidR="00717671">
        <w:rPr>
          <w:sz w:val="28"/>
          <w:szCs w:val="28"/>
        </w:rPr>
        <w:t>М.Д. Туркменова</w:t>
      </w:r>
    </w:p>
    <w:p w:rsidR="00B24CB4" w:rsidRPr="00610FF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</w:p>
    <w:p w:rsidR="00B24CB4" w:rsidRDefault="00B24CB4" w:rsidP="00B24C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1177A" w:rsidRPr="0089754C" w:rsidRDefault="0011177A" w:rsidP="001117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Приложение 1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</w:t>
      </w:r>
      <w:proofErr w:type="gramStart"/>
      <w:r w:rsidRPr="004B5F4C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4B5F4C">
        <w:rPr>
          <w:rFonts w:ascii="Times New Roman" w:hAnsi="Times New Roman"/>
          <w:sz w:val="24"/>
          <w:szCs w:val="24"/>
        </w:rPr>
        <w:t xml:space="preserve">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6" w:name="P628"/>
      <w:bookmarkEnd w:id="26"/>
      <w:r w:rsidRPr="004B5F4C">
        <w:rPr>
          <w:rFonts w:ascii="Times New Roman" w:hAnsi="Times New Roman" w:cs="Times New Roman"/>
          <w:b w:val="0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ПОСЛЕДОВАТЕЛЬНОСТИ ДЕЙСТВИЙ ПРИ ИСПОЛНЕНИИ АДМИНИСТРАТИВНОЙ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ПРОЦЕДУРЫ ПО ОСУЩЕСТВЛЕНИЮ ОФОРМЛЕНИЯ, РЕГИСТРАЦИИ И ВЫДАЧИ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ЛИЦЕНЗИЙ НА ПРАВО ПОЛЬЗОВАНИЯ УЧАСТКОМ НЕДР</w:t>
      </w: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│решение</w:t>
      </w:r>
      <w:proofErr w:type="spellEnd"/>
      <w:r w:rsidRPr="004B5F4C">
        <w:t xml:space="preserve"> министерства или аукционной комиссии о предоставлении в </w:t>
      </w:r>
      <w:proofErr w:type="spellStart"/>
      <w:r w:rsidRPr="004B5F4C">
        <w:t>пользова-│</w:t>
      </w:r>
      <w:proofErr w:type="spellEnd"/>
    </w:p>
    <w:p w:rsidR="0011177A" w:rsidRPr="004B5F4C" w:rsidRDefault="0011177A" w:rsidP="0011177A">
      <w:pPr>
        <w:pStyle w:val="ConsPlusNonformat"/>
        <w:jc w:val="both"/>
      </w:pPr>
      <w:r w:rsidRPr="004B5F4C">
        <w:t xml:space="preserve">│                          </w:t>
      </w:r>
      <w:proofErr w:type="spellStart"/>
      <w:r w:rsidRPr="004B5F4C">
        <w:t>ние</w:t>
      </w:r>
      <w:proofErr w:type="spellEnd"/>
      <w:r w:rsidRPr="004B5F4C">
        <w:t xml:space="preserve"> участка недр       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оформление лицензии на право пользования участком недр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регистрация лицензии на право пользования участками недр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выдача лицензии на право пользования участком недр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11177A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Default="0011177A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Pr="004B5F4C" w:rsidRDefault="00F67608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Приложение 2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</w:t>
      </w:r>
      <w:proofErr w:type="gramStart"/>
      <w:r w:rsidRPr="004B5F4C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4B5F4C">
        <w:rPr>
          <w:rFonts w:ascii="Times New Roman" w:hAnsi="Times New Roman"/>
          <w:sz w:val="24"/>
          <w:szCs w:val="24"/>
        </w:rPr>
        <w:t xml:space="preserve">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7" w:name="P677"/>
      <w:bookmarkEnd w:id="27"/>
      <w:r w:rsidRPr="004B5F4C">
        <w:rPr>
          <w:rFonts w:ascii="Times New Roman" w:hAnsi="Times New Roman" w:cs="Times New Roman"/>
          <w:b w:val="0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ПОСЛЕДОВАТЕЛЬНОСТИ ДЕЙСТВИЙ ПО ОСУЩЕСТВЛЕНИЮ ВНЕСЕНИЯ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ИЗМЕНЕНИЙ И (ИЛИ) ДОПОЛНЕНИЙ В ЛИЦЕНЗИИ НА ПРАВО ПОЛЬЗОВАНИЯ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УЧАСТКОМ НЕДР</w:t>
      </w: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регистрация заявки на внесение изменений и (или) дополнений в лицензию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на право пользования участком недр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проверка заявки и прилагаемых к ней документов на соответствие      │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│установленным</w:t>
      </w:r>
      <w:proofErr w:type="spellEnd"/>
      <w:r w:rsidRPr="004B5F4C">
        <w:t xml:space="preserve"> требованиям в части комплектности и достаточности сведений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информационная, научно-аналитическая, экономическая и юридическая    │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│подготовка</w:t>
      </w:r>
      <w:proofErr w:type="spellEnd"/>
      <w:r w:rsidRPr="004B5F4C">
        <w:t xml:space="preserve"> материалов по внесению изменений и (или) дополнений в </w:t>
      </w:r>
      <w:proofErr w:type="spellStart"/>
      <w:r w:rsidRPr="004B5F4C">
        <w:t>лицензию│</w:t>
      </w:r>
      <w:proofErr w:type="spellEnd"/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│принятие</w:t>
      </w:r>
      <w:proofErr w:type="spellEnd"/>
      <w:r w:rsidRPr="004B5F4C">
        <w:t xml:space="preserve"> решения министерством о внесении изменений и (или) дополнений </w:t>
      </w:r>
      <w:proofErr w:type="gramStart"/>
      <w:r w:rsidRPr="004B5F4C">
        <w:t>в</w:t>
      </w:r>
      <w:proofErr w:type="gramEnd"/>
      <w:r w:rsidRPr="004B5F4C">
        <w:t xml:space="preserve">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лицензию на право пользования участком недр и оформление внесения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│    изменений и (или) дополнений в лицензию либо решения об отказе </w:t>
      </w:r>
      <w:proofErr w:type="gramStart"/>
      <w:r w:rsidRPr="004B5F4C">
        <w:t>во</w:t>
      </w:r>
      <w:proofErr w:type="gramEnd"/>
      <w:r w:rsidRPr="004B5F4C">
        <w:t xml:space="preserve">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│  </w:t>
      </w:r>
      <w:proofErr w:type="gramStart"/>
      <w:r w:rsidRPr="004B5F4C">
        <w:t>внесении</w:t>
      </w:r>
      <w:proofErr w:type="gramEnd"/>
      <w:r w:rsidRPr="004B5F4C">
        <w:t xml:space="preserve"> изменений и (или) дополнений в лицензию на право пользования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      участком недр      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оформление, государственная регистрация и выдача изменений и (или)    │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│дополнений</w:t>
      </w:r>
      <w:proofErr w:type="spellEnd"/>
      <w:r w:rsidRPr="004B5F4C">
        <w:t xml:space="preserve"> в лицензию на право пользования участком недр либо </w:t>
      </w:r>
      <w:proofErr w:type="spellStart"/>
      <w:r w:rsidRPr="004B5F4C">
        <w:t>направление│</w:t>
      </w:r>
      <w:proofErr w:type="spellEnd"/>
    </w:p>
    <w:p w:rsidR="0011177A" w:rsidRPr="004B5F4C" w:rsidRDefault="0011177A" w:rsidP="0011177A">
      <w:pPr>
        <w:pStyle w:val="ConsPlusNonformat"/>
        <w:jc w:val="both"/>
      </w:pPr>
      <w:r w:rsidRPr="004B5F4C">
        <w:t>│     (вручение) мотивированного отказа во внесении изменений и (или)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дополнений в лицензию на право пользования участком недр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Default="0011177A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Pr="004B5F4C" w:rsidRDefault="00F67608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right"/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Приложение 3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</w:t>
      </w:r>
      <w:proofErr w:type="gramStart"/>
      <w:r w:rsidRPr="004B5F4C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4B5F4C">
        <w:rPr>
          <w:rFonts w:ascii="Times New Roman" w:hAnsi="Times New Roman"/>
          <w:sz w:val="24"/>
          <w:szCs w:val="24"/>
        </w:rPr>
        <w:t xml:space="preserve">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28" w:name="P739"/>
      <w:bookmarkEnd w:id="28"/>
      <w:r w:rsidRPr="004B5F4C">
        <w:rPr>
          <w:rFonts w:ascii="Times New Roman" w:hAnsi="Times New Roman" w:cs="Times New Roman"/>
          <w:b w:val="0"/>
          <w:szCs w:val="22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B5F4C">
        <w:rPr>
          <w:rFonts w:ascii="Times New Roman" w:hAnsi="Times New Roman" w:cs="Times New Roman"/>
          <w:b w:val="0"/>
          <w:szCs w:val="22"/>
        </w:rPr>
        <w:t xml:space="preserve">ПОСЛЕДОВАТЕЛЬНОСТИ ДЕЙСТВИЙ ПРИ ИСПОЛНЕНИИ </w:t>
      </w:r>
      <w:proofErr w:type="gramStart"/>
      <w:r w:rsidRPr="004B5F4C">
        <w:rPr>
          <w:rFonts w:ascii="Times New Roman" w:hAnsi="Times New Roman" w:cs="Times New Roman"/>
          <w:b w:val="0"/>
          <w:szCs w:val="22"/>
        </w:rPr>
        <w:t>АДМИНИСТРАТИВНОГО</w:t>
      </w:r>
      <w:proofErr w:type="gramEnd"/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B5F4C">
        <w:rPr>
          <w:rFonts w:ascii="Times New Roman" w:hAnsi="Times New Roman" w:cs="Times New Roman"/>
          <w:b w:val="0"/>
          <w:szCs w:val="22"/>
        </w:rPr>
        <w:t>ДЕЙСТВИЯ ПО ОСУЩЕСТВЛЕНИЮ ПЕРЕОФОРМЛЕНИЯ ЛИЦЕНЗИИ НА ПРАВО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B5F4C">
        <w:rPr>
          <w:rFonts w:ascii="Times New Roman" w:hAnsi="Times New Roman" w:cs="Times New Roman"/>
          <w:b w:val="0"/>
          <w:szCs w:val="22"/>
        </w:rPr>
        <w:t>ПОЛЬЗОВАНИЯ УЧАСТКОМ НЕДР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регистрация заявки на переоформление лицензии на право пользования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участком недр с прилагаемыми материалами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проверка заявки и прилагаемых документов на предмет комплектности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представленных документов и объема сведений, необходимых для решения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вопроса о переоформлении лицензии на право пользования участками недр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рассмотрение заявки и прилагаемых к ней документов на соответствие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требованиям действующего законодательства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│          принятие решения о переоформлении лицензии на право </w:t>
      </w:r>
      <w:proofErr w:type="spellStart"/>
      <w:r w:rsidRPr="004B5F4C">
        <w:t>пользования│</w:t>
      </w:r>
      <w:proofErr w:type="spellEnd"/>
    </w:p>
    <w:p w:rsidR="0011177A" w:rsidRPr="004B5F4C" w:rsidRDefault="0011177A" w:rsidP="0011177A">
      <w:pPr>
        <w:pStyle w:val="ConsPlusNonformat"/>
        <w:jc w:val="both"/>
      </w:pPr>
      <w:r w:rsidRPr="004B5F4C">
        <w:t>│ участком недр либо решения об отказе в переоформлении лицензии на право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пользования участком недр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оформление, регистрация и выдача лицензии на право пользования участком │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│недр</w:t>
      </w:r>
      <w:proofErr w:type="spellEnd"/>
      <w:r w:rsidRPr="004B5F4C">
        <w:t xml:space="preserve"> либо направление (вручение) мотивированного отказа в переоформлении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лицензии на право пользования участком недр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7608" w:rsidRPr="004B5F4C" w:rsidRDefault="00F67608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Приложение 4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</w:t>
      </w:r>
      <w:proofErr w:type="gramStart"/>
      <w:r w:rsidRPr="004B5F4C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4B5F4C">
        <w:rPr>
          <w:rFonts w:ascii="Times New Roman" w:hAnsi="Times New Roman"/>
          <w:sz w:val="24"/>
          <w:szCs w:val="24"/>
        </w:rPr>
        <w:t xml:space="preserve">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9" w:name="P799"/>
      <w:bookmarkEnd w:id="29"/>
      <w:r w:rsidRPr="004B5F4C">
        <w:rPr>
          <w:rFonts w:ascii="Times New Roman" w:hAnsi="Times New Roman" w:cs="Times New Roman"/>
          <w:b w:val="0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ПОСЛЕДОВАТЕЛЬНОСТИ ДЕЙСТВИЙ ПРИ ИСПОЛНЕНИИ АДМИНИСТРАТИВНОЙ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ПРОЦЕДУРЫ ПО ОСУЩЕСТВЛЕНИЮ ПРИНЯТИЯ, В ТОМ ЧИСЛЕ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 xml:space="preserve">ПО ПРЕДСТАВЛЕНИЮ УПОЛНОМОЧЕННЫХ ОРГАНОВ, РЕШЕНИЙ О </w:t>
      </w:r>
      <w:proofErr w:type="gramStart"/>
      <w:r w:rsidRPr="004B5F4C">
        <w:rPr>
          <w:rFonts w:ascii="Times New Roman" w:hAnsi="Times New Roman" w:cs="Times New Roman"/>
          <w:b w:val="0"/>
        </w:rPr>
        <w:t>ДОСРОЧНОМ</w:t>
      </w:r>
      <w:proofErr w:type="gramEnd"/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4B5F4C">
        <w:rPr>
          <w:rFonts w:ascii="Times New Roman" w:hAnsi="Times New Roman" w:cs="Times New Roman"/>
          <w:b w:val="0"/>
        </w:rPr>
        <w:t>ПРЕКРАЩЕНИИ</w:t>
      </w:r>
      <w:proofErr w:type="gramEnd"/>
      <w:r w:rsidRPr="004B5F4C">
        <w:rPr>
          <w:rFonts w:ascii="Times New Roman" w:hAnsi="Times New Roman" w:cs="Times New Roman"/>
          <w:b w:val="0"/>
        </w:rPr>
        <w:t>, ПРИОСТАНОВЛЕНИИ И ОГРАНИЧЕНИИ ПРАВА ПОЛЬЗОВАНИЯ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УЧАСТКАМИ НЕДР</w:t>
      </w: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регистрация документов, являющихся основанием для начала осуществления  │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│административных</w:t>
      </w:r>
      <w:proofErr w:type="spellEnd"/>
      <w:r w:rsidRPr="004B5F4C">
        <w:t xml:space="preserve"> действий в рамках исполнения административной процедуры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рассмотрение полученных документов и подготовка материалов по вопросу  │</w:t>
      </w:r>
    </w:p>
    <w:p w:rsidR="0011177A" w:rsidRPr="004B5F4C" w:rsidRDefault="0011177A" w:rsidP="0011177A">
      <w:pPr>
        <w:pStyle w:val="ConsPlusNonformat"/>
        <w:jc w:val="both"/>
      </w:pPr>
      <w:proofErr w:type="spellStart"/>
      <w:r w:rsidRPr="004B5F4C">
        <w:t>│возможного</w:t>
      </w:r>
      <w:proofErr w:type="spellEnd"/>
      <w:r w:rsidRPr="004B5F4C">
        <w:t xml:space="preserve"> досрочного прекращения, приостановления или ограничения права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пользования недрами в отношении конкретного участка недр и конкретного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    пользователя недр    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рассмотрение заявки и прилагаемых к ней документов на соответствие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требованиям действующего законодательства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принятие решения о досрочном прекращении, приостановлении или │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│                  </w:t>
      </w:r>
      <w:proofErr w:type="gramStart"/>
      <w:r w:rsidRPr="004B5F4C">
        <w:t>ограничении</w:t>
      </w:r>
      <w:proofErr w:type="gramEnd"/>
      <w:r w:rsidRPr="004B5F4C">
        <w:t xml:space="preserve"> права пользования недрами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реализация решения о досрочном прекращении, приостановлении или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│                  </w:t>
      </w:r>
      <w:proofErr w:type="gramStart"/>
      <w:r w:rsidRPr="004B5F4C">
        <w:t>ограничении</w:t>
      </w:r>
      <w:proofErr w:type="gramEnd"/>
      <w:r w:rsidRPr="004B5F4C">
        <w:t xml:space="preserve"> права пользования недрами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610FF4" w:rsidRDefault="0011177A" w:rsidP="00B24C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</w:p>
    <w:p w:rsidR="0050486E" w:rsidRPr="00610FF4" w:rsidRDefault="00977AE1" w:rsidP="00977AE1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610FF4">
        <w:rPr>
          <w:sz w:val="28"/>
          <w:szCs w:val="28"/>
        </w:rPr>
        <w:t xml:space="preserve"> </w:t>
      </w:r>
    </w:p>
    <w:bookmarkEnd w:id="0"/>
    <w:p w:rsidR="004C6C6A" w:rsidRPr="00FE2A0D" w:rsidRDefault="004C6C6A" w:rsidP="0011177A">
      <w:pPr>
        <w:autoSpaceDE w:val="0"/>
        <w:autoSpaceDN w:val="0"/>
        <w:adjustRightInd w:val="0"/>
        <w:rPr>
          <w:sz w:val="28"/>
          <w:szCs w:val="28"/>
        </w:rPr>
        <w:sectPr w:rsidR="004C6C6A" w:rsidRPr="00FE2A0D" w:rsidSect="00523877">
          <w:headerReference w:type="even" r:id="rId49"/>
          <w:headerReference w:type="default" r:id="rId5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111258">
      <w:headerReference w:type="even" r:id="rId51"/>
      <w:headerReference w:type="default" r:id="rId52"/>
      <w:pgSz w:w="16838" w:h="11906" w:orient="landscape"/>
      <w:pgMar w:top="1985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4F" w:rsidRDefault="0081134F">
      <w:r>
        <w:separator/>
      </w:r>
    </w:p>
  </w:endnote>
  <w:endnote w:type="continuationSeparator" w:id="0">
    <w:p w:rsidR="0081134F" w:rsidRDefault="0081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4F" w:rsidRDefault="0081134F">
      <w:r>
        <w:separator/>
      </w:r>
    </w:p>
  </w:footnote>
  <w:footnote w:type="continuationSeparator" w:id="0">
    <w:p w:rsidR="0081134F" w:rsidRDefault="0081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0" w:rsidRDefault="00DC0032" w:rsidP="004C6C6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31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31D0" w:rsidRDefault="00B631D0" w:rsidP="00623D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0" w:rsidRPr="00390928" w:rsidRDefault="00DC0032" w:rsidP="004C6C6A">
    <w:pPr>
      <w:pStyle w:val="a6"/>
      <w:framePr w:wrap="around" w:vAnchor="text" w:hAnchor="margin" w:xAlign="right" w:y="1"/>
      <w:rPr>
        <w:rStyle w:val="a7"/>
        <w:sz w:val="28"/>
        <w:szCs w:val="28"/>
      </w:rPr>
    </w:pPr>
    <w:r w:rsidRPr="00390928">
      <w:rPr>
        <w:rStyle w:val="a7"/>
        <w:sz w:val="28"/>
        <w:szCs w:val="28"/>
      </w:rPr>
      <w:fldChar w:fldCharType="begin"/>
    </w:r>
    <w:r w:rsidR="00B631D0" w:rsidRPr="00390928">
      <w:rPr>
        <w:rStyle w:val="a7"/>
        <w:sz w:val="28"/>
        <w:szCs w:val="28"/>
      </w:rPr>
      <w:instrText xml:space="preserve">PAGE  </w:instrText>
    </w:r>
    <w:r w:rsidRPr="00390928">
      <w:rPr>
        <w:rStyle w:val="a7"/>
        <w:sz w:val="28"/>
        <w:szCs w:val="28"/>
      </w:rPr>
      <w:fldChar w:fldCharType="separate"/>
    </w:r>
    <w:r w:rsidR="001D2367">
      <w:rPr>
        <w:rStyle w:val="a7"/>
        <w:noProof/>
        <w:sz w:val="28"/>
        <w:szCs w:val="28"/>
      </w:rPr>
      <w:t>49</w:t>
    </w:r>
    <w:r w:rsidRPr="00390928">
      <w:rPr>
        <w:rStyle w:val="a7"/>
        <w:sz w:val="28"/>
        <w:szCs w:val="28"/>
      </w:rPr>
      <w:fldChar w:fldCharType="end"/>
    </w:r>
  </w:p>
  <w:p w:rsidR="00B631D0" w:rsidRDefault="00B631D0" w:rsidP="00623D3C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0" w:rsidRDefault="00DC0032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31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31D0" w:rsidRDefault="00B631D0" w:rsidP="007A6C47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0" w:rsidRPr="003C38FD" w:rsidRDefault="00DC0032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B631D0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111258">
      <w:rPr>
        <w:rStyle w:val="a7"/>
        <w:noProof/>
        <w:sz w:val="28"/>
        <w:szCs w:val="28"/>
      </w:rPr>
      <w:t>2</w:t>
    </w:r>
    <w:r w:rsidRPr="003C38FD">
      <w:rPr>
        <w:rStyle w:val="a7"/>
        <w:sz w:val="28"/>
        <w:szCs w:val="28"/>
      </w:rPr>
      <w:fldChar w:fldCharType="end"/>
    </w:r>
  </w:p>
  <w:p w:rsidR="00B631D0" w:rsidRDefault="00B631D0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408C"/>
    <w:rsid w:val="001C43E2"/>
    <w:rsid w:val="001C527B"/>
    <w:rsid w:val="001C56FA"/>
    <w:rsid w:val="001C630D"/>
    <w:rsid w:val="001C7E1D"/>
    <w:rsid w:val="001D0B84"/>
    <w:rsid w:val="001D107B"/>
    <w:rsid w:val="001D2367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E4E"/>
    <w:rsid w:val="002949DC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1D1D"/>
    <w:rsid w:val="007C204D"/>
    <w:rsid w:val="007C33D6"/>
    <w:rsid w:val="007C3E96"/>
    <w:rsid w:val="007C516B"/>
    <w:rsid w:val="007C6470"/>
    <w:rsid w:val="007C64CD"/>
    <w:rsid w:val="007D0147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134F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60BF"/>
    <w:rsid w:val="008F6F69"/>
    <w:rsid w:val="0090032E"/>
    <w:rsid w:val="00906739"/>
    <w:rsid w:val="00907F31"/>
    <w:rsid w:val="0091031D"/>
    <w:rsid w:val="009103AF"/>
    <w:rsid w:val="00912010"/>
    <w:rsid w:val="009172DD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75E"/>
    <w:rsid w:val="00BF435A"/>
    <w:rsid w:val="00BF56E6"/>
    <w:rsid w:val="00BF5AFB"/>
    <w:rsid w:val="00C01126"/>
    <w:rsid w:val="00C01539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0032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4962;fld=134" TargetMode="External"/><Relationship Id="rId18" Type="http://schemas.openxmlformats.org/officeDocument/2006/relationships/hyperlink" Target="consultantplus://offline/ref=4225311C440C13108EF81891A9C004D6587F42411369B0A7CB04CA40F91F40F3A01571346F668DFDECoDM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consultantplus://offline/ref=4225311C440C13108EF81891A9C004D6587F43481363B0A7CB04CA40F91F40F3A01571346F6687FFECo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25311C440C13108EF8069CBFAC5BD3597C1F4C106ABDF39351CC17A64F46A6E05577612C2288F9C5E3E2F8ECo6M" TargetMode="External"/><Relationship Id="rId34" Type="http://schemas.openxmlformats.org/officeDocument/2006/relationships/hyperlink" Target="consultantplus://offline/ref=4225311C440C13108EF81891A9C004D658704941196EB0A7CB04CA40F91F40F3A015713C6665E8o7M" TargetMode="External"/><Relationship Id="rId42" Type="http://schemas.openxmlformats.org/officeDocument/2006/relationships/hyperlink" Target="consultantplus://offline/ref=4225311C440C13108EF81891A9C004D6587F4343126BB0A7CB04CA40F9E1oFM" TargetMode="External"/><Relationship Id="rId47" Type="http://schemas.openxmlformats.org/officeDocument/2006/relationships/hyperlink" Target="consultantplus://offline/ref=4225311C440C13108EF81891A9C004D6587F43481363B0A7CB04CA40F91F40F3A01571346F6687FAECo2M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F0A09FD09CACADDE2AA61BE5B25C3BE2A3C30D531F1E031BE299D49E253274B4DF0AB1C125E8Fj2F0M" TargetMode="External"/><Relationship Id="rId17" Type="http://schemas.openxmlformats.org/officeDocument/2006/relationships/hyperlink" Target="consultantplus://offline/ref=4225311C440C13108EF81891A9C004D658704941196EB0A7CB04CA40F91F40F3A015713C6665E8o7M" TargetMode="External"/><Relationship Id="rId25" Type="http://schemas.openxmlformats.org/officeDocument/2006/relationships/hyperlink" Target="consultantplus://offline/ref=4225311C440C13108EF81891A9C004D6587F43481363B0A7CB04CA40F91F40F3A01571346F6687FAECo2M" TargetMode="External"/><Relationship Id="rId33" Type="http://schemas.openxmlformats.org/officeDocument/2006/relationships/hyperlink" Target="consultantplus://offline/ref=4225311C440C13108EF81891A9C004D658714346126AB0A7CB04CA40F9E1oFM" TargetMode="External"/><Relationship Id="rId38" Type="http://schemas.openxmlformats.org/officeDocument/2006/relationships/hyperlink" Target="consultantplus://offline/ref=4225311C440C13108EF81891A9C004D6587F43481363B0A7CB04CA40F91F40F3A01571346F6687FCECo1M" TargetMode="External"/><Relationship Id="rId46" Type="http://schemas.openxmlformats.org/officeDocument/2006/relationships/hyperlink" Target="consultantplus://offline/ref=4225311C440C13108EF81891A9C004D6587F43481363B0A7CB04CA40F91F40F3A01571346F6687FAECo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25311C440C13108EF81891A9C004D658724649156BB0A7CB04CA40F9E1oFM" TargetMode="External"/><Relationship Id="rId20" Type="http://schemas.openxmlformats.org/officeDocument/2006/relationships/hyperlink" Target="consultantplus://offline/ref=4225311C440C13108EF81891A9C004D6587F42411369B0A7CB04CA40F91F40F3A01571346F668DFDECoDM" TargetMode="External"/><Relationship Id="rId29" Type="http://schemas.openxmlformats.org/officeDocument/2006/relationships/hyperlink" Target="consultantplus://offline/ref=4225311C440C13108EF81891A9C004D658704147126CB0A7CB04CA40F9E1oFM" TargetMode="External"/><Relationship Id="rId41" Type="http://schemas.openxmlformats.org/officeDocument/2006/relationships/hyperlink" Target="consultantplus://offline/ref=4225311C440C13108EF81891A9C004D6587F43481363B0A7CB04CA40F91F40F3A01571346F6683F9ECoC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225311C440C13108EF81891A9C004D6587F4343126BB0A7CB04CA40F9E1oFM" TargetMode="External"/><Relationship Id="rId32" Type="http://schemas.openxmlformats.org/officeDocument/2006/relationships/hyperlink" Target="consultantplus://offline/ref=4225311C440C13108EF81891A9C004D6587F4343126BB0A7CB04CA40F9E1oFM" TargetMode="External"/><Relationship Id="rId37" Type="http://schemas.openxmlformats.org/officeDocument/2006/relationships/hyperlink" Target="consultantplus://offline/ref=4225311C440C13108EF81891A9C004D6587F43481363B0A7CB04CA40F91F40F3A01571346F6687FAECo2M" TargetMode="External"/><Relationship Id="rId40" Type="http://schemas.openxmlformats.org/officeDocument/2006/relationships/hyperlink" Target="consultantplus://offline/ref=4225311C440C13108EF81891A9C004D6587F43481363B0A7CB04CA40F9E1oFM" TargetMode="External"/><Relationship Id="rId45" Type="http://schemas.openxmlformats.org/officeDocument/2006/relationships/hyperlink" Target="consultantplus://offline/ref=4225311C440C13108EF81891A9C004D6587F43481363B0A7CB04CA40F91F40F3A01571346F6687FAECo2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25311C440C13108EF81891A9C004D6587246431562B0A7CB04CA40F9E1oFM" TargetMode="External"/><Relationship Id="rId23" Type="http://schemas.openxmlformats.org/officeDocument/2006/relationships/hyperlink" Target="consultantplus://offline/ref=4225311C440C13108EF81891A9C004D6587F42411369B0A7CB04CA40F91F40F3A01571346F668DFDECoDM" TargetMode="External"/><Relationship Id="rId28" Type="http://schemas.openxmlformats.org/officeDocument/2006/relationships/hyperlink" Target="consultantplus://offline/ref=4225311C440C13108EF81891A9C004D6587F43481363B0A7CB04CA40F9E1oFM" TargetMode="External"/><Relationship Id="rId36" Type="http://schemas.openxmlformats.org/officeDocument/2006/relationships/hyperlink" Target="consultantplus://offline/ref=4225311C440C13108EF81891A9C004D6587F43481363B0A7CB04CA40F91F40F3A01571346F6684FCECo0M" TargetMode="External"/><Relationship Id="rId49" Type="http://schemas.openxmlformats.org/officeDocument/2006/relationships/header" Target="header1.xml"/><Relationship Id="rId10" Type="http://schemas.openxmlformats.org/officeDocument/2006/relationships/hyperlink" Target="http://kchr.info" TargetMode="External"/><Relationship Id="rId19" Type="http://schemas.openxmlformats.org/officeDocument/2006/relationships/hyperlink" Target="consultantplus://offline/ref=4225311C440C13108EF81891A9C004D658704941196EB0A7CB04CA40F91F40F3A015713C6665E8o7M" TargetMode="External"/><Relationship Id="rId31" Type="http://schemas.openxmlformats.org/officeDocument/2006/relationships/hyperlink" Target="consultantplus://offline/ref=4225311C440C13108EF81891A9C004D658764642166DB0A7CB04CA40F9E1oFM" TargetMode="External"/><Relationship Id="rId44" Type="http://schemas.openxmlformats.org/officeDocument/2006/relationships/hyperlink" Target="consultantplus://offline/ref=4225311C440C13108EF81891A9C004D6587F43481363B0A7CB04CA40F91F40F3A01571346F6687FAECo2M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minizo.kchgov.ru/" TargetMode="External"/><Relationship Id="rId14" Type="http://schemas.openxmlformats.org/officeDocument/2006/relationships/hyperlink" Target="consultantplus://offline/ref=4225311C440C13108EF81891A9C004D658704043146FB0A7CB04CA40F9E1oFM" TargetMode="External"/><Relationship Id="rId22" Type="http://schemas.openxmlformats.org/officeDocument/2006/relationships/hyperlink" Target="consultantplus://offline/ref=4225311C440C13108EF81891A9C004D658704941196EB0A7CB04CA40F91F40F3A015713C6665E8o7M" TargetMode="External"/><Relationship Id="rId27" Type="http://schemas.openxmlformats.org/officeDocument/2006/relationships/hyperlink" Target="consultantplus://offline/ref=4225311C440C13108EF81891A9C004D6587F43481363B0A7CB04CA40F91F40F3A01571346F6683F9ECoCM" TargetMode="External"/><Relationship Id="rId30" Type="http://schemas.openxmlformats.org/officeDocument/2006/relationships/hyperlink" Target="consultantplus://offline/ref=4225311C440C13108EF81891A9C004D6587F4349186BB0A7CB04CA40F9E1oFM" TargetMode="External"/><Relationship Id="rId35" Type="http://schemas.openxmlformats.org/officeDocument/2006/relationships/hyperlink" Target="consultantplus://offline/ref=4225311C440C13108EF81891A9C004D658734848106AB0A7CB04CA40F9E1oFM" TargetMode="External"/><Relationship Id="rId43" Type="http://schemas.openxmlformats.org/officeDocument/2006/relationships/hyperlink" Target="consultantplus://offline/ref=4225311C440C13108EF81891A9C004D6587F43481363B0A7CB04CA40F91F40F3A01571346F6687FAECo2M" TargetMode="External"/><Relationship Id="rId48" Type="http://schemas.openxmlformats.org/officeDocument/2006/relationships/hyperlink" Target="consultantplus://offline/ref=4225311C440C13108EF81891A9C004D6587F43481363B0A7CB04CA40F91F40F3A01571346F6687FAECo2M" TargetMode="External"/><Relationship Id="rId8" Type="http://schemas.openxmlformats.org/officeDocument/2006/relationships/image" Target="media/image1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41F0-911A-4823-A61D-7F66290F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19453</Words>
  <Characters>110884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130077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O_dedukova</cp:lastModifiedBy>
  <cp:revision>2</cp:revision>
  <cp:lastPrinted>2015-12-24T10:40:00Z</cp:lastPrinted>
  <dcterms:created xsi:type="dcterms:W3CDTF">2015-12-30T11:18:00Z</dcterms:created>
  <dcterms:modified xsi:type="dcterms:W3CDTF">2015-12-30T11:18:00Z</dcterms:modified>
</cp:coreProperties>
</file>