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5564" w:rsidRDefault="00855564"/>
    <w:p w:rsidR="00401989" w:rsidRDefault="00401989" w:rsidP="00401989">
      <w:pPr>
        <w:ind w:right="-42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Проект </w:t>
      </w:r>
    </w:p>
    <w:p w:rsidR="00401989" w:rsidRDefault="00401989" w:rsidP="00401989">
      <w:pPr>
        <w:ind w:left="-284" w:right="-427"/>
        <w:jc w:val="center"/>
        <w:rPr>
          <w:sz w:val="28"/>
          <w:szCs w:val="28"/>
        </w:rPr>
      </w:pPr>
    </w:p>
    <w:p w:rsidR="00401989" w:rsidRDefault="00401989" w:rsidP="00401989">
      <w:pPr>
        <w:ind w:left="-284" w:right="-427"/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401989" w:rsidRDefault="00401989" w:rsidP="00401989">
      <w:pPr>
        <w:ind w:left="-284" w:right="-427"/>
        <w:jc w:val="center"/>
        <w:rPr>
          <w:sz w:val="28"/>
          <w:szCs w:val="28"/>
        </w:rPr>
      </w:pPr>
      <w:r>
        <w:rPr>
          <w:sz w:val="28"/>
          <w:szCs w:val="28"/>
        </w:rPr>
        <w:t>ПРАВИТЕЛЬСТВО КАРАЧАЕВО-ЧЕРКЕССКОЙ РЕСПУБЛИКИ</w:t>
      </w:r>
    </w:p>
    <w:p w:rsidR="00401989" w:rsidRDefault="00401989" w:rsidP="00401989">
      <w:pPr>
        <w:ind w:left="-284" w:right="-427"/>
        <w:jc w:val="center"/>
        <w:rPr>
          <w:sz w:val="28"/>
          <w:szCs w:val="28"/>
        </w:rPr>
      </w:pPr>
    </w:p>
    <w:p w:rsidR="00401989" w:rsidRDefault="00401989" w:rsidP="00401989">
      <w:pPr>
        <w:pStyle w:val="1"/>
        <w:spacing w:line="360" w:lineRule="auto"/>
        <w:ind w:right="-425"/>
        <w:rPr>
          <w:b w:val="0"/>
          <w:sz w:val="28"/>
        </w:rPr>
      </w:pPr>
      <w:r>
        <w:rPr>
          <w:b w:val="0"/>
          <w:sz w:val="28"/>
        </w:rPr>
        <w:t>ПОСТАНОВЛЕНИЕ</w:t>
      </w:r>
    </w:p>
    <w:p w:rsidR="00401989" w:rsidRDefault="00401989" w:rsidP="00401989">
      <w:pPr>
        <w:jc w:val="center"/>
        <w:rPr>
          <w:sz w:val="28"/>
          <w:szCs w:val="28"/>
        </w:rPr>
      </w:pPr>
      <w:r>
        <w:rPr>
          <w:sz w:val="28"/>
          <w:szCs w:val="28"/>
        </w:rPr>
        <w:t>г. Черкесск</w:t>
      </w:r>
    </w:p>
    <w:p w:rsidR="00401989" w:rsidRPr="00401989" w:rsidRDefault="00401989" w:rsidP="00401989">
      <w:pPr>
        <w:jc w:val="center"/>
      </w:pPr>
    </w:p>
    <w:p w:rsidR="00401989" w:rsidRPr="00B946BF" w:rsidRDefault="00401989" w:rsidP="00401989">
      <w:pPr>
        <w:tabs>
          <w:tab w:val="left" w:pos="3480"/>
        </w:tabs>
        <w:ind w:right="-568"/>
        <w:rPr>
          <w:sz w:val="28"/>
          <w:szCs w:val="28"/>
        </w:rPr>
      </w:pPr>
      <w:r>
        <w:rPr>
          <w:sz w:val="28"/>
          <w:szCs w:val="28"/>
        </w:rPr>
        <w:t xml:space="preserve">  ________2021</w:t>
      </w:r>
      <w:r>
        <w:tab/>
      </w:r>
      <w:r>
        <w:tab/>
      </w:r>
      <w:r>
        <w:tab/>
      </w:r>
      <w:r>
        <w:rPr>
          <w:sz w:val="28"/>
          <w:szCs w:val="28"/>
        </w:rPr>
        <w:t xml:space="preserve">                       </w:t>
      </w:r>
      <w:r>
        <w:t xml:space="preserve">                         №__________</w:t>
      </w:r>
    </w:p>
    <w:p w:rsidR="00401989" w:rsidRDefault="00401989" w:rsidP="00401989">
      <w:pPr>
        <w:ind w:right="-568"/>
      </w:pPr>
    </w:p>
    <w:p w:rsidR="00401989" w:rsidRDefault="00401989" w:rsidP="00401989">
      <w:pPr>
        <w:rPr>
          <w:sz w:val="28"/>
          <w:szCs w:val="28"/>
        </w:rPr>
      </w:pPr>
    </w:p>
    <w:p w:rsidR="00401989" w:rsidRPr="00477FDD" w:rsidRDefault="00401989" w:rsidP="0040198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О </w:t>
      </w:r>
      <w:r>
        <w:rPr>
          <w:rFonts w:eastAsiaTheme="minorHAnsi"/>
          <w:sz w:val="28"/>
          <w:szCs w:val="28"/>
          <w:lang w:eastAsia="en-US"/>
        </w:rPr>
        <w:t>дате</w:t>
      </w:r>
      <w:r w:rsidRPr="00477FDD">
        <w:rPr>
          <w:rFonts w:eastAsiaTheme="minorHAnsi"/>
          <w:sz w:val="28"/>
          <w:szCs w:val="28"/>
          <w:lang w:eastAsia="en-US"/>
        </w:rPr>
        <w:t xml:space="preserve"> перехода к применению положений </w:t>
      </w:r>
      <w:hyperlink r:id="rId4" w:history="1">
        <w:r w:rsidRPr="00477FDD">
          <w:rPr>
            <w:rFonts w:eastAsiaTheme="minorHAnsi"/>
            <w:sz w:val="28"/>
            <w:szCs w:val="28"/>
            <w:lang w:eastAsia="en-US"/>
          </w:rPr>
          <w:t>статьи 22.1</w:t>
        </w:r>
      </w:hyperlink>
      <w:r w:rsidRPr="00477FDD">
        <w:rPr>
          <w:rFonts w:eastAsiaTheme="minorHAnsi"/>
          <w:sz w:val="28"/>
          <w:szCs w:val="28"/>
          <w:lang w:eastAsia="en-US"/>
        </w:rPr>
        <w:t xml:space="preserve"> Федерального закона от </w:t>
      </w:r>
      <w:r>
        <w:rPr>
          <w:rFonts w:eastAsiaTheme="minorHAnsi"/>
          <w:sz w:val="28"/>
          <w:szCs w:val="28"/>
          <w:lang w:eastAsia="en-US"/>
        </w:rPr>
        <w:t xml:space="preserve">03.07.2016 </w:t>
      </w:r>
      <w:r w:rsidRPr="00477FDD">
        <w:rPr>
          <w:rFonts w:eastAsiaTheme="minorHAnsi"/>
          <w:sz w:val="28"/>
          <w:szCs w:val="28"/>
          <w:lang w:eastAsia="en-US"/>
        </w:rPr>
        <w:t>№</w:t>
      </w:r>
      <w:r>
        <w:rPr>
          <w:rFonts w:eastAsiaTheme="minorHAnsi"/>
          <w:sz w:val="28"/>
          <w:szCs w:val="28"/>
          <w:lang w:eastAsia="en-US"/>
        </w:rPr>
        <w:t xml:space="preserve"> 237-ФЗ «</w:t>
      </w:r>
      <w:r w:rsidRPr="00477FDD">
        <w:rPr>
          <w:rFonts w:eastAsiaTheme="minorHAnsi"/>
          <w:sz w:val="28"/>
          <w:szCs w:val="28"/>
          <w:lang w:eastAsia="en-US"/>
        </w:rPr>
        <w:t>О государственной кадастровой оценке</w:t>
      </w:r>
      <w:r>
        <w:rPr>
          <w:rFonts w:eastAsiaTheme="minorHAnsi"/>
          <w:sz w:val="28"/>
          <w:szCs w:val="28"/>
          <w:lang w:eastAsia="en-US"/>
        </w:rPr>
        <w:t>»</w:t>
      </w:r>
    </w:p>
    <w:p w:rsidR="00401989" w:rsidRDefault="00401989" w:rsidP="0040198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401989" w:rsidRDefault="00401989" w:rsidP="00401989">
      <w:pPr>
        <w:pStyle w:val="ConsPlusTitle"/>
        <w:jc w:val="both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  <w:r w:rsidRPr="00AB15AC">
        <w:rPr>
          <w:rFonts w:ascii="Times New Roman" w:hAnsi="Times New Roman" w:cs="Times New Roman"/>
          <w:b w:val="0"/>
          <w:sz w:val="28"/>
          <w:szCs w:val="28"/>
        </w:rPr>
        <w:tab/>
      </w:r>
      <w:r w:rsidRPr="00AB15AC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В соответствии с частью 2 статьи 6 Федерального закона от 31.07.2020 № 269-ФЗ «О внесении изменений в отдельные законодательные акты Российской Федерации», для целей установления кадастровой стоимости объектов недвижимости в размере их рыночной стоимости, Правительство Карачаево-Черкесской Республики</w:t>
      </w:r>
    </w:p>
    <w:p w:rsidR="00401989" w:rsidRDefault="00401989" w:rsidP="00401989">
      <w:pPr>
        <w:pStyle w:val="ConsPlusTitle"/>
        <w:jc w:val="both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  <w:bookmarkStart w:id="0" w:name="_GoBack"/>
      <w:bookmarkEnd w:id="0"/>
    </w:p>
    <w:p w:rsidR="00401989" w:rsidRDefault="00401989" w:rsidP="00401989">
      <w:pPr>
        <w:pStyle w:val="ConsPlusTitle"/>
        <w:ind w:firstLine="708"/>
        <w:jc w:val="both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ПОСТАНОВЛЯЕТ:</w:t>
      </w:r>
    </w:p>
    <w:p w:rsidR="00401989" w:rsidRPr="00477FDD" w:rsidRDefault="00401989" w:rsidP="00401989">
      <w:pPr>
        <w:pStyle w:val="ConsPlusTitle"/>
        <w:jc w:val="both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</w:p>
    <w:p w:rsidR="00401989" w:rsidRPr="0016471A" w:rsidRDefault="00401989" w:rsidP="00401989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 Определить </w:t>
      </w:r>
      <w:r w:rsidR="001E0DDF">
        <w:rPr>
          <w:sz w:val="28"/>
          <w:szCs w:val="28"/>
        </w:rPr>
        <w:t>01 июл</w:t>
      </w:r>
      <w:r>
        <w:rPr>
          <w:sz w:val="28"/>
          <w:szCs w:val="28"/>
        </w:rPr>
        <w:t>я 2021 года</w:t>
      </w:r>
      <w:r w:rsidRPr="00477FDD">
        <w:rPr>
          <w:rFonts w:eastAsiaTheme="minorHAnsi"/>
          <w:sz w:val="28"/>
          <w:szCs w:val="28"/>
          <w:lang w:eastAsia="en-US"/>
        </w:rPr>
        <w:t xml:space="preserve"> дат</w:t>
      </w:r>
      <w:r>
        <w:rPr>
          <w:rFonts w:eastAsiaTheme="minorHAnsi"/>
          <w:sz w:val="28"/>
          <w:szCs w:val="28"/>
          <w:lang w:eastAsia="en-US"/>
        </w:rPr>
        <w:t>ой</w:t>
      </w:r>
      <w:r w:rsidRPr="00477FDD">
        <w:rPr>
          <w:rFonts w:eastAsiaTheme="minorHAnsi"/>
          <w:sz w:val="28"/>
          <w:szCs w:val="28"/>
          <w:lang w:eastAsia="en-US"/>
        </w:rPr>
        <w:t xml:space="preserve"> перехода к применению положений </w:t>
      </w:r>
      <w:hyperlink r:id="rId5" w:history="1">
        <w:r w:rsidRPr="00477FDD">
          <w:rPr>
            <w:rFonts w:eastAsiaTheme="minorHAnsi"/>
            <w:sz w:val="28"/>
            <w:szCs w:val="28"/>
            <w:lang w:eastAsia="en-US"/>
          </w:rPr>
          <w:t>статьи 22.1</w:t>
        </w:r>
      </w:hyperlink>
      <w:r w:rsidRPr="00477FDD">
        <w:rPr>
          <w:rFonts w:eastAsiaTheme="minorHAnsi"/>
          <w:sz w:val="28"/>
          <w:szCs w:val="28"/>
          <w:lang w:eastAsia="en-US"/>
        </w:rPr>
        <w:t xml:space="preserve"> Федерального закона от </w:t>
      </w:r>
      <w:r>
        <w:rPr>
          <w:rFonts w:eastAsiaTheme="minorHAnsi"/>
          <w:sz w:val="28"/>
          <w:szCs w:val="28"/>
          <w:lang w:eastAsia="en-US"/>
        </w:rPr>
        <w:t xml:space="preserve">03.07.2016 </w:t>
      </w:r>
      <w:r w:rsidRPr="00477FDD">
        <w:rPr>
          <w:rFonts w:eastAsiaTheme="minorHAnsi"/>
          <w:sz w:val="28"/>
          <w:szCs w:val="28"/>
          <w:lang w:eastAsia="en-US"/>
        </w:rPr>
        <w:t>№</w:t>
      </w:r>
      <w:r>
        <w:rPr>
          <w:rFonts w:eastAsiaTheme="minorHAnsi"/>
          <w:sz w:val="28"/>
          <w:szCs w:val="28"/>
          <w:lang w:eastAsia="en-US"/>
        </w:rPr>
        <w:t xml:space="preserve"> 237-ФЗ «</w:t>
      </w:r>
      <w:r w:rsidRPr="00477FDD">
        <w:rPr>
          <w:rFonts w:eastAsiaTheme="minorHAnsi"/>
          <w:sz w:val="28"/>
          <w:szCs w:val="28"/>
          <w:lang w:eastAsia="en-US"/>
        </w:rPr>
        <w:t xml:space="preserve">О государственной </w:t>
      </w:r>
      <w:r w:rsidRPr="0016471A">
        <w:rPr>
          <w:rFonts w:eastAsiaTheme="minorHAnsi"/>
          <w:sz w:val="28"/>
          <w:szCs w:val="28"/>
          <w:lang w:eastAsia="en-US"/>
        </w:rPr>
        <w:t>кадастровой оценке».</w:t>
      </w:r>
    </w:p>
    <w:p w:rsidR="00401989" w:rsidRPr="0016471A" w:rsidRDefault="00401989" w:rsidP="0040198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16471A">
        <w:rPr>
          <w:rFonts w:eastAsiaTheme="minorHAnsi"/>
          <w:sz w:val="28"/>
          <w:szCs w:val="28"/>
          <w:lang w:eastAsia="en-US"/>
        </w:rPr>
        <w:t xml:space="preserve">2. </w:t>
      </w:r>
      <w:r>
        <w:rPr>
          <w:rFonts w:eastAsiaTheme="minorHAnsi"/>
          <w:sz w:val="28"/>
          <w:szCs w:val="28"/>
          <w:lang w:eastAsia="en-US"/>
        </w:rPr>
        <w:t>Установить, что р</w:t>
      </w:r>
      <w:r w:rsidRPr="0016471A">
        <w:rPr>
          <w:rFonts w:eastAsiaTheme="minorHAnsi"/>
          <w:sz w:val="28"/>
          <w:szCs w:val="28"/>
          <w:lang w:eastAsia="en-US"/>
        </w:rPr>
        <w:t>ассмотрение заявлений об оспаривании результатов определения када</w:t>
      </w:r>
      <w:r>
        <w:rPr>
          <w:rFonts w:eastAsiaTheme="minorHAnsi"/>
          <w:sz w:val="28"/>
          <w:szCs w:val="28"/>
          <w:lang w:eastAsia="en-US"/>
        </w:rPr>
        <w:t xml:space="preserve">стровой стоимости, поданных до </w:t>
      </w:r>
      <w:r w:rsidRPr="0016471A">
        <w:rPr>
          <w:rFonts w:eastAsiaTheme="minorHAnsi"/>
          <w:sz w:val="28"/>
          <w:szCs w:val="28"/>
          <w:lang w:eastAsia="en-US"/>
        </w:rPr>
        <w:t>01</w:t>
      </w:r>
      <w:r>
        <w:rPr>
          <w:sz w:val="28"/>
          <w:szCs w:val="28"/>
        </w:rPr>
        <w:t>июня</w:t>
      </w:r>
      <w:r w:rsidRPr="0016471A">
        <w:rPr>
          <w:sz w:val="28"/>
          <w:szCs w:val="28"/>
        </w:rPr>
        <w:t xml:space="preserve"> 2021 </w:t>
      </w:r>
      <w:proofErr w:type="spellStart"/>
      <w:r w:rsidRPr="0016471A">
        <w:rPr>
          <w:sz w:val="28"/>
          <w:szCs w:val="28"/>
        </w:rPr>
        <w:t>года</w:t>
      </w:r>
      <w:r w:rsidRPr="0016471A">
        <w:rPr>
          <w:rFonts w:eastAsiaTheme="minorHAnsi"/>
          <w:sz w:val="28"/>
          <w:szCs w:val="28"/>
          <w:lang w:eastAsia="en-US"/>
        </w:rPr>
        <w:t>осуществляется</w:t>
      </w:r>
      <w:proofErr w:type="spellEnd"/>
      <w:r w:rsidRPr="0016471A">
        <w:rPr>
          <w:rFonts w:eastAsiaTheme="minorHAnsi"/>
          <w:sz w:val="28"/>
          <w:szCs w:val="28"/>
          <w:lang w:eastAsia="en-US"/>
        </w:rPr>
        <w:t xml:space="preserve"> в соответствии со </w:t>
      </w:r>
      <w:hyperlink r:id="rId6" w:history="1">
        <w:r w:rsidRPr="0016471A">
          <w:rPr>
            <w:rFonts w:eastAsiaTheme="minorHAnsi"/>
            <w:sz w:val="28"/>
            <w:szCs w:val="28"/>
            <w:lang w:eastAsia="en-US"/>
          </w:rPr>
          <w:t>статьей 22</w:t>
        </w:r>
      </w:hyperlink>
      <w:r>
        <w:rPr>
          <w:rFonts w:eastAsiaTheme="minorHAnsi"/>
          <w:sz w:val="28"/>
          <w:szCs w:val="28"/>
          <w:lang w:eastAsia="en-US"/>
        </w:rPr>
        <w:t xml:space="preserve"> Федерального закона 03.07.</w:t>
      </w:r>
      <w:r w:rsidRPr="0016471A">
        <w:rPr>
          <w:rFonts w:eastAsiaTheme="minorHAnsi"/>
          <w:sz w:val="28"/>
          <w:szCs w:val="28"/>
          <w:lang w:eastAsia="en-US"/>
        </w:rPr>
        <w:t>2016 года № 237-ФЗ «О государственной кадастровой оценке».</w:t>
      </w:r>
    </w:p>
    <w:p w:rsidR="00401989" w:rsidRPr="0016471A" w:rsidRDefault="00401989" w:rsidP="0040198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16471A">
        <w:rPr>
          <w:rFonts w:eastAsiaTheme="minorHAnsi"/>
          <w:sz w:val="28"/>
          <w:szCs w:val="28"/>
          <w:lang w:eastAsia="en-US"/>
        </w:rPr>
        <w:t>3. Контроль за выполнением настоящего постановления возложить на заместителя Председателя Правительства Карачаево-Черкесской Республики, курирующего земельные вопросы.</w:t>
      </w:r>
    </w:p>
    <w:p w:rsidR="00401989" w:rsidRDefault="00401989" w:rsidP="00401989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401989" w:rsidRDefault="00401989" w:rsidP="00401989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401989" w:rsidRDefault="00401989" w:rsidP="00401989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Правительства</w:t>
      </w:r>
    </w:p>
    <w:p w:rsidR="00401989" w:rsidRDefault="00401989" w:rsidP="004019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Карачаево-Черкесской Республики                                                      А.А. </w:t>
      </w:r>
      <w:proofErr w:type="spellStart"/>
      <w:r>
        <w:rPr>
          <w:sz w:val="28"/>
          <w:szCs w:val="28"/>
        </w:rPr>
        <w:t>Озов</w:t>
      </w:r>
      <w:proofErr w:type="spellEnd"/>
    </w:p>
    <w:p w:rsidR="00401989" w:rsidRDefault="00401989" w:rsidP="00401989">
      <w:pPr>
        <w:jc w:val="both"/>
        <w:rPr>
          <w:sz w:val="28"/>
          <w:szCs w:val="28"/>
        </w:rPr>
      </w:pPr>
    </w:p>
    <w:p w:rsidR="00401989" w:rsidRDefault="00401989" w:rsidP="00401989">
      <w:pPr>
        <w:jc w:val="both"/>
        <w:rPr>
          <w:sz w:val="28"/>
          <w:szCs w:val="28"/>
        </w:rPr>
      </w:pPr>
    </w:p>
    <w:p w:rsidR="00401989" w:rsidRDefault="00401989" w:rsidP="00401989">
      <w:pPr>
        <w:jc w:val="both"/>
        <w:rPr>
          <w:sz w:val="28"/>
          <w:szCs w:val="28"/>
        </w:rPr>
      </w:pPr>
      <w:r>
        <w:rPr>
          <w:sz w:val="28"/>
          <w:szCs w:val="28"/>
        </w:rPr>
        <w:t>Проект согласован:</w:t>
      </w:r>
    </w:p>
    <w:p w:rsidR="00401989" w:rsidRDefault="00401989" w:rsidP="00401989">
      <w:pPr>
        <w:jc w:val="both"/>
        <w:rPr>
          <w:sz w:val="28"/>
          <w:szCs w:val="28"/>
        </w:rPr>
      </w:pPr>
    </w:p>
    <w:p w:rsidR="00401989" w:rsidRDefault="00401989" w:rsidP="004019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 Администрации  </w:t>
      </w:r>
    </w:p>
    <w:p w:rsidR="00401989" w:rsidRDefault="00401989" w:rsidP="00401989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Главы и Правительства</w:t>
      </w:r>
    </w:p>
    <w:p w:rsidR="00401989" w:rsidRDefault="00401989" w:rsidP="004019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Карачаево-Черкесской Республики                                                       М.Н. </w:t>
      </w:r>
      <w:proofErr w:type="spellStart"/>
      <w:r>
        <w:rPr>
          <w:sz w:val="28"/>
          <w:szCs w:val="28"/>
        </w:rPr>
        <w:t>Озов</w:t>
      </w:r>
      <w:proofErr w:type="spellEnd"/>
    </w:p>
    <w:p w:rsidR="00401989" w:rsidRDefault="00401989" w:rsidP="00401989">
      <w:pPr>
        <w:jc w:val="both"/>
        <w:rPr>
          <w:sz w:val="28"/>
          <w:szCs w:val="28"/>
        </w:rPr>
      </w:pPr>
    </w:p>
    <w:p w:rsidR="00401989" w:rsidRDefault="00401989" w:rsidP="00401989">
      <w:pPr>
        <w:jc w:val="both"/>
        <w:rPr>
          <w:sz w:val="28"/>
          <w:szCs w:val="28"/>
        </w:rPr>
      </w:pPr>
    </w:p>
    <w:p w:rsidR="00401989" w:rsidRDefault="00401989" w:rsidP="00401989">
      <w:pPr>
        <w:jc w:val="both"/>
        <w:rPr>
          <w:sz w:val="28"/>
          <w:szCs w:val="28"/>
        </w:rPr>
      </w:pPr>
    </w:p>
    <w:p w:rsidR="00401989" w:rsidRDefault="00401989" w:rsidP="00401989">
      <w:pPr>
        <w:jc w:val="both"/>
        <w:rPr>
          <w:sz w:val="28"/>
          <w:szCs w:val="28"/>
        </w:rPr>
      </w:pPr>
    </w:p>
    <w:p w:rsidR="00401989" w:rsidRDefault="00401989" w:rsidP="004019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Первый заместитель </w:t>
      </w:r>
    </w:p>
    <w:p w:rsidR="00401989" w:rsidRDefault="00401989" w:rsidP="004019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Председателя Правительства </w:t>
      </w:r>
    </w:p>
    <w:p w:rsidR="00401989" w:rsidRDefault="00401989" w:rsidP="004019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Карачаево-Черкесской Республики                                                   Р.А. </w:t>
      </w:r>
      <w:proofErr w:type="spellStart"/>
      <w:r>
        <w:rPr>
          <w:sz w:val="28"/>
          <w:szCs w:val="28"/>
        </w:rPr>
        <w:t>Тамбиев</w:t>
      </w:r>
      <w:proofErr w:type="spellEnd"/>
    </w:p>
    <w:p w:rsidR="00401989" w:rsidRDefault="00401989" w:rsidP="00401989">
      <w:pPr>
        <w:jc w:val="both"/>
        <w:rPr>
          <w:sz w:val="28"/>
          <w:szCs w:val="28"/>
        </w:rPr>
      </w:pPr>
    </w:p>
    <w:p w:rsidR="00401989" w:rsidRDefault="00401989" w:rsidP="00401989">
      <w:pPr>
        <w:jc w:val="both"/>
        <w:rPr>
          <w:sz w:val="28"/>
          <w:szCs w:val="28"/>
        </w:rPr>
      </w:pPr>
    </w:p>
    <w:p w:rsidR="00401989" w:rsidRDefault="00401989" w:rsidP="004019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Председателя Правительства </w:t>
      </w:r>
    </w:p>
    <w:p w:rsidR="00401989" w:rsidRDefault="00401989" w:rsidP="00401989">
      <w:pPr>
        <w:jc w:val="both"/>
        <w:rPr>
          <w:sz w:val="28"/>
          <w:szCs w:val="28"/>
        </w:rPr>
      </w:pPr>
      <w:r>
        <w:rPr>
          <w:sz w:val="28"/>
          <w:szCs w:val="28"/>
        </w:rPr>
        <w:t>Карачаево-Черкесской Республики                                                    Д.Ю. Бугаев</w:t>
      </w:r>
    </w:p>
    <w:p w:rsidR="00401989" w:rsidRDefault="00401989" w:rsidP="00401989">
      <w:pPr>
        <w:jc w:val="both"/>
        <w:rPr>
          <w:sz w:val="28"/>
          <w:szCs w:val="28"/>
        </w:rPr>
      </w:pPr>
    </w:p>
    <w:p w:rsidR="00401989" w:rsidRDefault="00401989" w:rsidP="00401989">
      <w:pPr>
        <w:jc w:val="both"/>
        <w:rPr>
          <w:sz w:val="28"/>
          <w:szCs w:val="28"/>
        </w:rPr>
      </w:pPr>
    </w:p>
    <w:p w:rsidR="00401989" w:rsidRDefault="00401989" w:rsidP="00401989">
      <w:pPr>
        <w:jc w:val="both"/>
        <w:rPr>
          <w:sz w:val="28"/>
          <w:szCs w:val="28"/>
        </w:rPr>
      </w:pPr>
    </w:p>
    <w:p w:rsidR="00401989" w:rsidRDefault="00401989" w:rsidP="00401989">
      <w:pPr>
        <w:jc w:val="both"/>
        <w:rPr>
          <w:sz w:val="28"/>
          <w:szCs w:val="28"/>
        </w:rPr>
      </w:pPr>
    </w:p>
    <w:p w:rsidR="00401989" w:rsidRDefault="00401989" w:rsidP="004019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Председателя Правительства </w:t>
      </w:r>
    </w:p>
    <w:p w:rsidR="00401989" w:rsidRDefault="00401989" w:rsidP="00401989">
      <w:pPr>
        <w:rPr>
          <w:sz w:val="28"/>
          <w:szCs w:val="28"/>
        </w:rPr>
      </w:pPr>
      <w:r>
        <w:rPr>
          <w:sz w:val="28"/>
          <w:szCs w:val="28"/>
        </w:rPr>
        <w:t>Карачаево-Черкесской Республики</w:t>
      </w:r>
    </w:p>
    <w:p w:rsidR="00401989" w:rsidRDefault="00401989" w:rsidP="00401989">
      <w:pPr>
        <w:rPr>
          <w:sz w:val="28"/>
          <w:szCs w:val="28"/>
        </w:rPr>
      </w:pPr>
      <w:r>
        <w:rPr>
          <w:sz w:val="28"/>
          <w:szCs w:val="28"/>
        </w:rPr>
        <w:t>Министр финансов</w:t>
      </w:r>
    </w:p>
    <w:p w:rsidR="00401989" w:rsidRDefault="00401989" w:rsidP="00401989">
      <w:pPr>
        <w:rPr>
          <w:sz w:val="28"/>
          <w:szCs w:val="28"/>
        </w:rPr>
      </w:pPr>
      <w:r>
        <w:rPr>
          <w:sz w:val="28"/>
          <w:szCs w:val="28"/>
        </w:rPr>
        <w:t xml:space="preserve">Карачаево-Черкесской Республики                                                М.Х. </w:t>
      </w:r>
      <w:proofErr w:type="spellStart"/>
      <w:r>
        <w:rPr>
          <w:sz w:val="28"/>
          <w:szCs w:val="28"/>
        </w:rPr>
        <w:t>Суюнчев</w:t>
      </w:r>
      <w:proofErr w:type="spellEnd"/>
    </w:p>
    <w:p w:rsidR="00401989" w:rsidRDefault="00401989" w:rsidP="00401989">
      <w:pPr>
        <w:rPr>
          <w:sz w:val="28"/>
          <w:szCs w:val="28"/>
        </w:rPr>
      </w:pPr>
    </w:p>
    <w:p w:rsidR="00401989" w:rsidRDefault="00401989" w:rsidP="00401989">
      <w:pPr>
        <w:rPr>
          <w:sz w:val="28"/>
          <w:szCs w:val="28"/>
        </w:rPr>
      </w:pPr>
    </w:p>
    <w:p w:rsidR="00401989" w:rsidRDefault="00401989" w:rsidP="00401989">
      <w:pPr>
        <w:rPr>
          <w:sz w:val="28"/>
          <w:szCs w:val="28"/>
        </w:rPr>
      </w:pPr>
      <w:r>
        <w:rPr>
          <w:sz w:val="28"/>
          <w:szCs w:val="28"/>
        </w:rPr>
        <w:t>Заместитель Руководителя Администрации</w:t>
      </w:r>
    </w:p>
    <w:p w:rsidR="00401989" w:rsidRDefault="00401989" w:rsidP="00401989">
      <w:pPr>
        <w:rPr>
          <w:sz w:val="28"/>
          <w:szCs w:val="28"/>
        </w:rPr>
      </w:pPr>
      <w:r>
        <w:rPr>
          <w:sz w:val="28"/>
          <w:szCs w:val="28"/>
        </w:rPr>
        <w:t xml:space="preserve">Главы и Правительства Карачаево-Черкесской Республики,                                                </w:t>
      </w:r>
    </w:p>
    <w:p w:rsidR="00401989" w:rsidRDefault="00401989" w:rsidP="00401989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Управления документационного </w:t>
      </w:r>
    </w:p>
    <w:p w:rsidR="00401989" w:rsidRDefault="00401989" w:rsidP="004019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обеспечения  Главы и Правительства </w:t>
      </w:r>
    </w:p>
    <w:p w:rsidR="00401989" w:rsidRDefault="00401989" w:rsidP="00401989">
      <w:pPr>
        <w:rPr>
          <w:sz w:val="28"/>
          <w:szCs w:val="28"/>
        </w:rPr>
      </w:pPr>
      <w:r>
        <w:rPr>
          <w:sz w:val="28"/>
          <w:szCs w:val="28"/>
        </w:rPr>
        <w:t xml:space="preserve">Карачаево-Черкесской Республики                                                Ф.Я. </w:t>
      </w:r>
      <w:proofErr w:type="spellStart"/>
      <w:r>
        <w:rPr>
          <w:sz w:val="28"/>
          <w:szCs w:val="28"/>
        </w:rPr>
        <w:t>Астежева</w:t>
      </w:r>
      <w:proofErr w:type="spellEnd"/>
    </w:p>
    <w:p w:rsidR="00401989" w:rsidRDefault="00401989" w:rsidP="00401989">
      <w:pPr>
        <w:rPr>
          <w:sz w:val="28"/>
          <w:szCs w:val="28"/>
        </w:rPr>
      </w:pPr>
    </w:p>
    <w:p w:rsidR="00401989" w:rsidRDefault="00401989" w:rsidP="00401989">
      <w:pPr>
        <w:rPr>
          <w:sz w:val="28"/>
          <w:szCs w:val="28"/>
        </w:rPr>
      </w:pPr>
    </w:p>
    <w:p w:rsidR="00401989" w:rsidRDefault="00401989" w:rsidP="00401989">
      <w:pPr>
        <w:rPr>
          <w:sz w:val="28"/>
          <w:szCs w:val="28"/>
        </w:rPr>
      </w:pPr>
      <w:r>
        <w:rPr>
          <w:sz w:val="28"/>
          <w:szCs w:val="28"/>
        </w:rPr>
        <w:t>Начальник Государственно-правового управления</w:t>
      </w:r>
    </w:p>
    <w:p w:rsidR="00401989" w:rsidRDefault="00401989" w:rsidP="00401989">
      <w:pPr>
        <w:rPr>
          <w:sz w:val="28"/>
          <w:szCs w:val="28"/>
        </w:rPr>
      </w:pPr>
      <w:r>
        <w:rPr>
          <w:sz w:val="28"/>
          <w:szCs w:val="28"/>
        </w:rPr>
        <w:t>Главы и Правительства</w:t>
      </w:r>
    </w:p>
    <w:p w:rsidR="00401989" w:rsidRDefault="00401989" w:rsidP="00401989">
      <w:pPr>
        <w:rPr>
          <w:sz w:val="28"/>
          <w:szCs w:val="28"/>
        </w:rPr>
      </w:pPr>
      <w:r>
        <w:rPr>
          <w:sz w:val="28"/>
          <w:szCs w:val="28"/>
        </w:rPr>
        <w:t xml:space="preserve">Карачаево-Черкесской Республики                                                   А.А. </w:t>
      </w:r>
      <w:proofErr w:type="spellStart"/>
      <w:r>
        <w:rPr>
          <w:sz w:val="28"/>
          <w:szCs w:val="28"/>
        </w:rPr>
        <w:t>Тлишев</w:t>
      </w:r>
      <w:proofErr w:type="spellEnd"/>
    </w:p>
    <w:p w:rsidR="00401989" w:rsidRDefault="00401989" w:rsidP="00401989">
      <w:pPr>
        <w:rPr>
          <w:sz w:val="28"/>
          <w:szCs w:val="28"/>
        </w:rPr>
      </w:pPr>
    </w:p>
    <w:p w:rsidR="00401989" w:rsidRDefault="00401989" w:rsidP="00401989">
      <w:pPr>
        <w:rPr>
          <w:sz w:val="28"/>
          <w:szCs w:val="28"/>
        </w:rPr>
      </w:pPr>
    </w:p>
    <w:p w:rsidR="00401989" w:rsidRDefault="00401989" w:rsidP="00401989">
      <w:pPr>
        <w:rPr>
          <w:sz w:val="28"/>
          <w:szCs w:val="28"/>
        </w:rPr>
      </w:pPr>
      <w:r>
        <w:rPr>
          <w:sz w:val="28"/>
          <w:szCs w:val="28"/>
        </w:rPr>
        <w:t xml:space="preserve">Проект подготовлен Министерством имущественных и земельных отношений Карачаево-Черкесской Республики                                               </w:t>
      </w:r>
    </w:p>
    <w:p w:rsidR="00401989" w:rsidRDefault="00401989" w:rsidP="00401989">
      <w:pPr>
        <w:pStyle w:val="a3"/>
        <w:ind w:left="0"/>
        <w:jc w:val="both"/>
        <w:rPr>
          <w:sz w:val="28"/>
          <w:szCs w:val="28"/>
        </w:rPr>
      </w:pPr>
    </w:p>
    <w:p w:rsidR="00401989" w:rsidRDefault="00401989" w:rsidP="00401989">
      <w:pPr>
        <w:pStyle w:val="a3"/>
        <w:ind w:left="100"/>
        <w:jc w:val="both"/>
        <w:rPr>
          <w:sz w:val="28"/>
          <w:szCs w:val="28"/>
        </w:rPr>
      </w:pPr>
    </w:p>
    <w:p w:rsidR="00401989" w:rsidRDefault="00401989" w:rsidP="00401989">
      <w:pPr>
        <w:pStyle w:val="a3"/>
        <w:ind w:left="100"/>
        <w:jc w:val="both"/>
        <w:rPr>
          <w:sz w:val="28"/>
          <w:szCs w:val="28"/>
        </w:rPr>
      </w:pPr>
    </w:p>
    <w:p w:rsidR="00401989" w:rsidRDefault="00401989" w:rsidP="00401989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И.о. Министра</w:t>
      </w:r>
      <w:r>
        <w:rPr>
          <w:sz w:val="28"/>
          <w:szCs w:val="28"/>
        </w:rPr>
        <w:tab/>
        <w:t xml:space="preserve">                                                                               Э.Р. </w:t>
      </w:r>
      <w:proofErr w:type="spellStart"/>
      <w:r>
        <w:rPr>
          <w:sz w:val="28"/>
          <w:szCs w:val="28"/>
        </w:rPr>
        <w:t>Керейтов</w:t>
      </w:r>
      <w:proofErr w:type="spellEnd"/>
    </w:p>
    <w:p w:rsidR="00401989" w:rsidRDefault="00401989" w:rsidP="00401989"/>
    <w:p w:rsidR="00401989" w:rsidRDefault="00401989" w:rsidP="00401989"/>
    <w:p w:rsidR="00401989" w:rsidRDefault="00401989" w:rsidP="00401989"/>
    <w:p w:rsidR="00401989" w:rsidRDefault="00401989" w:rsidP="00401989"/>
    <w:p w:rsidR="00401989" w:rsidRDefault="00401989" w:rsidP="00401989"/>
    <w:p w:rsidR="00401989" w:rsidRDefault="00401989"/>
    <w:sectPr w:rsidR="00401989" w:rsidSect="008555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01989"/>
    <w:rsid w:val="001E0DDF"/>
    <w:rsid w:val="00401989"/>
    <w:rsid w:val="00855564"/>
    <w:rsid w:val="00CA2BF8"/>
    <w:rsid w:val="00D56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FE7D7"/>
  <w15:docId w15:val="{5C38E084-57ED-4920-8F45-D0087B9B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1989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01989"/>
    <w:pPr>
      <w:keepNext/>
      <w:ind w:left="-284" w:right="-427"/>
      <w:jc w:val="center"/>
      <w:outlineLvl w:val="0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0198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HTML">
    <w:name w:val="HTML Preformatted"/>
    <w:basedOn w:val="a"/>
    <w:link w:val="HTML0"/>
    <w:semiHidden/>
    <w:unhideWhenUsed/>
    <w:rsid w:val="004019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40198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401989"/>
    <w:pPr>
      <w:ind w:left="360"/>
    </w:pPr>
  </w:style>
  <w:style w:type="character" w:customStyle="1" w:styleId="a4">
    <w:name w:val="Основной текст с отступом Знак"/>
    <w:basedOn w:val="a0"/>
    <w:link w:val="a3"/>
    <w:semiHidden/>
    <w:rsid w:val="004019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401989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6DFD3C97325682A856D9C44C9AE65CD192E3AACAFFF54659CB27EDEE2366D1EB0EFAF49CF53FB22C6DB536EA935B7FE19F0B67B712ACA8CkDhCH" TargetMode="External"/><Relationship Id="rId5" Type="http://schemas.openxmlformats.org/officeDocument/2006/relationships/hyperlink" Target="consultantplus://offline/ref=8681CA8A78559DDECD2078E7B892918F2197218EED338ED03786C9EED75A3F3A44E18C0D586F9DBD7B46CA14D9885C9CAE0EE55ED1T4J" TargetMode="External"/><Relationship Id="rId4" Type="http://schemas.openxmlformats.org/officeDocument/2006/relationships/hyperlink" Target="consultantplus://offline/ref=8681CA8A78559DDECD2078E7B892918F2197218EED338ED03786C9EED75A3F3A44E18C0D586F9DBD7B46CA14D9885C9CAE0EE55ED1T4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496</Words>
  <Characters>2829</Characters>
  <Application>Microsoft Office Word</Application>
  <DocSecurity>0</DocSecurity>
  <Lines>23</Lines>
  <Paragraphs>6</Paragraphs>
  <ScaleCrop>false</ScaleCrop>
  <Company/>
  <LinksUpToDate>false</LinksUpToDate>
  <CharactersWithSpaces>3319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Киреленко_А</dc:creator>
  <cp:lastModifiedBy>CBA2</cp:lastModifiedBy>
  <cp:revision>3</cp:revision>
  <dcterms:created xsi:type="dcterms:W3CDTF">2021-04-13T11:57:00Z</dcterms:created>
  <dcterms:modified xsi:type="dcterms:W3CDTF">2021-04-30T09:44:00Z</dcterms:modified>
</cp:coreProperties>
</file>