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3B8" w:rsidRPr="002E7078" w:rsidRDefault="00DE63B8" w:rsidP="00DE63B8">
      <w:pPr>
        <w:jc w:val="center"/>
      </w:pPr>
      <w:bookmarkStart w:id="0" w:name="sub_11029"/>
      <w:r w:rsidRPr="002E7078">
        <w:rPr>
          <w:noProof/>
        </w:rPr>
        <w:drawing>
          <wp:inline distT="0" distB="0" distL="0" distR="0">
            <wp:extent cx="777875" cy="798195"/>
            <wp:effectExtent l="19050" t="0" r="317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a:srcRect/>
                    <a:stretch>
                      <a:fillRect/>
                    </a:stretch>
                  </pic:blipFill>
                  <pic:spPr bwMode="auto">
                    <a:xfrm>
                      <a:off x="0" y="0"/>
                      <a:ext cx="777875" cy="798195"/>
                    </a:xfrm>
                    <a:prstGeom prst="rect">
                      <a:avLst/>
                    </a:prstGeom>
                    <a:noFill/>
                    <a:ln w="9525">
                      <a:noFill/>
                      <a:miter lim="800000"/>
                      <a:headEnd/>
                      <a:tailEnd/>
                    </a:ln>
                  </pic:spPr>
                </pic:pic>
              </a:graphicData>
            </a:graphic>
          </wp:inline>
        </w:drawing>
      </w:r>
    </w:p>
    <w:p w:rsidR="00DE63B8" w:rsidRPr="002E7078" w:rsidRDefault="00DE63B8" w:rsidP="00DE63B8">
      <w:pPr>
        <w:rPr>
          <w:sz w:val="16"/>
          <w:szCs w:val="16"/>
        </w:rPr>
      </w:pPr>
    </w:p>
    <w:p w:rsidR="00DE63B8" w:rsidRPr="002E7078" w:rsidRDefault="00DE63B8" w:rsidP="00DE63B8">
      <w:pPr>
        <w:pStyle w:val="1"/>
        <w:ind w:right="-6"/>
        <w:rPr>
          <w:rFonts w:ascii="Times New Roman" w:hAnsi="Times New Roman"/>
          <w:color w:val="auto"/>
          <w:sz w:val="28"/>
          <w:szCs w:val="28"/>
        </w:rPr>
      </w:pPr>
      <w:r w:rsidRPr="002E7078">
        <w:rPr>
          <w:rFonts w:ascii="Times New Roman" w:hAnsi="Times New Roman"/>
          <w:color w:val="auto"/>
          <w:sz w:val="28"/>
          <w:szCs w:val="28"/>
        </w:rPr>
        <w:t xml:space="preserve">МИНИСТЕРСТВО ИМУЩЕСТВЕННЫХ И ЗЕМЕЛЬНЫХ ОТНОШЕНИЙ </w:t>
      </w:r>
    </w:p>
    <w:p w:rsidR="00DE63B8" w:rsidRPr="002E7078" w:rsidRDefault="00DE63B8" w:rsidP="00DE63B8">
      <w:pPr>
        <w:pStyle w:val="1"/>
        <w:ind w:right="-6"/>
        <w:rPr>
          <w:rFonts w:ascii="Times New Roman" w:hAnsi="Times New Roman"/>
          <w:color w:val="auto"/>
          <w:sz w:val="28"/>
          <w:szCs w:val="28"/>
        </w:rPr>
      </w:pPr>
      <w:r w:rsidRPr="002E7078">
        <w:rPr>
          <w:rFonts w:ascii="Times New Roman" w:hAnsi="Times New Roman"/>
          <w:color w:val="auto"/>
          <w:sz w:val="28"/>
          <w:szCs w:val="28"/>
        </w:rPr>
        <w:t>КАРАЧАЕВО-ЧЕРКЕССКОЙ РЕСПУБЛИКИ</w:t>
      </w:r>
    </w:p>
    <w:p w:rsidR="00DE63B8" w:rsidRPr="002E7078" w:rsidRDefault="00DE63B8" w:rsidP="00DE63B8">
      <w:pPr>
        <w:jc w:val="center"/>
        <w:rPr>
          <w:b/>
          <w:sz w:val="28"/>
          <w:szCs w:val="28"/>
        </w:rPr>
      </w:pPr>
      <w:r w:rsidRPr="002E7078">
        <w:rPr>
          <w:b/>
          <w:sz w:val="28"/>
          <w:szCs w:val="28"/>
        </w:rPr>
        <w:t>(МИНИМУЩЕСТВО КЧР)</w:t>
      </w:r>
    </w:p>
    <w:p w:rsidR="00DE63B8" w:rsidRPr="002E7078" w:rsidRDefault="00DE63B8" w:rsidP="00DE63B8">
      <w:pPr>
        <w:jc w:val="center"/>
        <w:rPr>
          <w:b/>
          <w:sz w:val="28"/>
          <w:szCs w:val="28"/>
        </w:rPr>
      </w:pPr>
    </w:p>
    <w:p w:rsidR="00DE63B8" w:rsidRPr="002E7078" w:rsidRDefault="00DE63B8" w:rsidP="00DE63B8">
      <w:pPr>
        <w:jc w:val="center"/>
        <w:rPr>
          <w:b/>
          <w:sz w:val="28"/>
          <w:szCs w:val="28"/>
        </w:rPr>
      </w:pPr>
      <w:r w:rsidRPr="002E7078">
        <w:rPr>
          <w:b/>
          <w:sz w:val="28"/>
          <w:szCs w:val="28"/>
        </w:rPr>
        <w:t>РАСПОРЯЖЕНИЕ</w:t>
      </w:r>
    </w:p>
    <w:p w:rsidR="00DE63B8" w:rsidRPr="002E7078" w:rsidRDefault="00DE63B8" w:rsidP="00DE63B8">
      <w:pPr>
        <w:jc w:val="center"/>
        <w:rPr>
          <w:b/>
          <w:sz w:val="28"/>
          <w:szCs w:val="28"/>
        </w:rPr>
      </w:pPr>
    </w:p>
    <w:p w:rsidR="00DE63B8" w:rsidRPr="002E7078" w:rsidRDefault="00B1728F" w:rsidP="00DE63B8">
      <w:pPr>
        <w:jc w:val="both"/>
        <w:rPr>
          <w:sz w:val="28"/>
          <w:szCs w:val="28"/>
        </w:rPr>
      </w:pPr>
      <w:r>
        <w:rPr>
          <w:sz w:val="28"/>
          <w:szCs w:val="28"/>
        </w:rPr>
        <w:t xml:space="preserve">   </w:t>
      </w:r>
      <w:r w:rsidRPr="00B1728F">
        <w:rPr>
          <w:sz w:val="28"/>
          <w:szCs w:val="28"/>
          <w:u w:val="single"/>
        </w:rPr>
        <w:t>17.05.2017</w:t>
      </w:r>
      <w:r w:rsidR="00DE63B8" w:rsidRPr="002E7078">
        <w:rPr>
          <w:sz w:val="28"/>
          <w:szCs w:val="28"/>
        </w:rPr>
        <w:t xml:space="preserve">                                                                                   </w:t>
      </w:r>
      <w:r>
        <w:rPr>
          <w:sz w:val="28"/>
          <w:szCs w:val="28"/>
        </w:rPr>
        <w:t xml:space="preserve">     </w:t>
      </w:r>
      <w:r w:rsidR="00DE63B8" w:rsidRPr="002E7078">
        <w:rPr>
          <w:sz w:val="28"/>
          <w:szCs w:val="28"/>
        </w:rPr>
        <w:t xml:space="preserve"> </w:t>
      </w:r>
      <w:r>
        <w:rPr>
          <w:sz w:val="28"/>
          <w:szCs w:val="28"/>
        </w:rPr>
        <w:t xml:space="preserve">            </w:t>
      </w:r>
      <w:r w:rsidR="00DE63B8" w:rsidRPr="00C33FFD">
        <w:rPr>
          <w:sz w:val="28"/>
          <w:szCs w:val="28"/>
          <w:u w:val="single"/>
        </w:rPr>
        <w:t xml:space="preserve">№ </w:t>
      </w:r>
      <w:r w:rsidRPr="00C33FFD">
        <w:rPr>
          <w:sz w:val="28"/>
          <w:szCs w:val="28"/>
          <w:u w:val="single"/>
        </w:rPr>
        <w:t>348</w:t>
      </w:r>
    </w:p>
    <w:p w:rsidR="00DE63B8" w:rsidRPr="002E7078" w:rsidRDefault="00DE63B8" w:rsidP="00DE63B8">
      <w:pPr>
        <w:jc w:val="center"/>
        <w:rPr>
          <w:sz w:val="28"/>
          <w:szCs w:val="28"/>
        </w:rPr>
      </w:pPr>
      <w:r w:rsidRPr="002E7078">
        <w:rPr>
          <w:sz w:val="28"/>
          <w:szCs w:val="28"/>
        </w:rPr>
        <w:t>г. Черкесск</w:t>
      </w:r>
    </w:p>
    <w:p w:rsidR="00E30808" w:rsidRPr="002E7078" w:rsidRDefault="00E30808" w:rsidP="00E30808">
      <w:pPr>
        <w:tabs>
          <w:tab w:val="left" w:pos="2790"/>
        </w:tabs>
        <w:ind w:firstLine="540"/>
        <w:jc w:val="center"/>
        <w:rPr>
          <w:bCs/>
          <w:sz w:val="28"/>
          <w:szCs w:val="28"/>
        </w:rPr>
      </w:pPr>
    </w:p>
    <w:p w:rsidR="00E30808" w:rsidRPr="002E7078" w:rsidRDefault="00E30808" w:rsidP="009E5C81">
      <w:pPr>
        <w:autoSpaceDE w:val="0"/>
        <w:autoSpaceDN w:val="0"/>
        <w:adjustRightInd w:val="0"/>
        <w:jc w:val="both"/>
        <w:rPr>
          <w:sz w:val="28"/>
          <w:szCs w:val="28"/>
        </w:rPr>
      </w:pPr>
      <w:r w:rsidRPr="002E7078">
        <w:rPr>
          <w:sz w:val="28"/>
          <w:szCs w:val="28"/>
        </w:rPr>
        <w:t>Об утверждении Административного регламента Министерства имущественных и земельных отношений Карачаево-Черкесской Республики по предоставлению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E30808" w:rsidRPr="002E7078" w:rsidRDefault="00E30808" w:rsidP="00E30808">
      <w:pPr>
        <w:ind w:firstLine="540"/>
        <w:jc w:val="both"/>
        <w:rPr>
          <w:b/>
          <w:sz w:val="28"/>
          <w:szCs w:val="28"/>
        </w:rPr>
      </w:pPr>
    </w:p>
    <w:p w:rsidR="00DE63B8" w:rsidRPr="002E7078" w:rsidRDefault="00DE63B8" w:rsidP="00DE63B8">
      <w:pPr>
        <w:autoSpaceDE w:val="0"/>
        <w:autoSpaceDN w:val="0"/>
        <w:adjustRightInd w:val="0"/>
        <w:ind w:firstLine="540"/>
        <w:jc w:val="both"/>
        <w:rPr>
          <w:sz w:val="28"/>
          <w:szCs w:val="28"/>
        </w:rPr>
      </w:pPr>
      <w:r w:rsidRPr="002E7078">
        <w:rPr>
          <w:sz w:val="28"/>
          <w:szCs w:val="28"/>
        </w:rPr>
        <w:t xml:space="preserve">В соответствии с Федеральным законом от 27 июля </w:t>
      </w:r>
      <w:smartTag w:uri="urn:schemas-microsoft-com:office:smarttags" w:element="metricconverter">
        <w:smartTagPr>
          <w:attr w:name="ProductID" w:val="2010 г"/>
          <w:attr w:name="tabIndex" w:val="0"/>
          <w:attr w:name="style" w:val="BACKGROUND-IMAGE: url(res://ietag.dll/#34/#1001); BACKGROUND-REPEAT: repeat-x; BACKGROUND-POSITION: left bottom"/>
        </w:smartTagPr>
        <w:r w:rsidRPr="002E7078">
          <w:rPr>
            <w:sz w:val="28"/>
            <w:szCs w:val="28"/>
          </w:rPr>
          <w:t>2010 года</w:t>
        </w:r>
      </w:smartTag>
      <w:r w:rsidRPr="002E7078">
        <w:rPr>
          <w:sz w:val="28"/>
          <w:szCs w:val="28"/>
        </w:rPr>
        <w:t xml:space="preserve">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E30808" w:rsidRPr="002E7078" w:rsidRDefault="00E30808" w:rsidP="00E30808">
      <w:pPr>
        <w:tabs>
          <w:tab w:val="left" w:pos="2790"/>
        </w:tabs>
        <w:ind w:firstLine="540"/>
        <w:jc w:val="both"/>
        <w:rPr>
          <w:sz w:val="28"/>
          <w:szCs w:val="28"/>
        </w:rPr>
      </w:pPr>
    </w:p>
    <w:p w:rsidR="00E30808" w:rsidRPr="002E7078" w:rsidRDefault="00E30808" w:rsidP="00E30808">
      <w:pPr>
        <w:autoSpaceDE w:val="0"/>
        <w:autoSpaceDN w:val="0"/>
        <w:adjustRightInd w:val="0"/>
        <w:ind w:firstLine="540"/>
        <w:jc w:val="both"/>
        <w:rPr>
          <w:sz w:val="28"/>
          <w:szCs w:val="28"/>
        </w:rPr>
      </w:pPr>
      <w:r w:rsidRPr="002E7078">
        <w:rPr>
          <w:sz w:val="28"/>
          <w:szCs w:val="28"/>
        </w:rPr>
        <w:t>1. Утвердить прилагаемый Административный регламент  Министерства имущественных и земельных отношений Карачаево-Черкесской Республики по предоставлению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E30808" w:rsidRPr="002E7078" w:rsidRDefault="00F25B39" w:rsidP="00E30808">
      <w:pPr>
        <w:autoSpaceDE w:val="0"/>
        <w:autoSpaceDN w:val="0"/>
        <w:adjustRightInd w:val="0"/>
        <w:ind w:firstLine="540"/>
        <w:jc w:val="both"/>
        <w:rPr>
          <w:sz w:val="28"/>
          <w:szCs w:val="28"/>
        </w:rPr>
      </w:pPr>
      <w:r>
        <w:rPr>
          <w:sz w:val="28"/>
          <w:szCs w:val="28"/>
        </w:rPr>
        <w:t>2. Распоряжения</w:t>
      </w:r>
      <w:r w:rsidR="00E30808" w:rsidRPr="002E7078">
        <w:rPr>
          <w:sz w:val="28"/>
          <w:szCs w:val="28"/>
        </w:rPr>
        <w:t xml:space="preserve"> Министерства имущественных и земельных отношений Карач</w:t>
      </w:r>
      <w:r w:rsidR="00F72273" w:rsidRPr="002E7078">
        <w:rPr>
          <w:sz w:val="28"/>
          <w:szCs w:val="28"/>
        </w:rPr>
        <w:t xml:space="preserve">аево-Черкесской Республики от </w:t>
      </w:r>
      <w:r w:rsidR="00DE63B8" w:rsidRPr="002E7078">
        <w:rPr>
          <w:sz w:val="28"/>
          <w:szCs w:val="28"/>
        </w:rPr>
        <w:t>20.05.2016 № 166</w:t>
      </w:r>
      <w:r w:rsidR="00E30808" w:rsidRPr="002E7078">
        <w:rPr>
          <w:sz w:val="28"/>
          <w:szCs w:val="28"/>
        </w:rPr>
        <w:t xml:space="preserve"> «Об утверждении Административного регламента </w:t>
      </w:r>
      <w:r>
        <w:rPr>
          <w:sz w:val="28"/>
          <w:szCs w:val="28"/>
        </w:rPr>
        <w:t>Министерства</w:t>
      </w:r>
      <w:r w:rsidR="00E30808" w:rsidRPr="002E7078">
        <w:rPr>
          <w:sz w:val="28"/>
          <w:szCs w:val="28"/>
        </w:rPr>
        <w:t xml:space="preserve"> имущественных и земельных отношений Карачаево-Черкесской Республики</w:t>
      </w:r>
      <w:r>
        <w:rPr>
          <w:sz w:val="28"/>
          <w:szCs w:val="28"/>
        </w:rPr>
        <w:t xml:space="preserve"> по предоставлению</w:t>
      </w:r>
      <w:r w:rsidR="00E30808" w:rsidRPr="002E7078">
        <w:rPr>
          <w:sz w:val="28"/>
          <w:szCs w:val="28"/>
        </w:rPr>
        <w:t xml:space="preserve"> государственной </w:t>
      </w:r>
      <w:r w:rsidR="00E30808" w:rsidRPr="002E7078">
        <w:rPr>
          <w:sz w:val="28"/>
          <w:szCs w:val="28"/>
        </w:rPr>
        <w:lastRenderedPageBreak/>
        <w:t>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w:t>
      </w:r>
      <w:r w:rsidR="00144377" w:rsidRPr="002E7078">
        <w:rPr>
          <w:sz w:val="28"/>
          <w:szCs w:val="28"/>
        </w:rPr>
        <w:t xml:space="preserve">стками недр местного значения» </w:t>
      </w:r>
      <w:r>
        <w:rPr>
          <w:sz w:val="28"/>
          <w:szCs w:val="28"/>
        </w:rPr>
        <w:t xml:space="preserve">и от 26.07.2016 № 309 «О внесении изменений в распоряжение  </w:t>
      </w:r>
      <w:r w:rsidRPr="002E7078">
        <w:rPr>
          <w:sz w:val="28"/>
          <w:szCs w:val="28"/>
        </w:rPr>
        <w:t xml:space="preserve">Министерства имущественных и земельных отношений Карачаево-Черкесской Республики от 20.05.2016 № 166 «Об утверждении Административного регламента </w:t>
      </w:r>
      <w:r>
        <w:rPr>
          <w:sz w:val="28"/>
          <w:szCs w:val="28"/>
        </w:rPr>
        <w:t>Министерства</w:t>
      </w:r>
      <w:r w:rsidRPr="002E7078">
        <w:rPr>
          <w:sz w:val="28"/>
          <w:szCs w:val="28"/>
        </w:rPr>
        <w:t xml:space="preserve"> имущественных и земельных отношений Карачаево-Черкесской Республики</w:t>
      </w:r>
      <w:r>
        <w:rPr>
          <w:sz w:val="28"/>
          <w:szCs w:val="28"/>
        </w:rPr>
        <w:t xml:space="preserve"> по предоставлению</w:t>
      </w:r>
      <w:r w:rsidRPr="002E7078">
        <w:rPr>
          <w:sz w:val="28"/>
          <w:szCs w:val="28"/>
        </w:rPr>
        <w:t xml:space="preserve"> государственной услуги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w:t>
      </w:r>
      <w:r w:rsidR="00E30808" w:rsidRPr="002E7078">
        <w:rPr>
          <w:sz w:val="28"/>
          <w:szCs w:val="28"/>
        </w:rPr>
        <w:t>признать утратившим</w:t>
      </w:r>
      <w:r>
        <w:rPr>
          <w:sz w:val="28"/>
          <w:szCs w:val="28"/>
        </w:rPr>
        <w:t>и</w:t>
      </w:r>
      <w:r w:rsidR="00E30808" w:rsidRPr="002E7078">
        <w:rPr>
          <w:sz w:val="28"/>
          <w:szCs w:val="28"/>
        </w:rPr>
        <w:t xml:space="preserve"> силу.</w:t>
      </w:r>
    </w:p>
    <w:p w:rsidR="00E30808" w:rsidRPr="002E7078" w:rsidRDefault="00E30808" w:rsidP="00E30808">
      <w:pPr>
        <w:tabs>
          <w:tab w:val="left" w:pos="2790"/>
        </w:tabs>
        <w:ind w:firstLine="540"/>
        <w:jc w:val="both"/>
        <w:rPr>
          <w:sz w:val="28"/>
          <w:szCs w:val="28"/>
        </w:rPr>
      </w:pPr>
      <w:r w:rsidRPr="002E7078">
        <w:rPr>
          <w:sz w:val="28"/>
          <w:szCs w:val="28"/>
        </w:rPr>
        <w:t>3. Контроль за исполнением настоящ</w:t>
      </w:r>
      <w:r w:rsidR="00871358" w:rsidRPr="002E7078">
        <w:rPr>
          <w:sz w:val="28"/>
          <w:szCs w:val="28"/>
        </w:rPr>
        <w:t>его  распоряжения возложить на п</w:t>
      </w:r>
      <w:r w:rsidRPr="002E7078">
        <w:rPr>
          <w:sz w:val="28"/>
          <w:szCs w:val="28"/>
        </w:rPr>
        <w:t>ервого заместителя министра, курирующего вопросы недропользования.</w:t>
      </w:r>
    </w:p>
    <w:p w:rsidR="00E30808" w:rsidRPr="002E7078" w:rsidRDefault="00E30808" w:rsidP="00E30808">
      <w:pPr>
        <w:tabs>
          <w:tab w:val="left" w:pos="2790"/>
        </w:tabs>
        <w:ind w:firstLine="540"/>
        <w:jc w:val="both"/>
        <w:rPr>
          <w:sz w:val="28"/>
          <w:szCs w:val="28"/>
        </w:rPr>
      </w:pPr>
    </w:p>
    <w:p w:rsidR="00E30808" w:rsidRPr="002E7078" w:rsidRDefault="00E30808" w:rsidP="00E30808">
      <w:pPr>
        <w:tabs>
          <w:tab w:val="left" w:pos="2790"/>
        </w:tabs>
        <w:ind w:firstLine="540"/>
        <w:jc w:val="both"/>
        <w:rPr>
          <w:sz w:val="28"/>
          <w:szCs w:val="28"/>
        </w:rPr>
      </w:pPr>
    </w:p>
    <w:p w:rsidR="00E30808" w:rsidRPr="002E7078" w:rsidRDefault="00E30808" w:rsidP="00E30808">
      <w:pPr>
        <w:tabs>
          <w:tab w:val="left" w:pos="2790"/>
        </w:tabs>
        <w:ind w:firstLine="540"/>
        <w:jc w:val="both"/>
        <w:rPr>
          <w:sz w:val="28"/>
          <w:szCs w:val="28"/>
        </w:rPr>
      </w:pPr>
    </w:p>
    <w:p w:rsidR="00E30808" w:rsidRPr="002E7078" w:rsidRDefault="00E30808" w:rsidP="00E30808">
      <w:pPr>
        <w:pStyle w:val="5"/>
        <w:tabs>
          <w:tab w:val="left" w:pos="2790"/>
        </w:tabs>
        <w:spacing w:before="0" w:after="0" w:line="240" w:lineRule="auto"/>
        <w:rPr>
          <w:rFonts w:ascii="Times New Roman" w:hAnsi="Times New Roman" w:cs="Times New Roman"/>
          <w:b w:val="0"/>
          <w:i w:val="0"/>
          <w:sz w:val="28"/>
          <w:szCs w:val="28"/>
        </w:rPr>
      </w:pPr>
      <w:r w:rsidRPr="002E7078">
        <w:rPr>
          <w:rFonts w:ascii="Times New Roman" w:hAnsi="Times New Roman" w:cs="Times New Roman"/>
          <w:b w:val="0"/>
          <w:i w:val="0"/>
          <w:sz w:val="28"/>
          <w:szCs w:val="28"/>
        </w:rPr>
        <w:t xml:space="preserve">Министр                                                                          </w:t>
      </w:r>
      <w:r w:rsidRPr="002E7078">
        <w:rPr>
          <w:rFonts w:ascii="Times New Roman" w:hAnsi="Times New Roman" w:cs="Times New Roman"/>
          <w:b w:val="0"/>
          <w:i w:val="0"/>
          <w:sz w:val="28"/>
          <w:szCs w:val="28"/>
        </w:rPr>
        <w:tab/>
        <w:t xml:space="preserve">                   </w:t>
      </w:r>
      <w:r w:rsidR="00871358" w:rsidRPr="002E7078">
        <w:rPr>
          <w:rFonts w:ascii="Times New Roman" w:hAnsi="Times New Roman" w:cs="Times New Roman"/>
          <w:b w:val="0"/>
          <w:i w:val="0"/>
          <w:sz w:val="28"/>
          <w:szCs w:val="28"/>
        </w:rPr>
        <w:t xml:space="preserve"> </w:t>
      </w:r>
      <w:r w:rsidR="00DE63B8" w:rsidRPr="002E7078">
        <w:rPr>
          <w:rFonts w:ascii="Times New Roman" w:hAnsi="Times New Roman" w:cs="Times New Roman"/>
          <w:b w:val="0"/>
          <w:i w:val="0"/>
          <w:sz w:val="28"/>
          <w:szCs w:val="28"/>
        </w:rPr>
        <w:t xml:space="preserve">       </w:t>
      </w:r>
      <w:r w:rsidR="00871358" w:rsidRPr="002E7078">
        <w:rPr>
          <w:rFonts w:ascii="Times New Roman" w:hAnsi="Times New Roman" w:cs="Times New Roman"/>
          <w:b w:val="0"/>
          <w:i w:val="0"/>
          <w:sz w:val="28"/>
          <w:szCs w:val="28"/>
        </w:rPr>
        <w:t xml:space="preserve"> </w:t>
      </w:r>
      <w:r w:rsidR="00DE63B8" w:rsidRPr="002E7078">
        <w:rPr>
          <w:rFonts w:ascii="Times New Roman" w:hAnsi="Times New Roman" w:cs="Times New Roman"/>
          <w:b w:val="0"/>
          <w:i w:val="0"/>
          <w:sz w:val="28"/>
          <w:szCs w:val="28"/>
        </w:rPr>
        <w:t>Е.С. Поляков</w:t>
      </w:r>
    </w:p>
    <w:p w:rsidR="00E30808" w:rsidRPr="002E7078" w:rsidRDefault="00E30808" w:rsidP="00E30808">
      <w:pPr>
        <w:tabs>
          <w:tab w:val="left" w:pos="2790"/>
        </w:tabs>
        <w:jc w:val="both"/>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0A2892" w:rsidRPr="002E7078" w:rsidRDefault="000A2892" w:rsidP="000A2892">
      <w:pPr>
        <w:tabs>
          <w:tab w:val="left" w:pos="180"/>
        </w:tabs>
        <w:ind w:firstLine="540"/>
        <w:rPr>
          <w:sz w:val="28"/>
          <w:szCs w:val="28"/>
        </w:rPr>
      </w:pPr>
    </w:p>
    <w:p w:rsidR="00BF275E" w:rsidRPr="002E7078" w:rsidRDefault="00BF275E" w:rsidP="000A2892">
      <w:pPr>
        <w:tabs>
          <w:tab w:val="left" w:pos="180"/>
        </w:tabs>
        <w:ind w:firstLine="540"/>
        <w:rPr>
          <w:sz w:val="28"/>
          <w:szCs w:val="28"/>
        </w:rPr>
      </w:pPr>
    </w:p>
    <w:p w:rsidR="00BF275E" w:rsidRPr="002E7078" w:rsidRDefault="00BF275E" w:rsidP="000A2892">
      <w:pPr>
        <w:tabs>
          <w:tab w:val="left" w:pos="180"/>
        </w:tabs>
        <w:ind w:firstLine="540"/>
        <w:rPr>
          <w:sz w:val="28"/>
          <w:szCs w:val="28"/>
        </w:rPr>
      </w:pPr>
    </w:p>
    <w:p w:rsidR="00BF275E" w:rsidRPr="002E7078" w:rsidRDefault="00BF275E" w:rsidP="000A2892">
      <w:pPr>
        <w:tabs>
          <w:tab w:val="left" w:pos="180"/>
        </w:tabs>
        <w:ind w:firstLine="540"/>
        <w:rPr>
          <w:sz w:val="28"/>
          <w:szCs w:val="28"/>
        </w:rPr>
      </w:pPr>
    </w:p>
    <w:p w:rsidR="00BF275E" w:rsidRPr="002E7078" w:rsidRDefault="00BF275E" w:rsidP="000A2892">
      <w:pPr>
        <w:tabs>
          <w:tab w:val="left" w:pos="180"/>
        </w:tabs>
        <w:ind w:firstLine="540"/>
        <w:rPr>
          <w:sz w:val="28"/>
          <w:szCs w:val="28"/>
        </w:rPr>
      </w:pPr>
    </w:p>
    <w:p w:rsidR="00BF275E" w:rsidRPr="002E7078" w:rsidRDefault="00BF275E" w:rsidP="000A2892">
      <w:pPr>
        <w:tabs>
          <w:tab w:val="left" w:pos="180"/>
        </w:tabs>
        <w:ind w:firstLine="540"/>
        <w:rPr>
          <w:sz w:val="28"/>
          <w:szCs w:val="28"/>
        </w:rPr>
      </w:pPr>
    </w:p>
    <w:p w:rsidR="00523877" w:rsidRDefault="00523877" w:rsidP="000A2892">
      <w:pPr>
        <w:tabs>
          <w:tab w:val="left" w:pos="180"/>
        </w:tabs>
        <w:rPr>
          <w:sz w:val="28"/>
          <w:szCs w:val="28"/>
        </w:rPr>
      </w:pPr>
    </w:p>
    <w:p w:rsidR="00F25B39" w:rsidRPr="002E7078" w:rsidRDefault="00F25B39" w:rsidP="000A2892">
      <w:pPr>
        <w:tabs>
          <w:tab w:val="left" w:pos="180"/>
        </w:tabs>
        <w:rPr>
          <w:sz w:val="28"/>
          <w:szCs w:val="28"/>
        </w:rPr>
      </w:pPr>
    </w:p>
    <w:p w:rsidR="00871358" w:rsidRDefault="00871358" w:rsidP="000A2892">
      <w:pPr>
        <w:tabs>
          <w:tab w:val="left" w:pos="180"/>
        </w:tabs>
        <w:rPr>
          <w:sz w:val="28"/>
          <w:szCs w:val="28"/>
        </w:rPr>
      </w:pPr>
    </w:p>
    <w:p w:rsidR="0074232B" w:rsidRPr="002E7078" w:rsidRDefault="0074232B" w:rsidP="000A2892">
      <w:pPr>
        <w:tabs>
          <w:tab w:val="left" w:pos="180"/>
        </w:tabs>
        <w:rPr>
          <w:sz w:val="28"/>
          <w:szCs w:val="28"/>
        </w:rPr>
      </w:pPr>
    </w:p>
    <w:p w:rsidR="005A0CC3" w:rsidRPr="002E7078" w:rsidRDefault="005A0CC3" w:rsidP="00523877">
      <w:pPr>
        <w:tabs>
          <w:tab w:val="left" w:pos="-1824"/>
        </w:tabs>
        <w:rPr>
          <w:sz w:val="20"/>
          <w:szCs w:val="20"/>
        </w:rPr>
      </w:pPr>
    </w:p>
    <w:p w:rsidR="00523877" w:rsidRPr="002E7078" w:rsidRDefault="00523877" w:rsidP="00523877">
      <w:pPr>
        <w:tabs>
          <w:tab w:val="left" w:pos="-1824"/>
        </w:tabs>
        <w:ind w:left="4956"/>
        <w:rPr>
          <w:sz w:val="28"/>
          <w:szCs w:val="28"/>
        </w:rPr>
      </w:pPr>
      <w:r w:rsidRPr="002E7078">
        <w:rPr>
          <w:sz w:val="28"/>
          <w:szCs w:val="28"/>
        </w:rPr>
        <w:lastRenderedPageBreak/>
        <w:t>Приложение</w:t>
      </w:r>
    </w:p>
    <w:p w:rsidR="00523877" w:rsidRPr="002E7078" w:rsidRDefault="00523877" w:rsidP="00523877">
      <w:pPr>
        <w:ind w:left="4956"/>
        <w:rPr>
          <w:sz w:val="28"/>
          <w:szCs w:val="28"/>
        </w:rPr>
      </w:pPr>
      <w:r w:rsidRPr="002E7078">
        <w:rPr>
          <w:sz w:val="28"/>
          <w:szCs w:val="28"/>
        </w:rPr>
        <w:t>к распоряжению</w:t>
      </w:r>
      <w:r w:rsidR="000A2892" w:rsidRPr="002E7078">
        <w:rPr>
          <w:sz w:val="28"/>
          <w:szCs w:val="28"/>
        </w:rPr>
        <w:t xml:space="preserve"> Министерства </w:t>
      </w:r>
    </w:p>
    <w:p w:rsidR="00523877" w:rsidRPr="002E7078" w:rsidRDefault="000A2892" w:rsidP="00523877">
      <w:pPr>
        <w:ind w:left="4956"/>
        <w:rPr>
          <w:sz w:val="28"/>
          <w:szCs w:val="28"/>
        </w:rPr>
      </w:pPr>
      <w:r w:rsidRPr="002E7078">
        <w:rPr>
          <w:sz w:val="28"/>
          <w:szCs w:val="28"/>
        </w:rPr>
        <w:t>имущественных и земельных отношений</w:t>
      </w:r>
    </w:p>
    <w:p w:rsidR="000A2892" w:rsidRPr="002E7078" w:rsidRDefault="000A2892" w:rsidP="00523877">
      <w:pPr>
        <w:ind w:left="4956"/>
        <w:rPr>
          <w:sz w:val="28"/>
          <w:szCs w:val="28"/>
        </w:rPr>
      </w:pPr>
      <w:r w:rsidRPr="002E7078">
        <w:rPr>
          <w:sz w:val="28"/>
          <w:szCs w:val="28"/>
        </w:rPr>
        <w:t>Карачаево</w:t>
      </w:r>
      <w:r w:rsidR="00523877" w:rsidRPr="002E7078">
        <w:rPr>
          <w:sz w:val="28"/>
          <w:szCs w:val="28"/>
        </w:rPr>
        <w:t xml:space="preserve"> - </w:t>
      </w:r>
      <w:r w:rsidRPr="002E7078">
        <w:rPr>
          <w:sz w:val="28"/>
          <w:szCs w:val="28"/>
        </w:rPr>
        <w:t>Черкесской</w:t>
      </w:r>
      <w:r w:rsidR="00523877" w:rsidRPr="002E7078">
        <w:rPr>
          <w:sz w:val="28"/>
          <w:szCs w:val="28"/>
        </w:rPr>
        <w:t xml:space="preserve"> </w:t>
      </w:r>
      <w:r w:rsidRPr="002E7078">
        <w:rPr>
          <w:sz w:val="28"/>
          <w:szCs w:val="28"/>
        </w:rPr>
        <w:t>Республики</w:t>
      </w:r>
    </w:p>
    <w:p w:rsidR="000A2892" w:rsidRPr="002E7078" w:rsidRDefault="00B1728F" w:rsidP="00523877">
      <w:pPr>
        <w:ind w:left="4956"/>
        <w:rPr>
          <w:sz w:val="28"/>
          <w:szCs w:val="28"/>
        </w:rPr>
      </w:pPr>
      <w:r>
        <w:rPr>
          <w:sz w:val="28"/>
          <w:szCs w:val="28"/>
        </w:rPr>
        <w:t xml:space="preserve"> </w:t>
      </w:r>
      <w:r w:rsidR="00523877" w:rsidRPr="002E7078">
        <w:rPr>
          <w:sz w:val="28"/>
          <w:szCs w:val="28"/>
        </w:rPr>
        <w:t>о</w:t>
      </w:r>
      <w:r w:rsidR="000A2892" w:rsidRPr="002E7078">
        <w:rPr>
          <w:sz w:val="28"/>
          <w:szCs w:val="28"/>
        </w:rPr>
        <w:t>т</w:t>
      </w:r>
      <w:r w:rsidR="00523877" w:rsidRPr="002E7078">
        <w:rPr>
          <w:sz w:val="28"/>
          <w:szCs w:val="28"/>
        </w:rPr>
        <w:t xml:space="preserve"> </w:t>
      </w:r>
      <w:r w:rsidR="000A2892" w:rsidRPr="00B1728F">
        <w:rPr>
          <w:sz w:val="28"/>
          <w:szCs w:val="28"/>
          <w:u w:val="single"/>
        </w:rPr>
        <w:t>«</w:t>
      </w:r>
      <w:r w:rsidRPr="00B1728F">
        <w:rPr>
          <w:sz w:val="28"/>
          <w:szCs w:val="28"/>
          <w:u w:val="single"/>
        </w:rPr>
        <w:t xml:space="preserve"> 17 </w:t>
      </w:r>
      <w:r w:rsidR="005A0CC3" w:rsidRPr="00B1728F">
        <w:rPr>
          <w:sz w:val="28"/>
          <w:szCs w:val="28"/>
          <w:u w:val="single"/>
        </w:rPr>
        <w:t>»</w:t>
      </w:r>
      <w:r w:rsidRPr="00B1728F">
        <w:rPr>
          <w:sz w:val="28"/>
          <w:szCs w:val="28"/>
          <w:u w:val="single"/>
        </w:rPr>
        <w:t xml:space="preserve"> мая</w:t>
      </w:r>
      <w:r w:rsidR="00E30808" w:rsidRPr="00B1728F">
        <w:rPr>
          <w:sz w:val="28"/>
          <w:szCs w:val="28"/>
          <w:u w:val="single"/>
        </w:rPr>
        <w:t xml:space="preserve"> </w:t>
      </w:r>
      <w:r w:rsidR="00771EC6">
        <w:rPr>
          <w:sz w:val="28"/>
          <w:szCs w:val="28"/>
          <w:u w:val="single"/>
        </w:rPr>
        <w:t xml:space="preserve">2017 </w:t>
      </w:r>
      <w:r w:rsidR="00E30808" w:rsidRPr="00B1728F">
        <w:rPr>
          <w:sz w:val="28"/>
          <w:szCs w:val="28"/>
          <w:u w:val="single"/>
        </w:rPr>
        <w:t xml:space="preserve"> № </w:t>
      </w:r>
      <w:r w:rsidRPr="00B1728F">
        <w:rPr>
          <w:sz w:val="28"/>
          <w:szCs w:val="28"/>
          <w:u w:val="single"/>
        </w:rPr>
        <w:t>348</w:t>
      </w:r>
    </w:p>
    <w:p w:rsidR="0050486E" w:rsidRPr="002E7078" w:rsidRDefault="0050486E" w:rsidP="0050486E">
      <w:pPr>
        <w:autoSpaceDE w:val="0"/>
        <w:autoSpaceDN w:val="0"/>
        <w:adjustRightInd w:val="0"/>
        <w:ind w:firstLine="720"/>
        <w:jc w:val="both"/>
        <w:rPr>
          <w:sz w:val="28"/>
          <w:szCs w:val="28"/>
        </w:rPr>
      </w:pPr>
    </w:p>
    <w:p w:rsidR="00FE2A0D" w:rsidRPr="002E7078" w:rsidRDefault="00FE2A0D" w:rsidP="0007588A">
      <w:pPr>
        <w:autoSpaceDE w:val="0"/>
        <w:autoSpaceDN w:val="0"/>
        <w:adjustRightInd w:val="0"/>
        <w:jc w:val="both"/>
        <w:rPr>
          <w:sz w:val="28"/>
          <w:szCs w:val="28"/>
        </w:rPr>
      </w:pPr>
    </w:p>
    <w:p w:rsidR="00E30808" w:rsidRPr="002E7078" w:rsidRDefault="0086167D" w:rsidP="0086167D">
      <w:pPr>
        <w:tabs>
          <w:tab w:val="left" w:pos="2790"/>
        </w:tabs>
        <w:jc w:val="center"/>
        <w:rPr>
          <w:sz w:val="28"/>
          <w:szCs w:val="28"/>
        </w:rPr>
      </w:pPr>
      <w:r w:rsidRPr="002E7078">
        <w:rPr>
          <w:sz w:val="28"/>
          <w:szCs w:val="28"/>
        </w:rPr>
        <w:t>Административный регламент</w:t>
      </w:r>
    </w:p>
    <w:p w:rsidR="00FE2A0D" w:rsidRPr="002E7078" w:rsidRDefault="00E30808" w:rsidP="0086167D">
      <w:pPr>
        <w:jc w:val="center"/>
        <w:rPr>
          <w:bCs/>
          <w:caps/>
        </w:rPr>
      </w:pPr>
      <w:r w:rsidRPr="002E7078">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FE2A0D" w:rsidRPr="002E7078">
        <w:rPr>
          <w:sz w:val="28"/>
          <w:szCs w:val="28"/>
        </w:rPr>
        <w:t xml:space="preserve"> «Согласование</w:t>
      </w:r>
      <w:r w:rsidR="0050486E" w:rsidRPr="002E7078">
        <w:rPr>
          <w:sz w:val="28"/>
          <w:szCs w:val="28"/>
        </w:rPr>
        <w:t xml:space="preserve">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sidR="00FE2A0D" w:rsidRPr="002E7078">
        <w:rPr>
          <w:sz w:val="28"/>
          <w:szCs w:val="28"/>
        </w:rPr>
        <w:t>»</w:t>
      </w:r>
    </w:p>
    <w:p w:rsidR="00FE2A0D" w:rsidRPr="002E7078" w:rsidRDefault="00FE2A0D" w:rsidP="00FE2A0D">
      <w:pPr>
        <w:tabs>
          <w:tab w:val="left" w:pos="2790"/>
        </w:tabs>
        <w:jc w:val="both"/>
        <w:rPr>
          <w:sz w:val="28"/>
          <w:szCs w:val="28"/>
        </w:rPr>
      </w:pPr>
    </w:p>
    <w:p w:rsidR="0050486E" w:rsidRPr="002E7078" w:rsidRDefault="0050486E" w:rsidP="0050486E">
      <w:pPr>
        <w:autoSpaceDE w:val="0"/>
        <w:autoSpaceDN w:val="0"/>
        <w:adjustRightInd w:val="0"/>
        <w:jc w:val="center"/>
        <w:rPr>
          <w:sz w:val="28"/>
          <w:szCs w:val="28"/>
        </w:rPr>
      </w:pPr>
    </w:p>
    <w:p w:rsidR="00523877" w:rsidRPr="002E7078" w:rsidRDefault="00140F24" w:rsidP="00523877">
      <w:pPr>
        <w:pStyle w:val="12"/>
        <w:spacing w:after="0" w:line="240" w:lineRule="auto"/>
        <w:ind w:left="0" w:firstLine="567"/>
        <w:jc w:val="both"/>
        <w:rPr>
          <w:rFonts w:ascii="Times New Roman" w:hAnsi="Times New Roman" w:cs="Times New Roman"/>
          <w:b/>
          <w:bCs/>
          <w:sz w:val="28"/>
          <w:szCs w:val="28"/>
        </w:rPr>
      </w:pPr>
      <w:r w:rsidRPr="002E7078">
        <w:rPr>
          <w:rFonts w:ascii="Times New Roman" w:hAnsi="Times New Roman" w:cs="Times New Roman"/>
          <w:b/>
          <w:bCs/>
          <w:sz w:val="28"/>
          <w:szCs w:val="28"/>
        </w:rPr>
        <w:t>1. Общие положения</w:t>
      </w:r>
    </w:p>
    <w:p w:rsidR="00523877" w:rsidRPr="002E7078" w:rsidRDefault="00523877" w:rsidP="00523877">
      <w:pPr>
        <w:ind w:firstLine="567"/>
        <w:jc w:val="both"/>
        <w:outlineLvl w:val="0"/>
        <w:rPr>
          <w:sz w:val="28"/>
          <w:szCs w:val="28"/>
        </w:rPr>
      </w:pPr>
      <w:r w:rsidRPr="002E7078">
        <w:rPr>
          <w:b/>
          <w:sz w:val="28"/>
          <w:szCs w:val="28"/>
        </w:rPr>
        <w:t>1.1. Предмет регулирования административного регламента</w:t>
      </w:r>
    </w:p>
    <w:p w:rsidR="00523877" w:rsidRPr="002E7078" w:rsidRDefault="00523877" w:rsidP="00B529A8">
      <w:pPr>
        <w:autoSpaceDE w:val="0"/>
        <w:autoSpaceDN w:val="0"/>
        <w:adjustRightInd w:val="0"/>
        <w:ind w:firstLine="540"/>
        <w:jc w:val="both"/>
        <w:rPr>
          <w:sz w:val="28"/>
          <w:szCs w:val="28"/>
        </w:rPr>
      </w:pPr>
      <w:r w:rsidRPr="002E7078">
        <w:rPr>
          <w:sz w:val="28"/>
          <w:szCs w:val="28"/>
        </w:rPr>
        <w:t xml:space="preserve">Административный регламент </w:t>
      </w:r>
      <w:r w:rsidR="00B529A8" w:rsidRPr="002E7078">
        <w:rPr>
          <w:sz w:val="28"/>
          <w:szCs w:val="28"/>
        </w:rPr>
        <w:t xml:space="preserve">Министерства имущественных и земельных отношений Карачаево-Черкесской Республики (далее – Министерство) предоставления государственной услуги </w:t>
      </w:r>
      <w:r w:rsidRPr="002E7078">
        <w:rPr>
          <w:sz w:val="28"/>
          <w:szCs w:val="28"/>
        </w:rPr>
        <w:t xml:space="preserve">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административный регламент) определяет порядок предоставления государственной услуги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государственная услуга), сроки и последовательность административных процедур и административных действий при предоставлении государственной услуги. </w:t>
      </w:r>
    </w:p>
    <w:p w:rsidR="0050486E" w:rsidRPr="002E7078" w:rsidRDefault="0050486E" w:rsidP="0050486E">
      <w:pPr>
        <w:autoSpaceDE w:val="0"/>
        <w:autoSpaceDN w:val="0"/>
        <w:adjustRightInd w:val="0"/>
        <w:ind w:firstLine="720"/>
        <w:jc w:val="both"/>
        <w:rPr>
          <w:sz w:val="28"/>
          <w:szCs w:val="28"/>
        </w:rPr>
      </w:pPr>
      <w:r w:rsidRPr="002E7078">
        <w:rPr>
          <w:sz w:val="28"/>
          <w:szCs w:val="28"/>
        </w:rPr>
        <w:t>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проектная документация), осуществляется в отношении следующих видов пользования недрами:</w:t>
      </w:r>
    </w:p>
    <w:p w:rsidR="00841E9E" w:rsidRPr="002E7078" w:rsidRDefault="00841E9E" w:rsidP="00841E9E">
      <w:pPr>
        <w:autoSpaceDE w:val="0"/>
        <w:autoSpaceDN w:val="0"/>
        <w:adjustRightInd w:val="0"/>
        <w:ind w:firstLine="540"/>
        <w:jc w:val="both"/>
        <w:rPr>
          <w:bCs/>
          <w:sz w:val="28"/>
          <w:szCs w:val="28"/>
        </w:rPr>
      </w:pPr>
      <w:r w:rsidRPr="002E7078">
        <w:rPr>
          <w:bCs/>
          <w:sz w:val="28"/>
          <w:szCs w:val="28"/>
        </w:rPr>
        <w:t>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p w:rsidR="00841E9E" w:rsidRPr="002E7078" w:rsidRDefault="00841E9E" w:rsidP="00841E9E">
      <w:pPr>
        <w:autoSpaceDE w:val="0"/>
        <w:autoSpaceDN w:val="0"/>
        <w:adjustRightInd w:val="0"/>
        <w:ind w:firstLine="540"/>
        <w:jc w:val="both"/>
        <w:rPr>
          <w:bCs/>
          <w:sz w:val="28"/>
          <w:szCs w:val="28"/>
        </w:rPr>
      </w:pPr>
      <w:r w:rsidRPr="002E7078">
        <w:rPr>
          <w:bCs/>
          <w:sz w:val="28"/>
          <w:szCs w:val="28"/>
        </w:rPr>
        <w:t>б) разведка и добыча общераспространенных полезных ископаемых;</w:t>
      </w:r>
    </w:p>
    <w:p w:rsidR="00841E9E" w:rsidRPr="002E7078" w:rsidRDefault="00841E9E" w:rsidP="00841E9E">
      <w:pPr>
        <w:autoSpaceDE w:val="0"/>
        <w:autoSpaceDN w:val="0"/>
        <w:adjustRightInd w:val="0"/>
        <w:ind w:firstLine="540"/>
        <w:jc w:val="both"/>
        <w:rPr>
          <w:bCs/>
          <w:sz w:val="28"/>
          <w:szCs w:val="28"/>
        </w:rPr>
      </w:pPr>
      <w:r w:rsidRPr="002E7078">
        <w:rPr>
          <w:bCs/>
          <w:sz w:val="28"/>
          <w:szCs w:val="28"/>
        </w:rPr>
        <w:t>в) геологическое изучение, разведка и добыча общераспространенных полезных ископаемых, осуществляемые по совмещенной лицензии;</w:t>
      </w:r>
    </w:p>
    <w:p w:rsidR="00841E9E" w:rsidRPr="002E7078" w:rsidRDefault="00841E9E" w:rsidP="00841E9E">
      <w:pPr>
        <w:autoSpaceDE w:val="0"/>
        <w:autoSpaceDN w:val="0"/>
        <w:adjustRightInd w:val="0"/>
        <w:ind w:firstLine="540"/>
        <w:jc w:val="both"/>
        <w:rPr>
          <w:bCs/>
          <w:sz w:val="28"/>
          <w:szCs w:val="28"/>
        </w:rPr>
      </w:pPr>
      <w:r w:rsidRPr="002E7078">
        <w:rPr>
          <w:bCs/>
          <w:sz w:val="28"/>
          <w:szCs w:val="28"/>
        </w:rPr>
        <w:t>г) строительство и эксплуатация подземных сооружений местного и регионального значения, не связанных с добычей полезных ископаемых;</w:t>
      </w:r>
    </w:p>
    <w:p w:rsidR="00841E9E" w:rsidRPr="002E7078" w:rsidRDefault="00841E9E" w:rsidP="00841E9E">
      <w:pPr>
        <w:autoSpaceDE w:val="0"/>
        <w:autoSpaceDN w:val="0"/>
        <w:adjustRightInd w:val="0"/>
        <w:ind w:firstLine="540"/>
        <w:jc w:val="both"/>
        <w:rPr>
          <w:bCs/>
          <w:sz w:val="28"/>
          <w:szCs w:val="28"/>
        </w:rPr>
      </w:pPr>
      <w:r w:rsidRPr="002E7078">
        <w:rPr>
          <w:bCs/>
          <w:sz w:val="28"/>
          <w:szCs w:val="28"/>
        </w:rPr>
        <w:t xml:space="preserve">д) геологическое изучение, включая поиск и оценку месторождений полезных ископаемых, добыча полезных ископаемых или геологическое изучение и добыча </w:t>
      </w:r>
      <w:r w:rsidRPr="002E7078">
        <w:rPr>
          <w:bCs/>
          <w:sz w:val="28"/>
          <w:szCs w:val="28"/>
        </w:rPr>
        <w:lastRenderedPageBreak/>
        <w:t>полезных ископаемых, осуществляемые по совмещенной лицензии, - в отношении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5C5D8B" w:rsidRPr="002E7078" w:rsidRDefault="005C5D8B" w:rsidP="005C5D8B">
      <w:pPr>
        <w:autoSpaceDE w:val="0"/>
        <w:autoSpaceDN w:val="0"/>
        <w:adjustRightInd w:val="0"/>
        <w:ind w:firstLine="540"/>
        <w:jc w:val="both"/>
        <w:rPr>
          <w:sz w:val="28"/>
          <w:szCs w:val="28"/>
        </w:rPr>
      </w:pPr>
      <w:r w:rsidRPr="002E7078">
        <w:rPr>
          <w:sz w:val="28"/>
          <w:szCs w:val="28"/>
        </w:rPr>
        <w:t>Министерство осуществляет согласование документации по участкам недр местного значения в отношении:</w:t>
      </w:r>
    </w:p>
    <w:p w:rsidR="005C5D8B" w:rsidRPr="002E7078" w:rsidRDefault="005C5D8B" w:rsidP="005C5D8B">
      <w:pPr>
        <w:autoSpaceDE w:val="0"/>
        <w:autoSpaceDN w:val="0"/>
        <w:adjustRightInd w:val="0"/>
        <w:ind w:firstLine="540"/>
        <w:jc w:val="both"/>
        <w:rPr>
          <w:sz w:val="28"/>
          <w:szCs w:val="28"/>
        </w:rPr>
      </w:pPr>
      <w:r w:rsidRPr="002E7078">
        <w:rPr>
          <w:sz w:val="28"/>
          <w:szCs w:val="28"/>
        </w:rPr>
        <w:t>а) общераспространенных полезных ископаемых - проекта опытно-промышленной разработки месторождений полезных ископаемых, технического проекта разработки месторождений полезных ископаемых, технического проекта ликвидации или консервации горных выработок, технологической схемы первичной переработки общераспространенных полезных ископаемых;</w:t>
      </w:r>
    </w:p>
    <w:p w:rsidR="005C5D8B" w:rsidRPr="002E7078" w:rsidRDefault="005C5D8B" w:rsidP="005C5D8B">
      <w:pPr>
        <w:autoSpaceDE w:val="0"/>
        <w:autoSpaceDN w:val="0"/>
        <w:adjustRightInd w:val="0"/>
        <w:ind w:firstLine="540"/>
        <w:jc w:val="both"/>
        <w:rPr>
          <w:sz w:val="28"/>
          <w:szCs w:val="28"/>
        </w:rPr>
      </w:pPr>
      <w:r w:rsidRPr="002E7078">
        <w:rPr>
          <w:sz w:val="28"/>
          <w:szCs w:val="28"/>
        </w:rPr>
        <w:t>б) подземных вод,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 проекта водозабора.</w:t>
      </w:r>
    </w:p>
    <w:p w:rsidR="00DE63B8" w:rsidRPr="002E7078" w:rsidRDefault="00DE63B8" w:rsidP="00841E9E">
      <w:pPr>
        <w:autoSpaceDE w:val="0"/>
        <w:autoSpaceDN w:val="0"/>
        <w:adjustRightInd w:val="0"/>
        <w:ind w:firstLine="540"/>
        <w:jc w:val="both"/>
        <w:rPr>
          <w:bCs/>
          <w:sz w:val="28"/>
          <w:szCs w:val="28"/>
        </w:rPr>
      </w:pPr>
    </w:p>
    <w:p w:rsidR="00841E9E" w:rsidRPr="002E7078" w:rsidRDefault="00841E9E" w:rsidP="00523877">
      <w:pPr>
        <w:pStyle w:val="ConsNormal"/>
        <w:ind w:right="0" w:firstLine="567"/>
        <w:jc w:val="both"/>
        <w:outlineLvl w:val="0"/>
        <w:rPr>
          <w:rFonts w:ascii="Times New Roman" w:hAnsi="Times New Roman" w:cs="Times New Roman"/>
          <w:sz w:val="28"/>
          <w:szCs w:val="28"/>
        </w:rPr>
      </w:pPr>
    </w:p>
    <w:p w:rsidR="00523877" w:rsidRPr="002E7078" w:rsidRDefault="00523877" w:rsidP="00523877">
      <w:pPr>
        <w:pStyle w:val="ConsNormal"/>
        <w:ind w:right="0" w:firstLine="567"/>
        <w:jc w:val="both"/>
        <w:outlineLvl w:val="0"/>
        <w:rPr>
          <w:rFonts w:ascii="Times New Roman" w:hAnsi="Times New Roman" w:cs="Times New Roman"/>
          <w:b/>
          <w:sz w:val="28"/>
          <w:szCs w:val="28"/>
        </w:rPr>
      </w:pPr>
      <w:r w:rsidRPr="002E7078">
        <w:rPr>
          <w:rFonts w:ascii="Times New Roman" w:hAnsi="Times New Roman" w:cs="Times New Roman"/>
          <w:b/>
          <w:sz w:val="28"/>
          <w:szCs w:val="28"/>
        </w:rPr>
        <w:t>1.2. Круг заявителей</w:t>
      </w:r>
    </w:p>
    <w:p w:rsidR="00BB4718" w:rsidRPr="002E7078" w:rsidRDefault="007B0D91" w:rsidP="00BB4718">
      <w:pPr>
        <w:shd w:val="clear" w:color="auto" w:fill="FFFFFF"/>
        <w:ind w:firstLine="567"/>
        <w:jc w:val="both"/>
        <w:textAlignment w:val="baseline"/>
        <w:rPr>
          <w:spacing w:val="1"/>
          <w:sz w:val="28"/>
          <w:szCs w:val="28"/>
        </w:rPr>
      </w:pPr>
      <w:r w:rsidRPr="002E7078">
        <w:rPr>
          <w:sz w:val="28"/>
          <w:szCs w:val="28"/>
        </w:rPr>
        <w:t xml:space="preserve">1.2.1. </w:t>
      </w:r>
      <w:r w:rsidR="00BB4718" w:rsidRPr="002E7078">
        <w:rPr>
          <w:spacing w:val="1"/>
          <w:sz w:val="28"/>
          <w:szCs w:val="28"/>
        </w:rPr>
        <w:t>Заявителями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 имеющие лицензии на пользование участками недр местного значения.</w:t>
      </w:r>
    </w:p>
    <w:p w:rsidR="00BB4718" w:rsidRPr="002E7078" w:rsidRDefault="007B0D91" w:rsidP="00BB4718">
      <w:pPr>
        <w:shd w:val="clear" w:color="auto" w:fill="FFFFFF"/>
        <w:ind w:firstLine="567"/>
        <w:jc w:val="both"/>
        <w:textAlignment w:val="baseline"/>
        <w:rPr>
          <w:spacing w:val="1"/>
          <w:sz w:val="28"/>
          <w:szCs w:val="28"/>
        </w:rPr>
      </w:pPr>
      <w:r w:rsidRPr="002E7078">
        <w:rPr>
          <w:sz w:val="28"/>
          <w:szCs w:val="28"/>
        </w:rPr>
        <w:t xml:space="preserve">1.2.2. </w:t>
      </w:r>
      <w:r w:rsidR="00BB4718" w:rsidRPr="002E7078">
        <w:rPr>
          <w:spacing w:val="1"/>
          <w:sz w:val="28"/>
          <w:szCs w:val="28"/>
        </w:rPr>
        <w:t>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B4718" w:rsidRPr="002E7078" w:rsidRDefault="00BB4718" w:rsidP="00523877">
      <w:pPr>
        <w:pStyle w:val="ConsNormal"/>
        <w:ind w:right="0" w:firstLine="567"/>
        <w:jc w:val="both"/>
        <w:outlineLvl w:val="0"/>
        <w:rPr>
          <w:rFonts w:ascii="Times New Roman" w:hAnsi="Times New Roman" w:cs="Times New Roman"/>
          <w:b/>
          <w:sz w:val="28"/>
          <w:szCs w:val="28"/>
        </w:rPr>
      </w:pPr>
    </w:p>
    <w:p w:rsidR="0050486E" w:rsidRPr="002E7078" w:rsidRDefault="0050486E" w:rsidP="0050486E">
      <w:pPr>
        <w:autoSpaceDE w:val="0"/>
        <w:autoSpaceDN w:val="0"/>
        <w:adjustRightInd w:val="0"/>
        <w:ind w:firstLine="720"/>
        <w:jc w:val="both"/>
        <w:rPr>
          <w:sz w:val="28"/>
          <w:szCs w:val="28"/>
        </w:rPr>
      </w:pPr>
    </w:p>
    <w:p w:rsidR="0050486E" w:rsidRPr="002E7078" w:rsidRDefault="00523877" w:rsidP="00523877">
      <w:pPr>
        <w:pStyle w:val="ConsNormal"/>
        <w:ind w:right="0" w:firstLine="567"/>
        <w:jc w:val="both"/>
        <w:rPr>
          <w:rFonts w:ascii="Times New Roman" w:hAnsi="Times New Roman" w:cs="Times New Roman"/>
          <w:b/>
          <w:sz w:val="28"/>
          <w:szCs w:val="28"/>
        </w:rPr>
      </w:pPr>
      <w:r w:rsidRPr="002E7078">
        <w:rPr>
          <w:rFonts w:ascii="Times New Roman" w:hAnsi="Times New Roman" w:cs="Times New Roman"/>
          <w:b/>
          <w:sz w:val="28"/>
          <w:szCs w:val="28"/>
        </w:rPr>
        <w:t>1.3. Порядок информирования о предос</w:t>
      </w:r>
      <w:r w:rsidR="00C6550C" w:rsidRPr="002E7078">
        <w:rPr>
          <w:rFonts w:ascii="Times New Roman" w:hAnsi="Times New Roman" w:cs="Times New Roman"/>
          <w:b/>
          <w:sz w:val="28"/>
          <w:szCs w:val="28"/>
        </w:rPr>
        <w:t>тавлении государственной услуги</w:t>
      </w:r>
    </w:p>
    <w:p w:rsidR="00B529A8" w:rsidRPr="002E7078" w:rsidRDefault="00B529A8" w:rsidP="00B529A8">
      <w:pPr>
        <w:autoSpaceDE w:val="0"/>
        <w:autoSpaceDN w:val="0"/>
        <w:adjustRightInd w:val="0"/>
        <w:ind w:firstLine="709"/>
        <w:jc w:val="both"/>
        <w:outlineLvl w:val="2"/>
        <w:rPr>
          <w:sz w:val="28"/>
          <w:szCs w:val="28"/>
        </w:rPr>
      </w:pPr>
      <w:r w:rsidRPr="002E7078">
        <w:rPr>
          <w:sz w:val="28"/>
          <w:szCs w:val="28"/>
        </w:rPr>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2E7078" w:rsidRDefault="00B529A8" w:rsidP="00B529A8">
      <w:pPr>
        <w:ind w:firstLine="709"/>
        <w:jc w:val="both"/>
        <w:rPr>
          <w:sz w:val="28"/>
          <w:szCs w:val="28"/>
        </w:rPr>
      </w:pPr>
      <w:r w:rsidRPr="002E7078">
        <w:rPr>
          <w:sz w:val="28"/>
          <w:szCs w:val="28"/>
        </w:rPr>
        <w:t xml:space="preserve">почтовый адрес:  </w:t>
      </w:r>
      <w:smartTag w:uri="urn:schemas-microsoft-com:office:smarttags" w:element="metricconverter">
        <w:smartTagPr>
          <w:attr w:name="ProductID" w:val="369100, г"/>
        </w:smartTagPr>
        <w:r w:rsidRPr="002E7078">
          <w:rPr>
            <w:sz w:val="28"/>
            <w:szCs w:val="28"/>
          </w:rPr>
          <w:t>369100, г</w:t>
        </w:r>
      </w:smartTag>
      <w:r w:rsidRPr="002E7078">
        <w:rPr>
          <w:sz w:val="28"/>
          <w:szCs w:val="28"/>
        </w:rPr>
        <w:t>. Черкесск, ул. Кавказская, 19,  5 этаж, кабинет</w:t>
      </w:r>
      <w:r w:rsidR="00277148" w:rsidRPr="002E7078">
        <w:rPr>
          <w:sz w:val="28"/>
          <w:szCs w:val="28"/>
        </w:rPr>
        <w:t xml:space="preserve"> </w:t>
      </w:r>
      <w:r w:rsidR="00E54330" w:rsidRPr="002E7078">
        <w:rPr>
          <w:sz w:val="28"/>
          <w:szCs w:val="28"/>
        </w:rPr>
        <w:t>№2</w:t>
      </w:r>
      <w:r w:rsidR="00277148" w:rsidRPr="002E7078">
        <w:rPr>
          <w:sz w:val="28"/>
          <w:szCs w:val="28"/>
        </w:rPr>
        <w:t>;</w:t>
      </w:r>
    </w:p>
    <w:p w:rsidR="00B529A8" w:rsidRPr="002E7078" w:rsidRDefault="00B529A8" w:rsidP="00B529A8">
      <w:pPr>
        <w:autoSpaceDE w:val="0"/>
        <w:autoSpaceDN w:val="0"/>
        <w:adjustRightInd w:val="0"/>
        <w:ind w:firstLine="709"/>
        <w:jc w:val="both"/>
        <w:outlineLvl w:val="2"/>
        <w:rPr>
          <w:sz w:val="28"/>
          <w:szCs w:val="28"/>
        </w:rPr>
      </w:pPr>
      <w:r w:rsidRPr="002E7078">
        <w:rPr>
          <w:sz w:val="28"/>
          <w:szCs w:val="28"/>
        </w:rPr>
        <w:t xml:space="preserve">официальный сайт Министерства в информационно-телекоммуникационной сети «Интернет»: </w:t>
      </w:r>
      <w:r w:rsidRPr="002E7078">
        <w:rPr>
          <w:sz w:val="28"/>
          <w:szCs w:val="28"/>
          <w:lang w:val="en-US"/>
        </w:rPr>
        <w:t>http</w:t>
      </w:r>
      <w:r w:rsidRPr="002E7078">
        <w:rPr>
          <w:sz w:val="28"/>
          <w:szCs w:val="28"/>
        </w:rPr>
        <w:t xml:space="preserve">:// </w:t>
      </w:r>
      <w:hyperlink r:id="rId9" w:tooltip="Домашняя страница" w:history="1">
        <w:r w:rsidRPr="002E7078">
          <w:rPr>
            <w:rStyle w:val="a8"/>
            <w:color w:val="auto"/>
            <w:sz w:val="28"/>
            <w:szCs w:val="28"/>
            <w:bdr w:val="none" w:sz="0" w:space="0" w:color="auto" w:frame="1"/>
            <w:shd w:val="clear" w:color="auto" w:fill="FFFFFF"/>
          </w:rPr>
          <w:t>minizo.kchgov.ru</w:t>
        </w:r>
      </w:hyperlink>
      <w:r w:rsidRPr="002E7078">
        <w:rPr>
          <w:sz w:val="28"/>
          <w:szCs w:val="28"/>
        </w:rPr>
        <w:t>/;</w:t>
      </w:r>
    </w:p>
    <w:p w:rsidR="00B529A8" w:rsidRPr="002E7078" w:rsidRDefault="00B529A8" w:rsidP="00B529A8">
      <w:pPr>
        <w:autoSpaceDE w:val="0"/>
        <w:autoSpaceDN w:val="0"/>
        <w:adjustRightInd w:val="0"/>
        <w:ind w:firstLine="709"/>
        <w:jc w:val="both"/>
        <w:outlineLvl w:val="2"/>
        <w:rPr>
          <w:sz w:val="28"/>
          <w:szCs w:val="28"/>
        </w:rPr>
      </w:pPr>
      <w:r w:rsidRPr="002E7078">
        <w:rPr>
          <w:sz w:val="28"/>
          <w:szCs w:val="28"/>
        </w:rPr>
        <w:t xml:space="preserve">адрес электронной почты Министерства: </w:t>
      </w:r>
      <w:r w:rsidRPr="002E7078">
        <w:rPr>
          <w:sz w:val="28"/>
          <w:szCs w:val="28"/>
          <w:lang w:val="en-US"/>
        </w:rPr>
        <w:t>minizo</w:t>
      </w:r>
      <w:r w:rsidRPr="002E7078">
        <w:rPr>
          <w:sz w:val="28"/>
          <w:szCs w:val="28"/>
        </w:rPr>
        <w:t>09@</w:t>
      </w:r>
      <w:r w:rsidRPr="002E7078">
        <w:rPr>
          <w:sz w:val="28"/>
          <w:szCs w:val="28"/>
          <w:lang w:val="en-US"/>
        </w:rPr>
        <w:t>mail</w:t>
      </w:r>
      <w:r w:rsidRPr="002E7078">
        <w:rPr>
          <w:sz w:val="28"/>
          <w:szCs w:val="28"/>
        </w:rPr>
        <w:t>.</w:t>
      </w:r>
      <w:r w:rsidRPr="002E7078">
        <w:rPr>
          <w:sz w:val="28"/>
          <w:szCs w:val="28"/>
          <w:lang w:val="en-US"/>
        </w:rPr>
        <w:t>ru</w:t>
      </w:r>
      <w:r w:rsidRPr="002E7078">
        <w:rPr>
          <w:sz w:val="28"/>
          <w:szCs w:val="28"/>
        </w:rPr>
        <w:t>;</w:t>
      </w:r>
      <w:r w:rsidRPr="002E7078">
        <w:rPr>
          <w:rFonts w:ascii="Verdana" w:hAnsi="Verdana"/>
          <w:sz w:val="17"/>
          <w:szCs w:val="17"/>
          <w:shd w:val="clear" w:color="auto" w:fill="FFFFFF"/>
        </w:rPr>
        <w:t xml:space="preserve"> </w:t>
      </w:r>
    </w:p>
    <w:p w:rsidR="00B529A8" w:rsidRPr="002E7078" w:rsidRDefault="00B529A8" w:rsidP="00B529A8">
      <w:pPr>
        <w:pStyle w:val="a4"/>
        <w:spacing w:before="0" w:beforeAutospacing="0" w:after="0" w:afterAutospacing="0"/>
        <w:ind w:firstLine="709"/>
        <w:rPr>
          <w:sz w:val="28"/>
          <w:szCs w:val="28"/>
        </w:rPr>
      </w:pPr>
      <w:r w:rsidRPr="002E7078">
        <w:rPr>
          <w:sz w:val="28"/>
          <w:szCs w:val="28"/>
        </w:rPr>
        <w:t>телефон для справок: (878-2) 28-18-11.</w:t>
      </w:r>
    </w:p>
    <w:p w:rsidR="00B529A8" w:rsidRPr="002E7078" w:rsidRDefault="00B529A8" w:rsidP="00B529A8">
      <w:pPr>
        <w:pStyle w:val="ConsPlusNormal"/>
        <w:ind w:firstLine="709"/>
        <w:jc w:val="both"/>
        <w:rPr>
          <w:rFonts w:ascii="Times New Roman" w:hAnsi="Times New Roman"/>
          <w:sz w:val="28"/>
          <w:szCs w:val="28"/>
        </w:rPr>
      </w:pPr>
      <w:r w:rsidRPr="002E7078">
        <w:rPr>
          <w:rFonts w:ascii="Times New Roman" w:hAnsi="Times New Roman"/>
          <w:sz w:val="28"/>
          <w:szCs w:val="28"/>
        </w:rPr>
        <w:t>1.3.2. График приема заявителей в Министерстве:</w:t>
      </w:r>
    </w:p>
    <w:p w:rsidR="00B529A8" w:rsidRPr="002E7078" w:rsidRDefault="00B529A8" w:rsidP="00B529A8">
      <w:pPr>
        <w:autoSpaceDE w:val="0"/>
        <w:autoSpaceDN w:val="0"/>
        <w:adjustRightInd w:val="0"/>
        <w:ind w:firstLine="709"/>
        <w:rPr>
          <w:sz w:val="28"/>
          <w:szCs w:val="28"/>
        </w:rPr>
      </w:pPr>
      <w:r w:rsidRPr="002E7078">
        <w:rPr>
          <w:sz w:val="28"/>
          <w:szCs w:val="28"/>
        </w:rPr>
        <w:t>Понедельник-пятница</w:t>
      </w:r>
      <w:r w:rsidRPr="002E7078">
        <w:rPr>
          <w:sz w:val="28"/>
          <w:szCs w:val="28"/>
        </w:rPr>
        <w:tab/>
      </w:r>
      <w:r w:rsidRPr="002E7078">
        <w:rPr>
          <w:sz w:val="28"/>
          <w:szCs w:val="28"/>
        </w:rPr>
        <w:tab/>
        <w:t xml:space="preserve">9.00 – 18.00 </w:t>
      </w:r>
    </w:p>
    <w:p w:rsidR="00B529A8" w:rsidRPr="002E7078" w:rsidRDefault="00B529A8" w:rsidP="00B529A8">
      <w:pPr>
        <w:ind w:firstLine="709"/>
        <w:jc w:val="both"/>
        <w:rPr>
          <w:sz w:val="28"/>
          <w:szCs w:val="28"/>
        </w:rPr>
      </w:pPr>
      <w:r w:rsidRPr="002E7078">
        <w:rPr>
          <w:sz w:val="28"/>
          <w:szCs w:val="28"/>
        </w:rPr>
        <w:t xml:space="preserve">предпраздничные дни </w:t>
      </w:r>
      <w:r w:rsidRPr="002E7078">
        <w:rPr>
          <w:sz w:val="28"/>
          <w:szCs w:val="28"/>
        </w:rPr>
        <w:tab/>
        <w:t>9.00 – 16.45</w:t>
      </w:r>
    </w:p>
    <w:p w:rsidR="00B529A8" w:rsidRPr="002E7078" w:rsidRDefault="00B529A8" w:rsidP="00B529A8">
      <w:pPr>
        <w:ind w:firstLine="709"/>
        <w:jc w:val="both"/>
        <w:rPr>
          <w:sz w:val="28"/>
          <w:szCs w:val="28"/>
        </w:rPr>
      </w:pPr>
      <w:r w:rsidRPr="002E7078">
        <w:rPr>
          <w:sz w:val="28"/>
          <w:szCs w:val="28"/>
        </w:rPr>
        <w:lastRenderedPageBreak/>
        <w:t>обеденный перерыв</w:t>
      </w:r>
      <w:r w:rsidRPr="002E7078">
        <w:rPr>
          <w:sz w:val="28"/>
          <w:szCs w:val="28"/>
        </w:rPr>
        <w:tab/>
        <w:t>13.00 – 14.00.</w:t>
      </w:r>
    </w:p>
    <w:p w:rsidR="00B529A8" w:rsidRPr="002E7078" w:rsidRDefault="00B529A8" w:rsidP="00B529A8">
      <w:pPr>
        <w:ind w:firstLine="540"/>
        <w:jc w:val="both"/>
        <w:rPr>
          <w:sz w:val="28"/>
          <w:szCs w:val="28"/>
        </w:rPr>
      </w:pPr>
      <w:r w:rsidRPr="002E7078">
        <w:rPr>
          <w:sz w:val="28"/>
          <w:szCs w:val="28"/>
        </w:rPr>
        <w:t>1.3.3. Контактные телефоны:</w:t>
      </w:r>
    </w:p>
    <w:p w:rsidR="00B529A8" w:rsidRPr="002E7078" w:rsidRDefault="00B529A8" w:rsidP="00B529A8">
      <w:pPr>
        <w:ind w:firstLine="540"/>
        <w:jc w:val="both"/>
        <w:rPr>
          <w:sz w:val="28"/>
          <w:szCs w:val="28"/>
        </w:rPr>
      </w:pPr>
      <w:r w:rsidRPr="002E7078">
        <w:rPr>
          <w:sz w:val="28"/>
          <w:szCs w:val="28"/>
        </w:rPr>
        <w:t xml:space="preserve">приемная Министра имущественных и земельных отношений Карачаево – Черкесской Республики (далее – Министр) – (8782) 28-17-36; </w:t>
      </w:r>
    </w:p>
    <w:p w:rsidR="00B529A8" w:rsidRPr="002E7078" w:rsidRDefault="00B529A8" w:rsidP="00B529A8">
      <w:pPr>
        <w:ind w:firstLine="540"/>
        <w:jc w:val="both"/>
        <w:rPr>
          <w:sz w:val="28"/>
          <w:szCs w:val="28"/>
        </w:rPr>
      </w:pPr>
      <w:r w:rsidRPr="002E7078">
        <w:rPr>
          <w:sz w:val="28"/>
          <w:szCs w:val="28"/>
        </w:rPr>
        <w:t>государственные гражданские служащие отдела недропользования:</w:t>
      </w:r>
    </w:p>
    <w:p w:rsidR="00B529A8" w:rsidRPr="002E7078" w:rsidRDefault="00B529A8" w:rsidP="00B529A8">
      <w:pPr>
        <w:ind w:firstLine="540"/>
        <w:jc w:val="both"/>
        <w:rPr>
          <w:sz w:val="28"/>
          <w:szCs w:val="28"/>
        </w:rPr>
      </w:pPr>
      <w:r w:rsidRPr="002E7078">
        <w:rPr>
          <w:sz w:val="28"/>
          <w:szCs w:val="28"/>
        </w:rPr>
        <w:t>(8782) 28-18-11, (8782) 28-15-14.</w:t>
      </w:r>
    </w:p>
    <w:p w:rsidR="00106487" w:rsidRPr="002E7078" w:rsidRDefault="00B529A8" w:rsidP="00106487">
      <w:pPr>
        <w:ind w:firstLine="567"/>
        <w:jc w:val="both"/>
        <w:rPr>
          <w:sz w:val="28"/>
          <w:szCs w:val="28"/>
        </w:rPr>
      </w:pPr>
      <w:bookmarkStart w:id="1" w:name="OLE_LINK1"/>
      <w:bookmarkStart w:id="2" w:name="OLE_LINK2"/>
      <w:r w:rsidRPr="002E7078">
        <w:rPr>
          <w:sz w:val="28"/>
          <w:szCs w:val="28"/>
        </w:rPr>
        <w:t>1.3.4</w:t>
      </w:r>
      <w:r w:rsidR="00106487" w:rsidRPr="002E7078">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2E7078" w:rsidRDefault="00106487" w:rsidP="00106487">
      <w:pPr>
        <w:tabs>
          <w:tab w:val="left" w:pos="1276"/>
        </w:tabs>
        <w:ind w:firstLine="567"/>
        <w:jc w:val="both"/>
        <w:rPr>
          <w:sz w:val="28"/>
          <w:szCs w:val="28"/>
        </w:rPr>
      </w:pPr>
      <w:r w:rsidRPr="002E7078">
        <w:rPr>
          <w:sz w:val="28"/>
          <w:szCs w:val="28"/>
        </w:rPr>
        <w:t>непосредственно в Министерстве при личном обращении заявителей (непосредственное информирование);</w:t>
      </w:r>
    </w:p>
    <w:p w:rsidR="00106487" w:rsidRPr="002E7078" w:rsidRDefault="00106487" w:rsidP="00106487">
      <w:pPr>
        <w:tabs>
          <w:tab w:val="left" w:pos="1276"/>
        </w:tabs>
        <w:ind w:firstLine="567"/>
        <w:jc w:val="both"/>
        <w:rPr>
          <w:sz w:val="28"/>
          <w:szCs w:val="28"/>
        </w:rPr>
      </w:pPr>
      <w:r w:rsidRPr="002E7078">
        <w:rPr>
          <w:sz w:val="28"/>
          <w:szCs w:val="28"/>
        </w:rPr>
        <w:t>с использованием средств телефонной связи (устное информирование);</w:t>
      </w:r>
    </w:p>
    <w:p w:rsidR="00106487" w:rsidRPr="002E7078" w:rsidRDefault="00106487" w:rsidP="00106487">
      <w:pPr>
        <w:ind w:firstLine="567"/>
        <w:jc w:val="both"/>
        <w:rPr>
          <w:sz w:val="28"/>
          <w:szCs w:val="28"/>
        </w:rPr>
      </w:pPr>
      <w:r w:rsidRPr="002E7078">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2E7078">
          <w:rPr>
            <w:rStyle w:val="a8"/>
            <w:color w:val="auto"/>
            <w:sz w:val="28"/>
            <w:szCs w:val="28"/>
            <w:lang w:val="en-US"/>
          </w:rPr>
          <w:t>wwww</w:t>
        </w:r>
        <w:r w:rsidRPr="002E7078">
          <w:rPr>
            <w:rStyle w:val="a8"/>
            <w:color w:val="auto"/>
            <w:sz w:val="28"/>
            <w:szCs w:val="28"/>
          </w:rPr>
          <w:t>.k</w:t>
        </w:r>
        <w:r w:rsidRPr="002E7078">
          <w:rPr>
            <w:rStyle w:val="a8"/>
            <w:color w:val="auto"/>
            <w:sz w:val="28"/>
            <w:szCs w:val="28"/>
            <w:lang w:val="en-US"/>
          </w:rPr>
          <w:t>chr</w:t>
        </w:r>
        <w:r w:rsidRPr="002E7078">
          <w:rPr>
            <w:rStyle w:val="a8"/>
            <w:color w:val="auto"/>
            <w:sz w:val="28"/>
            <w:szCs w:val="28"/>
          </w:rPr>
          <w:t>.</w:t>
        </w:r>
        <w:r w:rsidRPr="002E7078">
          <w:rPr>
            <w:rStyle w:val="a8"/>
            <w:color w:val="auto"/>
            <w:sz w:val="28"/>
            <w:szCs w:val="28"/>
            <w:lang w:val="en-US"/>
          </w:rPr>
          <w:t>info</w:t>
        </w:r>
      </w:hyperlink>
      <w:r w:rsidRPr="002E7078">
        <w:rPr>
          <w:sz w:val="28"/>
          <w:szCs w:val="28"/>
          <w:u w:val="single"/>
        </w:rPr>
        <w:t>,</w:t>
      </w:r>
      <w:r w:rsidRPr="002E7078">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2E7078">
        <w:rPr>
          <w:sz w:val="28"/>
          <w:szCs w:val="28"/>
          <w:lang w:eastAsia="en-US"/>
        </w:rPr>
        <w:t>Единый портал)</w:t>
      </w:r>
      <w:r w:rsidRPr="002E7078">
        <w:rPr>
          <w:sz w:val="28"/>
          <w:szCs w:val="28"/>
        </w:rPr>
        <w:t xml:space="preserve"> – </w:t>
      </w:r>
      <w:hyperlink r:id="rId11" w:history="1">
        <w:r w:rsidRPr="002E7078">
          <w:rPr>
            <w:rStyle w:val="a8"/>
            <w:color w:val="auto"/>
            <w:sz w:val="28"/>
            <w:szCs w:val="28"/>
            <w:lang w:val="en-US"/>
          </w:rPr>
          <w:t>www</w:t>
        </w:r>
        <w:r w:rsidRPr="002E7078">
          <w:rPr>
            <w:rStyle w:val="a8"/>
            <w:color w:val="auto"/>
            <w:sz w:val="28"/>
            <w:szCs w:val="28"/>
          </w:rPr>
          <w:t>.</w:t>
        </w:r>
        <w:r w:rsidRPr="002E7078">
          <w:rPr>
            <w:rStyle w:val="a8"/>
            <w:color w:val="auto"/>
            <w:sz w:val="28"/>
            <w:szCs w:val="28"/>
            <w:lang w:val="en-US"/>
          </w:rPr>
          <w:t>gosuslugi</w:t>
        </w:r>
        <w:r w:rsidRPr="002E7078">
          <w:rPr>
            <w:rStyle w:val="a8"/>
            <w:color w:val="auto"/>
            <w:sz w:val="28"/>
            <w:szCs w:val="28"/>
          </w:rPr>
          <w:t>.</w:t>
        </w:r>
        <w:r w:rsidRPr="002E7078">
          <w:rPr>
            <w:rStyle w:val="a8"/>
            <w:color w:val="auto"/>
            <w:sz w:val="28"/>
            <w:szCs w:val="28"/>
            <w:lang w:val="en-US"/>
          </w:rPr>
          <w:t>ru</w:t>
        </w:r>
      </w:hyperlink>
      <w:r w:rsidRPr="002E7078">
        <w:rPr>
          <w:sz w:val="28"/>
          <w:szCs w:val="28"/>
        </w:rPr>
        <w:t xml:space="preserve">; </w:t>
      </w:r>
    </w:p>
    <w:p w:rsidR="00106487" w:rsidRPr="002E7078" w:rsidRDefault="00106487" w:rsidP="00106487">
      <w:pPr>
        <w:tabs>
          <w:tab w:val="left" w:pos="1276"/>
        </w:tabs>
        <w:ind w:firstLine="567"/>
        <w:jc w:val="both"/>
        <w:rPr>
          <w:sz w:val="28"/>
          <w:szCs w:val="28"/>
        </w:rPr>
      </w:pPr>
      <w:r w:rsidRPr="002E7078">
        <w:rPr>
          <w:sz w:val="28"/>
          <w:szCs w:val="28"/>
        </w:rPr>
        <w:t>путём письменного обращения заявителя (по почте или с использованием средств факсимильной связи);</w:t>
      </w:r>
    </w:p>
    <w:p w:rsidR="00106487" w:rsidRPr="002E7078" w:rsidRDefault="00106487" w:rsidP="00106487">
      <w:pPr>
        <w:tabs>
          <w:tab w:val="left" w:pos="1276"/>
        </w:tabs>
        <w:ind w:firstLine="567"/>
        <w:jc w:val="both"/>
        <w:rPr>
          <w:sz w:val="28"/>
          <w:szCs w:val="28"/>
        </w:rPr>
      </w:pPr>
      <w:r w:rsidRPr="002E7078">
        <w:rPr>
          <w:sz w:val="28"/>
          <w:szCs w:val="28"/>
        </w:rPr>
        <w:t>посредством электронной почты.</w:t>
      </w:r>
    </w:p>
    <w:p w:rsidR="00106487" w:rsidRPr="002E7078" w:rsidRDefault="00B529A8" w:rsidP="00106487">
      <w:pPr>
        <w:autoSpaceDE w:val="0"/>
        <w:autoSpaceDN w:val="0"/>
        <w:adjustRightInd w:val="0"/>
        <w:ind w:firstLine="567"/>
        <w:jc w:val="both"/>
        <w:rPr>
          <w:sz w:val="28"/>
          <w:szCs w:val="28"/>
        </w:rPr>
      </w:pPr>
      <w:r w:rsidRPr="002E7078">
        <w:rPr>
          <w:sz w:val="28"/>
          <w:szCs w:val="28"/>
        </w:rPr>
        <w:t>1.3.5</w:t>
      </w:r>
      <w:r w:rsidR="00106487" w:rsidRPr="002E7078">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2E7078" w:rsidRDefault="00106487" w:rsidP="00106487">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1) место нахождения Министерства;</w:t>
      </w:r>
    </w:p>
    <w:p w:rsidR="00106487" w:rsidRPr="002E7078" w:rsidRDefault="00106487" w:rsidP="00106487">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2E7078" w:rsidRDefault="00106487" w:rsidP="00106487">
      <w:pPr>
        <w:widowControl w:val="0"/>
        <w:ind w:firstLine="567"/>
        <w:jc w:val="both"/>
        <w:rPr>
          <w:sz w:val="28"/>
          <w:szCs w:val="28"/>
        </w:rPr>
      </w:pPr>
      <w:r w:rsidRPr="002E7078">
        <w:rPr>
          <w:sz w:val="28"/>
          <w:szCs w:val="28"/>
        </w:rPr>
        <w:t>3) график (режим) работы Министерства;</w:t>
      </w:r>
    </w:p>
    <w:p w:rsidR="00106487" w:rsidRPr="002E7078" w:rsidRDefault="00106487" w:rsidP="00106487">
      <w:pPr>
        <w:widowControl w:val="0"/>
        <w:ind w:firstLine="567"/>
        <w:jc w:val="both"/>
        <w:rPr>
          <w:sz w:val="28"/>
          <w:szCs w:val="28"/>
        </w:rPr>
      </w:pPr>
      <w:r w:rsidRPr="002E7078">
        <w:rPr>
          <w:sz w:val="28"/>
          <w:szCs w:val="28"/>
        </w:rPr>
        <w:t>4) настоящий административный регламент с приложениями;</w:t>
      </w:r>
    </w:p>
    <w:p w:rsidR="00106487" w:rsidRPr="002E7078" w:rsidRDefault="00106487" w:rsidP="00106487">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2E7078" w:rsidRDefault="00106487" w:rsidP="00106487">
      <w:pPr>
        <w:ind w:firstLine="567"/>
        <w:jc w:val="both"/>
        <w:rPr>
          <w:sz w:val="28"/>
          <w:szCs w:val="28"/>
        </w:rPr>
      </w:pPr>
      <w:r w:rsidRPr="002E7078">
        <w:rPr>
          <w:sz w:val="28"/>
          <w:szCs w:val="28"/>
        </w:rPr>
        <w:t>6)  форма заявления о предоставлении государственной услуги и образец ее заполнения;</w:t>
      </w:r>
    </w:p>
    <w:p w:rsidR="00106487" w:rsidRPr="002E7078" w:rsidRDefault="00106487" w:rsidP="00106487">
      <w:pPr>
        <w:tabs>
          <w:tab w:val="left" w:pos="1260"/>
        </w:tabs>
        <w:ind w:firstLine="567"/>
        <w:jc w:val="both"/>
        <w:rPr>
          <w:sz w:val="28"/>
          <w:szCs w:val="28"/>
        </w:rPr>
      </w:pPr>
      <w:r w:rsidRPr="002E7078">
        <w:rPr>
          <w:sz w:val="28"/>
          <w:szCs w:val="28"/>
        </w:rPr>
        <w:t>7) порядок и способы подачи заявления о предоставлении государственной услуги;</w:t>
      </w:r>
    </w:p>
    <w:p w:rsidR="00106487" w:rsidRPr="002E7078" w:rsidRDefault="00106487" w:rsidP="00106487">
      <w:pPr>
        <w:tabs>
          <w:tab w:val="left" w:pos="1260"/>
        </w:tabs>
        <w:ind w:firstLine="567"/>
        <w:jc w:val="both"/>
        <w:rPr>
          <w:sz w:val="28"/>
          <w:szCs w:val="28"/>
        </w:rPr>
      </w:pPr>
      <w:r w:rsidRPr="002E7078">
        <w:rPr>
          <w:sz w:val="28"/>
          <w:szCs w:val="28"/>
        </w:rPr>
        <w:t>8) порядок и способы получения результата предоставления государственной услуги;</w:t>
      </w:r>
    </w:p>
    <w:p w:rsidR="00106487" w:rsidRPr="002E7078" w:rsidRDefault="00106487" w:rsidP="00106487">
      <w:pPr>
        <w:widowControl w:val="0"/>
        <w:ind w:firstLine="567"/>
        <w:jc w:val="both"/>
        <w:rPr>
          <w:sz w:val="28"/>
          <w:szCs w:val="28"/>
        </w:rPr>
      </w:pPr>
      <w:r w:rsidRPr="002E7078">
        <w:rPr>
          <w:sz w:val="28"/>
          <w:szCs w:val="28"/>
        </w:rPr>
        <w:t>9) сроки предоставления государственной услуги;</w:t>
      </w:r>
    </w:p>
    <w:p w:rsidR="00106487" w:rsidRPr="002E7078" w:rsidRDefault="00106487" w:rsidP="00106487">
      <w:pPr>
        <w:autoSpaceDE w:val="0"/>
        <w:autoSpaceDN w:val="0"/>
        <w:adjustRightInd w:val="0"/>
        <w:ind w:firstLine="567"/>
        <w:jc w:val="both"/>
        <w:rPr>
          <w:sz w:val="28"/>
          <w:szCs w:val="28"/>
        </w:rPr>
      </w:pPr>
      <w:r w:rsidRPr="002E7078">
        <w:rPr>
          <w:sz w:val="28"/>
          <w:szCs w:val="28"/>
        </w:rPr>
        <w:t>10) порядок и способы получения разъяснений по порядку предоставления государственной услуги;</w:t>
      </w:r>
    </w:p>
    <w:p w:rsidR="00106487" w:rsidRPr="002E7078" w:rsidRDefault="00106487" w:rsidP="00106487">
      <w:pPr>
        <w:ind w:firstLine="567"/>
        <w:jc w:val="both"/>
        <w:rPr>
          <w:sz w:val="28"/>
          <w:szCs w:val="28"/>
        </w:rPr>
      </w:pPr>
      <w:r w:rsidRPr="002E7078">
        <w:rPr>
          <w:sz w:val="28"/>
          <w:szCs w:val="28"/>
        </w:rPr>
        <w:t>11) порядок обжалования решений, действий (бездействия) должностных лиц, ответственных за предоставление государственной услуги.</w:t>
      </w:r>
    </w:p>
    <w:bookmarkEnd w:id="1"/>
    <w:bookmarkEnd w:id="2"/>
    <w:p w:rsidR="006C13C1" w:rsidRPr="002E7078" w:rsidRDefault="006C13C1" w:rsidP="006C13C1">
      <w:pPr>
        <w:autoSpaceDE w:val="0"/>
        <w:autoSpaceDN w:val="0"/>
        <w:adjustRightInd w:val="0"/>
        <w:ind w:firstLine="567"/>
        <w:jc w:val="both"/>
        <w:rPr>
          <w:sz w:val="28"/>
          <w:szCs w:val="28"/>
        </w:rPr>
      </w:pPr>
      <w:r w:rsidRPr="002E7078">
        <w:rPr>
          <w:sz w:val="28"/>
          <w:szCs w:val="28"/>
        </w:rPr>
        <w:t>1.3.6. Информирование заявителя по телефону осуществляется в соответствии с графиком работы Министерства сотрудниками отдела недропользования, которые непосредственно взаимодействуют с заявителями.</w:t>
      </w:r>
    </w:p>
    <w:p w:rsidR="006C13C1" w:rsidRPr="002E7078" w:rsidRDefault="006C13C1" w:rsidP="006C13C1">
      <w:pPr>
        <w:autoSpaceDE w:val="0"/>
        <w:autoSpaceDN w:val="0"/>
        <w:adjustRightInd w:val="0"/>
        <w:ind w:firstLine="567"/>
        <w:jc w:val="both"/>
        <w:rPr>
          <w:sz w:val="28"/>
          <w:szCs w:val="28"/>
        </w:rPr>
      </w:pPr>
      <w:r w:rsidRPr="002E7078">
        <w:rPr>
          <w:sz w:val="28"/>
          <w:szCs w:val="28"/>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6C13C1" w:rsidRPr="002E7078" w:rsidRDefault="006C13C1" w:rsidP="006C13C1">
      <w:pPr>
        <w:autoSpaceDE w:val="0"/>
        <w:autoSpaceDN w:val="0"/>
        <w:adjustRightInd w:val="0"/>
        <w:ind w:firstLine="567"/>
        <w:jc w:val="both"/>
        <w:rPr>
          <w:sz w:val="28"/>
          <w:szCs w:val="28"/>
        </w:rPr>
      </w:pPr>
      <w:r w:rsidRPr="002E7078">
        <w:rPr>
          <w:sz w:val="28"/>
          <w:szCs w:val="28"/>
        </w:rPr>
        <w:t>При ответах на телефонные звонки сотрудники отдела недропользования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6C13C1" w:rsidRPr="002E7078" w:rsidRDefault="006C13C1" w:rsidP="006C13C1">
      <w:pPr>
        <w:autoSpaceDE w:val="0"/>
        <w:autoSpaceDN w:val="0"/>
        <w:adjustRightInd w:val="0"/>
        <w:ind w:firstLine="567"/>
        <w:jc w:val="both"/>
        <w:rPr>
          <w:sz w:val="28"/>
          <w:szCs w:val="28"/>
        </w:rPr>
      </w:pPr>
      <w:r w:rsidRPr="002E7078">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6C13C1" w:rsidRPr="002E7078" w:rsidRDefault="006C13C1" w:rsidP="006C13C1">
      <w:pPr>
        <w:autoSpaceDE w:val="0"/>
        <w:autoSpaceDN w:val="0"/>
        <w:adjustRightInd w:val="0"/>
        <w:ind w:firstLine="567"/>
        <w:jc w:val="both"/>
        <w:rPr>
          <w:sz w:val="28"/>
          <w:szCs w:val="28"/>
        </w:rPr>
      </w:pPr>
      <w:r w:rsidRPr="002E7078">
        <w:rPr>
          <w:sz w:val="28"/>
          <w:szCs w:val="28"/>
        </w:rPr>
        <w:t xml:space="preserve">Информация об исполнении государственной услуги  в письменной форме предоставляется сотрудниками отдела недропользования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6C13C1" w:rsidRPr="002E7078" w:rsidRDefault="006C13C1" w:rsidP="006C13C1">
      <w:pPr>
        <w:ind w:firstLine="567"/>
        <w:jc w:val="both"/>
        <w:rPr>
          <w:sz w:val="28"/>
          <w:szCs w:val="28"/>
        </w:rPr>
      </w:pPr>
      <w:r w:rsidRPr="002E7078">
        <w:rPr>
          <w:sz w:val="28"/>
          <w:szCs w:val="28"/>
        </w:rPr>
        <w:t>Информация о порядке оказания государственной услуги предоставляется бесплатно.</w:t>
      </w:r>
    </w:p>
    <w:p w:rsidR="006C13C1" w:rsidRPr="002E7078" w:rsidRDefault="006C13C1" w:rsidP="006C13C1">
      <w:pPr>
        <w:autoSpaceDE w:val="0"/>
        <w:autoSpaceDN w:val="0"/>
        <w:adjustRightInd w:val="0"/>
        <w:ind w:firstLine="720"/>
        <w:jc w:val="both"/>
        <w:rPr>
          <w:sz w:val="28"/>
          <w:szCs w:val="28"/>
        </w:rPr>
      </w:pPr>
      <w:r w:rsidRPr="002E7078">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Default="0050486E" w:rsidP="0050486E">
      <w:pPr>
        <w:autoSpaceDE w:val="0"/>
        <w:autoSpaceDN w:val="0"/>
        <w:adjustRightInd w:val="0"/>
        <w:ind w:firstLine="720"/>
        <w:jc w:val="both"/>
        <w:rPr>
          <w:sz w:val="28"/>
          <w:szCs w:val="28"/>
        </w:rPr>
      </w:pPr>
    </w:p>
    <w:p w:rsidR="0074232B" w:rsidRPr="002E7078" w:rsidRDefault="0074232B" w:rsidP="0050486E">
      <w:pPr>
        <w:autoSpaceDE w:val="0"/>
        <w:autoSpaceDN w:val="0"/>
        <w:adjustRightInd w:val="0"/>
        <w:ind w:firstLine="720"/>
        <w:jc w:val="both"/>
        <w:rPr>
          <w:sz w:val="28"/>
          <w:szCs w:val="28"/>
        </w:rPr>
      </w:pPr>
    </w:p>
    <w:p w:rsidR="00B81383" w:rsidRPr="002E7078" w:rsidRDefault="00B81383" w:rsidP="00B81383">
      <w:pPr>
        <w:ind w:firstLine="567"/>
        <w:jc w:val="both"/>
        <w:rPr>
          <w:sz w:val="28"/>
          <w:szCs w:val="28"/>
        </w:rPr>
      </w:pPr>
      <w:r w:rsidRPr="002E7078">
        <w:rPr>
          <w:b/>
          <w:sz w:val="28"/>
          <w:szCs w:val="28"/>
        </w:rPr>
        <w:t>2. Стандарт предоставления государственной услуги</w:t>
      </w:r>
    </w:p>
    <w:p w:rsidR="00B81383" w:rsidRPr="002E7078" w:rsidRDefault="00B81383" w:rsidP="00B81383">
      <w:pPr>
        <w:ind w:firstLine="567"/>
        <w:jc w:val="both"/>
        <w:rPr>
          <w:sz w:val="28"/>
          <w:szCs w:val="28"/>
        </w:rPr>
      </w:pPr>
      <w:r w:rsidRPr="002E7078">
        <w:rPr>
          <w:b/>
          <w:sz w:val="28"/>
          <w:szCs w:val="28"/>
        </w:rPr>
        <w:t>2.1.</w:t>
      </w:r>
      <w:r w:rsidRPr="002E7078">
        <w:rPr>
          <w:sz w:val="28"/>
          <w:szCs w:val="28"/>
        </w:rPr>
        <w:t xml:space="preserve"> </w:t>
      </w:r>
      <w:r w:rsidRPr="002E7078">
        <w:rPr>
          <w:b/>
          <w:sz w:val="28"/>
          <w:szCs w:val="28"/>
        </w:rPr>
        <w:t>Наименование государственной услуги</w:t>
      </w:r>
    </w:p>
    <w:p w:rsidR="0050486E" w:rsidRPr="002E7078" w:rsidRDefault="0050486E" w:rsidP="0050486E">
      <w:pPr>
        <w:autoSpaceDE w:val="0"/>
        <w:autoSpaceDN w:val="0"/>
        <w:adjustRightInd w:val="0"/>
        <w:ind w:firstLine="720"/>
        <w:jc w:val="both"/>
        <w:rPr>
          <w:sz w:val="28"/>
          <w:szCs w:val="28"/>
        </w:rPr>
      </w:pPr>
      <w:bookmarkStart w:id="3" w:name="OLE_LINK3"/>
      <w:bookmarkStart w:id="4" w:name="OLE_LINK4"/>
      <w:r w:rsidRPr="002E7078">
        <w:rPr>
          <w:sz w:val="28"/>
          <w:szCs w:val="28"/>
        </w:rPr>
        <w:t>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bookmarkEnd w:id="3"/>
      <w:bookmarkEnd w:id="4"/>
      <w:r w:rsidR="00B81383" w:rsidRPr="002E7078">
        <w:rPr>
          <w:sz w:val="28"/>
          <w:szCs w:val="28"/>
        </w:rPr>
        <w:t>.</w:t>
      </w:r>
    </w:p>
    <w:p w:rsidR="0050486E" w:rsidRPr="002E7078" w:rsidRDefault="0050486E" w:rsidP="0050486E">
      <w:pPr>
        <w:autoSpaceDE w:val="0"/>
        <w:autoSpaceDN w:val="0"/>
        <w:adjustRightInd w:val="0"/>
        <w:ind w:firstLine="720"/>
        <w:jc w:val="both"/>
        <w:rPr>
          <w:sz w:val="28"/>
          <w:szCs w:val="28"/>
        </w:rPr>
      </w:pPr>
    </w:p>
    <w:p w:rsidR="00B81383" w:rsidRPr="002E7078" w:rsidRDefault="00B81383" w:rsidP="00B81383">
      <w:pPr>
        <w:ind w:firstLine="567"/>
        <w:jc w:val="both"/>
        <w:rPr>
          <w:sz w:val="28"/>
          <w:szCs w:val="28"/>
        </w:rPr>
      </w:pPr>
      <w:r w:rsidRPr="002E7078">
        <w:rPr>
          <w:b/>
          <w:sz w:val="28"/>
          <w:szCs w:val="28"/>
        </w:rPr>
        <w:t>2.2.</w:t>
      </w:r>
      <w:r w:rsidRPr="002E7078">
        <w:rPr>
          <w:sz w:val="28"/>
          <w:szCs w:val="28"/>
        </w:rPr>
        <w:t xml:space="preserve"> </w:t>
      </w:r>
      <w:r w:rsidRPr="002E7078">
        <w:rPr>
          <w:b/>
          <w:sz w:val="28"/>
          <w:szCs w:val="28"/>
        </w:rPr>
        <w:t>Наименование органа исполнительной власти Карачаево-Черкесской Республики, предоставляющего государственную услугу</w:t>
      </w:r>
    </w:p>
    <w:p w:rsidR="0050486E" w:rsidRPr="002E7078" w:rsidRDefault="0050486E" w:rsidP="00B81383">
      <w:pPr>
        <w:ind w:firstLine="567"/>
        <w:jc w:val="both"/>
        <w:rPr>
          <w:sz w:val="28"/>
          <w:szCs w:val="28"/>
        </w:rPr>
      </w:pPr>
      <w:r w:rsidRPr="002E7078">
        <w:rPr>
          <w:sz w:val="28"/>
          <w:szCs w:val="28"/>
        </w:rPr>
        <w:t xml:space="preserve">Предоставление государственной услуги осуществляется </w:t>
      </w:r>
      <w:r w:rsidR="0038452E" w:rsidRPr="002E7078">
        <w:rPr>
          <w:sz w:val="28"/>
          <w:szCs w:val="28"/>
        </w:rPr>
        <w:t>Министерством имущественных и земельных отношений Карачаево-Черкесской Республики</w:t>
      </w:r>
      <w:r w:rsidRPr="002E7078">
        <w:rPr>
          <w:sz w:val="28"/>
          <w:szCs w:val="28"/>
        </w:rPr>
        <w:t>.</w:t>
      </w:r>
    </w:p>
    <w:p w:rsidR="0050486E" w:rsidRPr="002E7078" w:rsidRDefault="0050486E" w:rsidP="0050486E">
      <w:pPr>
        <w:autoSpaceDE w:val="0"/>
        <w:autoSpaceDN w:val="0"/>
        <w:adjustRightInd w:val="0"/>
        <w:ind w:firstLine="720"/>
        <w:jc w:val="both"/>
        <w:rPr>
          <w:sz w:val="28"/>
          <w:szCs w:val="28"/>
        </w:rPr>
      </w:pPr>
    </w:p>
    <w:p w:rsidR="00A3239B" w:rsidRPr="002E7078" w:rsidRDefault="00A3239B" w:rsidP="00A3239B">
      <w:pPr>
        <w:ind w:firstLine="567"/>
        <w:jc w:val="both"/>
        <w:rPr>
          <w:b/>
          <w:sz w:val="28"/>
          <w:szCs w:val="28"/>
        </w:rPr>
      </w:pPr>
      <w:r w:rsidRPr="002E7078">
        <w:rPr>
          <w:b/>
          <w:sz w:val="28"/>
          <w:szCs w:val="28"/>
        </w:rPr>
        <w:t>2.3. Организации, участвующие в предос</w:t>
      </w:r>
      <w:r w:rsidR="00C6550C" w:rsidRPr="002E7078">
        <w:rPr>
          <w:b/>
          <w:sz w:val="28"/>
          <w:szCs w:val="28"/>
        </w:rPr>
        <w:t>тавлении государственной услуги</w:t>
      </w:r>
    </w:p>
    <w:p w:rsidR="00A3239B" w:rsidRPr="002E7078" w:rsidRDefault="007B0D91" w:rsidP="00A3239B">
      <w:pPr>
        <w:ind w:firstLine="567"/>
        <w:jc w:val="both"/>
        <w:rPr>
          <w:sz w:val="28"/>
          <w:szCs w:val="28"/>
        </w:rPr>
      </w:pPr>
      <w:r w:rsidRPr="002E7078">
        <w:rPr>
          <w:sz w:val="28"/>
          <w:szCs w:val="28"/>
        </w:rPr>
        <w:t>Организации, участвующие в предоставлении государственной услуги отсутствуют.</w:t>
      </w:r>
    </w:p>
    <w:p w:rsidR="00A3239B" w:rsidRPr="002E7078" w:rsidRDefault="00A3239B" w:rsidP="00A3239B">
      <w:pPr>
        <w:ind w:firstLine="567"/>
        <w:jc w:val="both"/>
        <w:rPr>
          <w:b/>
          <w:sz w:val="28"/>
          <w:szCs w:val="28"/>
        </w:rPr>
      </w:pPr>
    </w:p>
    <w:p w:rsidR="00A3239B" w:rsidRPr="002E7078" w:rsidRDefault="00A3239B" w:rsidP="00A3239B">
      <w:pPr>
        <w:ind w:firstLine="567"/>
        <w:jc w:val="both"/>
        <w:rPr>
          <w:sz w:val="28"/>
          <w:szCs w:val="28"/>
        </w:rPr>
      </w:pPr>
      <w:r w:rsidRPr="002E7078">
        <w:rPr>
          <w:b/>
          <w:sz w:val="28"/>
          <w:szCs w:val="28"/>
        </w:rPr>
        <w:t xml:space="preserve">2.4. </w:t>
      </w:r>
      <w:r w:rsidR="002E7078">
        <w:rPr>
          <w:b/>
          <w:sz w:val="28"/>
          <w:szCs w:val="28"/>
        </w:rPr>
        <w:t>Описание р</w:t>
      </w:r>
      <w:r w:rsidRPr="002E7078">
        <w:rPr>
          <w:b/>
          <w:sz w:val="28"/>
          <w:szCs w:val="28"/>
        </w:rPr>
        <w:t>езультат</w:t>
      </w:r>
      <w:r w:rsidR="002E7078">
        <w:rPr>
          <w:b/>
          <w:sz w:val="28"/>
          <w:szCs w:val="28"/>
        </w:rPr>
        <w:t>а</w:t>
      </w:r>
      <w:r w:rsidRPr="002E7078">
        <w:rPr>
          <w:b/>
          <w:sz w:val="28"/>
          <w:szCs w:val="28"/>
        </w:rPr>
        <w:t xml:space="preserve"> предоставления государственной услуги</w:t>
      </w:r>
    </w:p>
    <w:p w:rsidR="00A3239B" w:rsidRPr="002E7078" w:rsidRDefault="00A3239B" w:rsidP="00A3239B">
      <w:pPr>
        <w:pStyle w:val="a4"/>
        <w:spacing w:before="0" w:beforeAutospacing="0" w:after="0" w:afterAutospacing="0"/>
        <w:ind w:firstLine="720"/>
        <w:jc w:val="both"/>
        <w:rPr>
          <w:sz w:val="28"/>
          <w:szCs w:val="28"/>
        </w:rPr>
      </w:pPr>
      <w:r w:rsidRPr="002E7078">
        <w:rPr>
          <w:sz w:val="28"/>
          <w:szCs w:val="28"/>
        </w:rPr>
        <w:t>Результатом предоставления государственной услуги является выдача (направление) Заявителю (его представителю) одного из следующих документов:</w:t>
      </w:r>
    </w:p>
    <w:p w:rsidR="00A3239B" w:rsidRPr="002E7078" w:rsidRDefault="00A3239B" w:rsidP="00A3239B">
      <w:pPr>
        <w:autoSpaceDE w:val="0"/>
        <w:autoSpaceDN w:val="0"/>
        <w:adjustRightInd w:val="0"/>
        <w:ind w:firstLine="720"/>
        <w:jc w:val="both"/>
        <w:rPr>
          <w:sz w:val="28"/>
          <w:szCs w:val="28"/>
        </w:rPr>
      </w:pPr>
      <w:r w:rsidRPr="002E7078">
        <w:rPr>
          <w:sz w:val="28"/>
          <w:szCs w:val="28"/>
        </w:rPr>
        <w:t>- решения о согласовании проектной документации;</w:t>
      </w:r>
    </w:p>
    <w:p w:rsidR="00A3239B" w:rsidRPr="002E7078" w:rsidRDefault="00A3239B" w:rsidP="00A3239B">
      <w:pPr>
        <w:autoSpaceDE w:val="0"/>
        <w:autoSpaceDN w:val="0"/>
        <w:adjustRightInd w:val="0"/>
        <w:ind w:firstLine="720"/>
        <w:jc w:val="both"/>
        <w:rPr>
          <w:sz w:val="28"/>
          <w:szCs w:val="28"/>
        </w:rPr>
      </w:pPr>
      <w:r w:rsidRPr="002E7078">
        <w:rPr>
          <w:sz w:val="28"/>
          <w:szCs w:val="28"/>
        </w:rPr>
        <w:t>- решения о мотивированном отказе в согласовании проектной документации;</w:t>
      </w:r>
    </w:p>
    <w:p w:rsidR="00B52136" w:rsidRPr="002E7078" w:rsidRDefault="003228C4" w:rsidP="00A3239B">
      <w:pPr>
        <w:autoSpaceDE w:val="0"/>
        <w:autoSpaceDN w:val="0"/>
        <w:adjustRightInd w:val="0"/>
        <w:ind w:firstLine="720"/>
        <w:jc w:val="both"/>
        <w:rPr>
          <w:sz w:val="28"/>
          <w:szCs w:val="28"/>
        </w:rPr>
      </w:pPr>
      <w:r w:rsidRPr="002E7078">
        <w:rPr>
          <w:sz w:val="28"/>
          <w:szCs w:val="28"/>
        </w:rPr>
        <w:lastRenderedPageBreak/>
        <w:t>-</w:t>
      </w:r>
      <w:r w:rsidR="00B52136" w:rsidRPr="002E7078">
        <w:rPr>
          <w:sz w:val="28"/>
          <w:szCs w:val="28"/>
        </w:rPr>
        <w:t xml:space="preserve"> </w:t>
      </w:r>
      <w:r w:rsidR="000B6420" w:rsidRPr="002E7078">
        <w:rPr>
          <w:sz w:val="28"/>
          <w:szCs w:val="28"/>
        </w:rPr>
        <w:t>уведомления</w:t>
      </w:r>
      <w:r w:rsidR="00B7364C" w:rsidRPr="002E7078">
        <w:rPr>
          <w:sz w:val="28"/>
          <w:szCs w:val="28"/>
        </w:rPr>
        <w:t xml:space="preserve"> </w:t>
      </w:r>
      <w:r w:rsidR="000B6420" w:rsidRPr="002E7078">
        <w:rPr>
          <w:sz w:val="28"/>
          <w:szCs w:val="28"/>
        </w:rPr>
        <w:t>об отказе</w:t>
      </w:r>
      <w:r w:rsidR="00B52136" w:rsidRPr="002E7078">
        <w:rPr>
          <w:sz w:val="28"/>
          <w:szCs w:val="28"/>
        </w:rPr>
        <w:t xml:space="preserve"> в рассмотрении проектной документации.</w:t>
      </w:r>
    </w:p>
    <w:p w:rsidR="00A3239B" w:rsidRPr="002E7078" w:rsidRDefault="00A3239B" w:rsidP="00A3239B">
      <w:pPr>
        <w:autoSpaceDE w:val="0"/>
        <w:autoSpaceDN w:val="0"/>
        <w:adjustRightInd w:val="0"/>
        <w:jc w:val="center"/>
        <w:outlineLvl w:val="2"/>
        <w:rPr>
          <w:sz w:val="28"/>
          <w:szCs w:val="28"/>
        </w:rPr>
      </w:pPr>
    </w:p>
    <w:p w:rsidR="00A3239B" w:rsidRPr="002E7078" w:rsidRDefault="00A3239B" w:rsidP="00A3239B">
      <w:pPr>
        <w:ind w:firstLine="567"/>
        <w:jc w:val="both"/>
        <w:rPr>
          <w:sz w:val="28"/>
          <w:szCs w:val="28"/>
        </w:rPr>
      </w:pPr>
      <w:r w:rsidRPr="002E7078">
        <w:rPr>
          <w:b/>
          <w:sz w:val="28"/>
          <w:szCs w:val="28"/>
        </w:rPr>
        <w:t>2.5.</w:t>
      </w:r>
      <w:r w:rsidRPr="002E7078">
        <w:rPr>
          <w:sz w:val="28"/>
          <w:szCs w:val="28"/>
        </w:rPr>
        <w:t xml:space="preserve">  </w:t>
      </w:r>
      <w:r w:rsidRPr="002E7078">
        <w:rPr>
          <w:b/>
          <w:sz w:val="28"/>
          <w:szCs w:val="28"/>
        </w:rPr>
        <w:t>Документы, предоставляемые Министерством по завершению оказания государственной услуги</w:t>
      </w:r>
    </w:p>
    <w:p w:rsidR="00A3239B" w:rsidRPr="002E7078" w:rsidRDefault="00A3239B" w:rsidP="00A3239B">
      <w:pPr>
        <w:ind w:firstLine="567"/>
        <w:jc w:val="both"/>
        <w:rPr>
          <w:sz w:val="28"/>
          <w:szCs w:val="28"/>
        </w:rPr>
      </w:pPr>
      <w:r w:rsidRPr="002E7078">
        <w:rPr>
          <w:sz w:val="28"/>
          <w:szCs w:val="28"/>
        </w:rPr>
        <w:t xml:space="preserve">Процедура предоставления государственной услуги завершается путем вручения (направления) заявителю: </w:t>
      </w:r>
    </w:p>
    <w:p w:rsidR="00A3239B" w:rsidRPr="002E7078" w:rsidRDefault="00A3239B" w:rsidP="00A3239B">
      <w:pPr>
        <w:ind w:firstLine="567"/>
        <w:jc w:val="both"/>
        <w:rPr>
          <w:sz w:val="28"/>
          <w:szCs w:val="28"/>
        </w:rPr>
      </w:pPr>
      <w:r w:rsidRPr="002E7078">
        <w:rPr>
          <w:sz w:val="28"/>
          <w:szCs w:val="28"/>
        </w:rPr>
        <w:t>1) решения о согласовании проектной документации;</w:t>
      </w:r>
    </w:p>
    <w:p w:rsidR="00A3239B" w:rsidRPr="002E7078" w:rsidRDefault="00A3239B" w:rsidP="00A3239B">
      <w:pPr>
        <w:autoSpaceDE w:val="0"/>
        <w:autoSpaceDN w:val="0"/>
        <w:adjustRightInd w:val="0"/>
        <w:ind w:firstLine="567"/>
        <w:jc w:val="both"/>
        <w:rPr>
          <w:sz w:val="28"/>
          <w:szCs w:val="28"/>
        </w:rPr>
      </w:pPr>
      <w:r w:rsidRPr="002E7078">
        <w:rPr>
          <w:sz w:val="28"/>
          <w:szCs w:val="28"/>
        </w:rPr>
        <w:t>2) решения о мотивированном отказе в согласовании проектной документации;</w:t>
      </w:r>
    </w:p>
    <w:p w:rsidR="00B7364C" w:rsidRPr="002E7078" w:rsidRDefault="00A3239B" w:rsidP="00B52136">
      <w:pPr>
        <w:autoSpaceDE w:val="0"/>
        <w:autoSpaceDN w:val="0"/>
        <w:adjustRightInd w:val="0"/>
        <w:ind w:firstLine="567"/>
        <w:jc w:val="both"/>
        <w:rPr>
          <w:sz w:val="28"/>
          <w:szCs w:val="28"/>
        </w:rPr>
      </w:pPr>
      <w:r w:rsidRPr="002E7078">
        <w:rPr>
          <w:sz w:val="28"/>
          <w:szCs w:val="28"/>
        </w:rPr>
        <w:t xml:space="preserve">3) </w:t>
      </w:r>
      <w:r w:rsidR="000B6420" w:rsidRPr="002E7078">
        <w:rPr>
          <w:sz w:val="28"/>
          <w:szCs w:val="28"/>
        </w:rPr>
        <w:t>уведомления об отказе в рассмотрении проектной документации.</w:t>
      </w:r>
    </w:p>
    <w:p w:rsidR="00A3239B" w:rsidRPr="002E7078" w:rsidRDefault="00A3239B" w:rsidP="00A3239B">
      <w:pPr>
        <w:ind w:firstLine="567"/>
        <w:jc w:val="both"/>
        <w:rPr>
          <w:sz w:val="28"/>
          <w:szCs w:val="28"/>
        </w:rPr>
      </w:pPr>
    </w:p>
    <w:p w:rsidR="00A3239B" w:rsidRPr="002E7078" w:rsidRDefault="00A3239B" w:rsidP="00A3239B">
      <w:pPr>
        <w:ind w:firstLine="567"/>
        <w:jc w:val="both"/>
        <w:rPr>
          <w:sz w:val="28"/>
          <w:szCs w:val="28"/>
        </w:rPr>
      </w:pPr>
      <w:r w:rsidRPr="002E7078">
        <w:rPr>
          <w:b/>
          <w:sz w:val="28"/>
          <w:szCs w:val="28"/>
        </w:rPr>
        <w:t>2.6.</w:t>
      </w:r>
      <w:r w:rsidRPr="002E7078">
        <w:rPr>
          <w:sz w:val="28"/>
          <w:szCs w:val="28"/>
        </w:rPr>
        <w:t xml:space="preserve"> </w:t>
      </w:r>
      <w:r w:rsidRPr="002E7078">
        <w:rPr>
          <w:b/>
          <w:sz w:val="28"/>
          <w:szCs w:val="28"/>
        </w:rPr>
        <w:t>Способы получения заявителем результата предоставления государственной услуги</w:t>
      </w:r>
    </w:p>
    <w:p w:rsidR="00A3239B" w:rsidRPr="002E7078" w:rsidRDefault="00A3239B" w:rsidP="00A3239B">
      <w:pPr>
        <w:ind w:firstLine="567"/>
        <w:jc w:val="both"/>
        <w:rPr>
          <w:sz w:val="28"/>
          <w:szCs w:val="28"/>
        </w:rPr>
      </w:pPr>
      <w:r w:rsidRPr="002E7078">
        <w:rPr>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2E7078" w:rsidRDefault="00A3239B" w:rsidP="00A3239B">
      <w:pPr>
        <w:ind w:firstLine="567"/>
        <w:jc w:val="both"/>
        <w:rPr>
          <w:sz w:val="28"/>
          <w:szCs w:val="28"/>
        </w:rPr>
      </w:pPr>
      <w:r w:rsidRPr="002E7078">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2E7078" w:rsidRDefault="00A3239B" w:rsidP="00A3239B">
      <w:pPr>
        <w:ind w:firstLine="567"/>
        <w:jc w:val="both"/>
        <w:rPr>
          <w:sz w:val="28"/>
          <w:szCs w:val="28"/>
        </w:rPr>
      </w:pPr>
      <w:r w:rsidRPr="002E7078">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6C13C1" w:rsidRPr="002E7078" w:rsidRDefault="006C13C1" w:rsidP="006C13C1">
      <w:pPr>
        <w:ind w:firstLine="567"/>
        <w:jc w:val="both"/>
        <w:rPr>
          <w:sz w:val="28"/>
          <w:szCs w:val="28"/>
        </w:rPr>
      </w:pPr>
      <w:r w:rsidRPr="002E7078">
        <w:rPr>
          <w:sz w:val="28"/>
          <w:szCs w:val="28"/>
        </w:rPr>
        <w:t>3) в виде электронного документа, который направляется Министерством заявителю с использованием сети «Интернет».</w:t>
      </w:r>
    </w:p>
    <w:p w:rsidR="00175361" w:rsidRPr="002E7078" w:rsidRDefault="00A3239B" w:rsidP="00175361">
      <w:pPr>
        <w:autoSpaceDE w:val="0"/>
        <w:autoSpaceDN w:val="0"/>
        <w:adjustRightInd w:val="0"/>
        <w:ind w:firstLine="567"/>
        <w:jc w:val="both"/>
        <w:rPr>
          <w:sz w:val="28"/>
          <w:szCs w:val="28"/>
        </w:rPr>
      </w:pPr>
      <w:r w:rsidRPr="002E7078">
        <w:rPr>
          <w:b/>
          <w:sz w:val="28"/>
          <w:szCs w:val="28"/>
        </w:rPr>
        <w:t xml:space="preserve">Способом фиксации результата оказания государственной услуги </w:t>
      </w:r>
      <w:r w:rsidRPr="002E7078">
        <w:rPr>
          <w:sz w:val="28"/>
          <w:szCs w:val="28"/>
        </w:rPr>
        <w:t>является регистрация в журнале</w:t>
      </w:r>
      <w:r w:rsidR="00826E2E" w:rsidRPr="002E7078">
        <w:rPr>
          <w:sz w:val="28"/>
          <w:szCs w:val="28"/>
        </w:rPr>
        <w:t xml:space="preserve"> согласования проектной документации решения о согласовании проектной документации, решения о мотивированном отказе в согласовании проектной документации. </w:t>
      </w:r>
      <w:r w:rsidRPr="002E7078">
        <w:rPr>
          <w:sz w:val="28"/>
          <w:szCs w:val="28"/>
        </w:rPr>
        <w:t>В случае отказа в предоставлении государственной услуги заявителю вручается (направляется) уведомление об отказе</w:t>
      </w:r>
      <w:r w:rsidR="00175361" w:rsidRPr="002E7078">
        <w:rPr>
          <w:sz w:val="28"/>
          <w:szCs w:val="28"/>
        </w:rPr>
        <w:t xml:space="preserve"> в рассмотрении проектной документации.</w:t>
      </w:r>
    </w:p>
    <w:p w:rsidR="00A3239B" w:rsidRPr="002E7078" w:rsidRDefault="00A3239B" w:rsidP="00440B3B">
      <w:pPr>
        <w:autoSpaceDE w:val="0"/>
        <w:autoSpaceDN w:val="0"/>
        <w:adjustRightInd w:val="0"/>
        <w:ind w:firstLine="720"/>
        <w:jc w:val="both"/>
        <w:rPr>
          <w:sz w:val="28"/>
          <w:szCs w:val="28"/>
        </w:rPr>
      </w:pPr>
    </w:p>
    <w:p w:rsidR="00440B3B" w:rsidRPr="002E7078" w:rsidRDefault="00440B3B" w:rsidP="00826E2E">
      <w:pPr>
        <w:pStyle w:val="ConsPlusNormal"/>
        <w:ind w:firstLine="567"/>
        <w:jc w:val="both"/>
        <w:rPr>
          <w:rFonts w:ascii="Times New Roman" w:hAnsi="Times New Roman" w:cs="Times New Roman"/>
          <w:b/>
          <w:sz w:val="28"/>
          <w:szCs w:val="28"/>
        </w:rPr>
      </w:pPr>
    </w:p>
    <w:p w:rsidR="00826E2E" w:rsidRPr="002E7078" w:rsidRDefault="00826E2E" w:rsidP="00826E2E">
      <w:pPr>
        <w:pStyle w:val="ConsPlusNormal"/>
        <w:ind w:firstLine="567"/>
        <w:jc w:val="both"/>
        <w:rPr>
          <w:rFonts w:ascii="Times New Roman" w:hAnsi="Times New Roman" w:cs="Times New Roman"/>
          <w:b/>
          <w:bCs/>
          <w:sz w:val="28"/>
          <w:szCs w:val="28"/>
        </w:rPr>
      </w:pPr>
      <w:r w:rsidRPr="002E7078">
        <w:rPr>
          <w:rFonts w:ascii="Times New Roman" w:hAnsi="Times New Roman" w:cs="Times New Roman"/>
          <w:b/>
          <w:sz w:val="28"/>
          <w:szCs w:val="28"/>
        </w:rPr>
        <w:t xml:space="preserve">2.7. </w:t>
      </w:r>
      <w:r w:rsidRPr="002E7078">
        <w:rPr>
          <w:rFonts w:ascii="Times New Roman" w:hAnsi="Times New Roman" w:cs="Times New Roman"/>
          <w:b/>
          <w:bCs/>
          <w:sz w:val="28"/>
          <w:szCs w:val="28"/>
        </w:rPr>
        <w:t>Сроки предос</w:t>
      </w:r>
      <w:r w:rsidR="00C6550C" w:rsidRPr="002E7078">
        <w:rPr>
          <w:rFonts w:ascii="Times New Roman" w:hAnsi="Times New Roman" w:cs="Times New Roman"/>
          <w:b/>
          <w:bCs/>
          <w:sz w:val="28"/>
          <w:szCs w:val="28"/>
        </w:rPr>
        <w:t>тавления государственной услуги</w:t>
      </w:r>
    </w:p>
    <w:p w:rsidR="00826E2E" w:rsidRPr="002E7078" w:rsidRDefault="00826E2E" w:rsidP="00826E2E">
      <w:pPr>
        <w:ind w:firstLine="567"/>
        <w:jc w:val="both"/>
        <w:rPr>
          <w:sz w:val="28"/>
          <w:szCs w:val="28"/>
        </w:rPr>
      </w:pPr>
      <w:r w:rsidRPr="002E7078">
        <w:rPr>
          <w:sz w:val="28"/>
          <w:szCs w:val="28"/>
        </w:rPr>
        <w:t xml:space="preserve">Срок рассмотрения заявления о предоставлении государственной услуги и всех необходимых </w:t>
      </w:r>
      <w:r w:rsidR="004D0A07" w:rsidRPr="002E7078">
        <w:rPr>
          <w:sz w:val="28"/>
          <w:szCs w:val="28"/>
        </w:rPr>
        <w:t>документов, прилагаемых к данному заявлению</w:t>
      </w:r>
      <w:r w:rsidRPr="002E7078">
        <w:rPr>
          <w:sz w:val="28"/>
          <w:szCs w:val="28"/>
        </w:rPr>
        <w:t xml:space="preserve">, и принятия соответствующего решения не превышает 30 календарных дней. </w:t>
      </w:r>
    </w:p>
    <w:p w:rsidR="00826E2E" w:rsidRPr="002E7078" w:rsidRDefault="00826E2E" w:rsidP="00826E2E">
      <w:pPr>
        <w:ind w:firstLine="567"/>
        <w:jc w:val="both"/>
        <w:rPr>
          <w:sz w:val="28"/>
          <w:szCs w:val="28"/>
        </w:rPr>
      </w:pPr>
      <w:r w:rsidRPr="002E7078">
        <w:rPr>
          <w:sz w:val="28"/>
          <w:szCs w:val="28"/>
        </w:rPr>
        <w:t>В случае необходимости проведения дополнительной экспертизы документов, представле</w:t>
      </w:r>
      <w:r w:rsidR="004270DC" w:rsidRPr="002E7078">
        <w:rPr>
          <w:sz w:val="28"/>
          <w:szCs w:val="28"/>
        </w:rPr>
        <w:t>нных заявителем для согласования</w:t>
      </w:r>
      <w:r w:rsidRPr="002E7078">
        <w:rPr>
          <w:sz w:val="28"/>
          <w:szCs w:val="28"/>
        </w:rPr>
        <w:t xml:space="preserve"> проектной документации, указанный срок продлевается решением Министерства на период ее проведения, но не более чем на 30 календарных дней.</w:t>
      </w:r>
    </w:p>
    <w:p w:rsidR="00826E2E" w:rsidRPr="002E7078" w:rsidRDefault="00826E2E" w:rsidP="00826E2E">
      <w:pPr>
        <w:ind w:firstLine="567"/>
        <w:jc w:val="both"/>
        <w:rPr>
          <w:sz w:val="28"/>
          <w:szCs w:val="28"/>
        </w:rPr>
      </w:pPr>
      <w:r w:rsidRPr="002E7078">
        <w:rPr>
          <w:sz w:val="28"/>
          <w:szCs w:val="28"/>
        </w:rPr>
        <w:t>Течение данных сроков начинается в день подачи заявителем заявления на предоставление государственной услуги. Если последний день срока приходится на нерабочий день, днем окончания срока считается следующий за ним рабочий день.</w:t>
      </w:r>
    </w:p>
    <w:p w:rsidR="000B6420" w:rsidRPr="002E7078" w:rsidRDefault="00826E2E" w:rsidP="00440B3B">
      <w:pPr>
        <w:ind w:firstLine="567"/>
        <w:jc w:val="both"/>
        <w:rPr>
          <w:sz w:val="28"/>
          <w:szCs w:val="28"/>
        </w:rPr>
      </w:pPr>
      <w:r w:rsidRPr="002E7078">
        <w:rPr>
          <w:sz w:val="28"/>
          <w:szCs w:val="28"/>
        </w:rPr>
        <w:t>Решение Министерства о согласовании про</w:t>
      </w:r>
      <w:r w:rsidR="00140F24" w:rsidRPr="002E7078">
        <w:rPr>
          <w:sz w:val="28"/>
          <w:szCs w:val="28"/>
        </w:rPr>
        <w:t>ектной документации либо решение</w:t>
      </w:r>
      <w:r w:rsidRPr="002E7078">
        <w:rPr>
          <w:sz w:val="28"/>
          <w:szCs w:val="28"/>
        </w:rPr>
        <w:t xml:space="preserve"> о мотивированном отказе в согласовании проектной доку</w:t>
      </w:r>
      <w:r w:rsidR="00B101A7" w:rsidRPr="002E7078">
        <w:rPr>
          <w:sz w:val="28"/>
          <w:szCs w:val="28"/>
        </w:rPr>
        <w:t xml:space="preserve">ментации, </w:t>
      </w:r>
      <w:r w:rsidRPr="002E7078">
        <w:rPr>
          <w:sz w:val="28"/>
          <w:szCs w:val="28"/>
        </w:rPr>
        <w:t xml:space="preserve">а также решение, предусмотренное абзацем вторым пункта 2.7. административного регламента, </w:t>
      </w:r>
      <w:r w:rsidR="000B6420" w:rsidRPr="002E7078">
        <w:rPr>
          <w:sz w:val="28"/>
          <w:szCs w:val="28"/>
        </w:rPr>
        <w:t>вручается (направляется) заявителю в течение 7</w:t>
      </w:r>
      <w:r w:rsidRPr="002E7078">
        <w:rPr>
          <w:sz w:val="28"/>
          <w:szCs w:val="28"/>
        </w:rPr>
        <w:t xml:space="preserve"> </w:t>
      </w:r>
      <w:r w:rsidR="00175361" w:rsidRPr="002E7078">
        <w:rPr>
          <w:sz w:val="28"/>
          <w:szCs w:val="28"/>
        </w:rPr>
        <w:t xml:space="preserve">календарных дней с момента регистрации </w:t>
      </w:r>
      <w:r w:rsidRPr="002E7078">
        <w:rPr>
          <w:sz w:val="28"/>
          <w:szCs w:val="28"/>
        </w:rPr>
        <w:t xml:space="preserve">соответствующего решения. </w:t>
      </w:r>
    </w:p>
    <w:p w:rsidR="00826E2E" w:rsidRPr="002E7078" w:rsidRDefault="000B6420" w:rsidP="00973F08">
      <w:pPr>
        <w:ind w:firstLine="567"/>
        <w:jc w:val="both"/>
        <w:rPr>
          <w:sz w:val="28"/>
          <w:szCs w:val="28"/>
        </w:rPr>
      </w:pPr>
      <w:r w:rsidRPr="002E7078">
        <w:rPr>
          <w:sz w:val="28"/>
          <w:szCs w:val="28"/>
        </w:rPr>
        <w:lastRenderedPageBreak/>
        <w:t xml:space="preserve">В случае отказа в предоставлении государственной услуги заявителю вручается (направляется) уведомление об отказе в рассмотрении проектной документации с указанием причин отказа в течение 7 календарных дней со дня </w:t>
      </w:r>
      <w:r w:rsidR="00BE5658" w:rsidRPr="002E7078">
        <w:rPr>
          <w:sz w:val="28"/>
          <w:szCs w:val="28"/>
        </w:rPr>
        <w:t xml:space="preserve">регистрации заявления о согласовании проектной документации. </w:t>
      </w:r>
    </w:p>
    <w:p w:rsidR="00440B3B" w:rsidRPr="002E7078" w:rsidRDefault="00440B3B" w:rsidP="00B101A7">
      <w:pPr>
        <w:ind w:firstLine="567"/>
        <w:jc w:val="both"/>
        <w:rPr>
          <w:b/>
          <w:sz w:val="28"/>
          <w:szCs w:val="28"/>
        </w:rPr>
      </w:pPr>
    </w:p>
    <w:p w:rsidR="00B101A7" w:rsidRPr="002E7078" w:rsidRDefault="00B101A7" w:rsidP="00B101A7">
      <w:pPr>
        <w:ind w:firstLine="567"/>
        <w:jc w:val="both"/>
        <w:rPr>
          <w:b/>
          <w:sz w:val="28"/>
          <w:szCs w:val="28"/>
        </w:rPr>
      </w:pPr>
      <w:r w:rsidRPr="002E7078">
        <w:rPr>
          <w:b/>
          <w:sz w:val="28"/>
          <w:szCs w:val="28"/>
        </w:rPr>
        <w:t>2.8</w:t>
      </w:r>
      <w:r w:rsidRPr="002E7078">
        <w:rPr>
          <w:sz w:val="28"/>
          <w:szCs w:val="28"/>
        </w:rPr>
        <w:t xml:space="preserve">. </w:t>
      </w:r>
      <w:r w:rsidRPr="002E7078">
        <w:rPr>
          <w:b/>
          <w:sz w:val="28"/>
          <w:szCs w:val="28"/>
        </w:rPr>
        <w:t>Перечень нормативных правовых актов, регулирующих отношения, возникающие в связи с предост</w:t>
      </w:r>
      <w:r w:rsidR="00C6550C" w:rsidRPr="002E7078">
        <w:rPr>
          <w:b/>
          <w:sz w:val="28"/>
          <w:szCs w:val="28"/>
        </w:rPr>
        <w:t>авлением государственной услуги</w:t>
      </w:r>
    </w:p>
    <w:p w:rsidR="00B101A7" w:rsidRPr="002E7078" w:rsidRDefault="00B101A7" w:rsidP="00B101A7">
      <w:pPr>
        <w:ind w:firstLine="567"/>
        <w:jc w:val="both"/>
        <w:rPr>
          <w:sz w:val="28"/>
          <w:szCs w:val="28"/>
        </w:rPr>
      </w:pPr>
      <w:r w:rsidRPr="002E7078">
        <w:rPr>
          <w:sz w:val="28"/>
          <w:szCs w:val="28"/>
        </w:rPr>
        <w:t xml:space="preserve">Предоставление государственной услуги осуществляется в соответствии с: </w:t>
      </w:r>
    </w:p>
    <w:p w:rsidR="0050486E" w:rsidRPr="002E7078" w:rsidRDefault="00B101A7" w:rsidP="00B101A7">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 Конституцией Российской Федерации;</w:t>
      </w:r>
    </w:p>
    <w:p w:rsidR="007D5B7A" w:rsidRPr="002E7078" w:rsidRDefault="007D5B7A" w:rsidP="007D5B7A">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 Кодексом Российской Федерации об административных правонарушениях;</w:t>
      </w:r>
    </w:p>
    <w:p w:rsidR="0050486E" w:rsidRPr="002E7078" w:rsidRDefault="00B101A7" w:rsidP="00B101A7">
      <w:pPr>
        <w:ind w:firstLine="567"/>
        <w:jc w:val="both"/>
        <w:rPr>
          <w:sz w:val="28"/>
          <w:szCs w:val="28"/>
        </w:rPr>
      </w:pPr>
      <w:r w:rsidRPr="002E7078">
        <w:rPr>
          <w:sz w:val="28"/>
          <w:szCs w:val="28"/>
        </w:rPr>
        <w:t xml:space="preserve">- </w:t>
      </w:r>
      <w:r w:rsidR="0050486E" w:rsidRPr="002E7078">
        <w:rPr>
          <w:sz w:val="28"/>
          <w:szCs w:val="28"/>
        </w:rPr>
        <w:t>Законом Рос</w:t>
      </w:r>
      <w:r w:rsidR="00C2788C" w:rsidRPr="002E7078">
        <w:rPr>
          <w:sz w:val="28"/>
          <w:szCs w:val="28"/>
        </w:rPr>
        <w:t xml:space="preserve">сийской Федерации от 21.02.1992 </w:t>
      </w:r>
      <w:r w:rsidR="0050486E" w:rsidRPr="002E7078">
        <w:rPr>
          <w:sz w:val="28"/>
          <w:szCs w:val="28"/>
        </w:rPr>
        <w:t>№ 2395-1 «О недрах»</w:t>
      </w:r>
      <w:r w:rsidRPr="002E7078">
        <w:rPr>
          <w:sz w:val="28"/>
          <w:szCs w:val="28"/>
        </w:rPr>
        <w:t>;</w:t>
      </w:r>
    </w:p>
    <w:p w:rsidR="00C2788C" w:rsidRPr="002E7078" w:rsidRDefault="00C2788C" w:rsidP="00C2788C">
      <w:pPr>
        <w:ind w:firstLine="567"/>
        <w:jc w:val="both"/>
        <w:rPr>
          <w:sz w:val="28"/>
          <w:szCs w:val="28"/>
        </w:rPr>
      </w:pPr>
      <w:r w:rsidRPr="002E7078">
        <w:rPr>
          <w:sz w:val="28"/>
          <w:szCs w:val="28"/>
        </w:rPr>
        <w:t>- Федеральны</w:t>
      </w:r>
      <w:r w:rsidR="00B529A8" w:rsidRPr="002E7078">
        <w:rPr>
          <w:sz w:val="28"/>
          <w:szCs w:val="28"/>
        </w:rPr>
        <w:t>м</w:t>
      </w:r>
      <w:r w:rsidRPr="002E7078">
        <w:rPr>
          <w:sz w:val="28"/>
          <w:szCs w:val="28"/>
        </w:rPr>
        <w:t xml:space="preserve"> закон</w:t>
      </w:r>
      <w:r w:rsidR="00B529A8" w:rsidRPr="002E7078">
        <w:rPr>
          <w:sz w:val="28"/>
          <w:szCs w:val="28"/>
        </w:rPr>
        <w:t>ом</w:t>
      </w:r>
      <w:r w:rsidRPr="002E7078">
        <w:rPr>
          <w:sz w:val="28"/>
          <w:szCs w:val="28"/>
        </w:rPr>
        <w:t xml:space="preserve"> Российской Федерации от 08.08.2001 № 129-ФЗ «О государственной регистрации юридических лиц и индивидуальных предпринимателей»;</w:t>
      </w:r>
    </w:p>
    <w:p w:rsidR="00C2788C" w:rsidRPr="002E7078" w:rsidRDefault="00C2788C" w:rsidP="00C2788C">
      <w:pPr>
        <w:ind w:firstLine="567"/>
        <w:jc w:val="both"/>
        <w:rPr>
          <w:sz w:val="28"/>
          <w:szCs w:val="28"/>
        </w:rPr>
      </w:pPr>
      <w:r w:rsidRPr="002E7078">
        <w:rPr>
          <w:sz w:val="28"/>
          <w:szCs w:val="28"/>
        </w:rPr>
        <w:t>- Федеральны</w:t>
      </w:r>
      <w:r w:rsidR="00B529A8" w:rsidRPr="002E7078">
        <w:rPr>
          <w:sz w:val="28"/>
          <w:szCs w:val="28"/>
        </w:rPr>
        <w:t>м</w:t>
      </w:r>
      <w:r w:rsidR="00DB4099" w:rsidRPr="002E7078">
        <w:rPr>
          <w:sz w:val="28"/>
          <w:szCs w:val="28"/>
        </w:rPr>
        <w:t xml:space="preserve"> закон</w:t>
      </w:r>
      <w:r w:rsidR="00B529A8" w:rsidRPr="002E7078">
        <w:rPr>
          <w:sz w:val="28"/>
          <w:szCs w:val="28"/>
        </w:rPr>
        <w:t>ом</w:t>
      </w:r>
      <w:r w:rsidRPr="002E7078">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2E7078" w:rsidRDefault="00C2788C" w:rsidP="00C2788C">
      <w:pPr>
        <w:ind w:firstLine="567"/>
        <w:jc w:val="both"/>
        <w:rPr>
          <w:sz w:val="28"/>
          <w:szCs w:val="28"/>
        </w:rPr>
      </w:pPr>
      <w:r w:rsidRPr="002E7078">
        <w:rPr>
          <w:sz w:val="28"/>
          <w:szCs w:val="28"/>
        </w:rPr>
        <w:t>- Федеральны</w:t>
      </w:r>
      <w:r w:rsidR="00B529A8" w:rsidRPr="002E7078">
        <w:rPr>
          <w:sz w:val="28"/>
          <w:szCs w:val="28"/>
        </w:rPr>
        <w:t>м</w:t>
      </w:r>
      <w:r w:rsidR="00DB4099" w:rsidRPr="002E7078">
        <w:rPr>
          <w:sz w:val="28"/>
          <w:szCs w:val="28"/>
        </w:rPr>
        <w:t xml:space="preserve"> закон</w:t>
      </w:r>
      <w:r w:rsidR="00B529A8" w:rsidRPr="002E7078">
        <w:rPr>
          <w:sz w:val="28"/>
          <w:szCs w:val="28"/>
        </w:rPr>
        <w:t>ом</w:t>
      </w:r>
      <w:r w:rsidRPr="002E7078">
        <w:rPr>
          <w:sz w:val="28"/>
          <w:szCs w:val="28"/>
        </w:rPr>
        <w:t xml:space="preserve"> Российской Федерации от 27.07.2006 № 152- ФЗ «О персональных данных»;</w:t>
      </w:r>
    </w:p>
    <w:p w:rsidR="00C2788C" w:rsidRPr="002E7078" w:rsidRDefault="00C2788C" w:rsidP="00C2788C">
      <w:pPr>
        <w:autoSpaceDE w:val="0"/>
        <w:autoSpaceDN w:val="0"/>
        <w:adjustRightInd w:val="0"/>
        <w:ind w:firstLine="567"/>
        <w:jc w:val="both"/>
        <w:rPr>
          <w:sz w:val="28"/>
          <w:szCs w:val="28"/>
          <w:lang w:eastAsia="en-US"/>
        </w:rPr>
      </w:pPr>
      <w:r w:rsidRPr="002E7078">
        <w:rPr>
          <w:sz w:val="28"/>
          <w:szCs w:val="28"/>
        </w:rPr>
        <w:t xml:space="preserve">- </w:t>
      </w:r>
      <w:r w:rsidRPr="002E7078">
        <w:rPr>
          <w:sz w:val="28"/>
          <w:szCs w:val="28"/>
          <w:lang w:eastAsia="en-US"/>
        </w:rPr>
        <w:t>Федеральны</w:t>
      </w:r>
      <w:r w:rsidR="00B529A8" w:rsidRPr="002E7078">
        <w:rPr>
          <w:sz w:val="28"/>
          <w:szCs w:val="28"/>
          <w:lang w:eastAsia="en-US"/>
        </w:rPr>
        <w:t>м</w:t>
      </w:r>
      <w:r w:rsidRPr="002E7078">
        <w:rPr>
          <w:sz w:val="28"/>
          <w:szCs w:val="28"/>
          <w:lang w:eastAsia="en-US"/>
        </w:rPr>
        <w:t xml:space="preserve"> </w:t>
      </w:r>
      <w:hyperlink r:id="rId12" w:history="1">
        <w:r w:rsidRPr="002E7078">
          <w:rPr>
            <w:sz w:val="28"/>
            <w:szCs w:val="28"/>
            <w:lang w:eastAsia="en-US"/>
          </w:rPr>
          <w:t>закон</w:t>
        </w:r>
      </w:hyperlink>
      <w:r w:rsidR="00B529A8" w:rsidRPr="002E7078">
        <w:t>ом</w:t>
      </w:r>
      <w:r w:rsidRPr="002E7078">
        <w:rPr>
          <w:sz w:val="28"/>
          <w:szCs w:val="28"/>
          <w:lang w:eastAsia="en-US"/>
        </w:rPr>
        <w:t xml:space="preserve"> </w:t>
      </w:r>
      <w:r w:rsidR="00DB4099" w:rsidRPr="002E7078">
        <w:rPr>
          <w:sz w:val="28"/>
          <w:szCs w:val="28"/>
          <w:lang w:eastAsia="en-US"/>
        </w:rPr>
        <w:t>06.04.2011 63-ФЗ «Об электронной подписи»</w:t>
      </w:r>
      <w:r w:rsidR="00140F24" w:rsidRPr="002E7078">
        <w:rPr>
          <w:sz w:val="28"/>
          <w:szCs w:val="28"/>
          <w:lang w:eastAsia="en-US"/>
        </w:rPr>
        <w:t>;</w:t>
      </w:r>
    </w:p>
    <w:p w:rsidR="0050486E" w:rsidRPr="002E7078" w:rsidRDefault="00B101A7" w:rsidP="00B101A7">
      <w:pPr>
        <w:pStyle w:val="a4"/>
        <w:spacing w:before="0" w:beforeAutospacing="0" w:after="0" w:afterAutospacing="0"/>
        <w:ind w:firstLine="567"/>
        <w:jc w:val="both"/>
        <w:rPr>
          <w:sz w:val="28"/>
          <w:szCs w:val="28"/>
        </w:rPr>
      </w:pPr>
      <w:r w:rsidRPr="002E7078">
        <w:rPr>
          <w:sz w:val="28"/>
          <w:szCs w:val="28"/>
        </w:rPr>
        <w:t>- П</w:t>
      </w:r>
      <w:r w:rsidR="0050486E" w:rsidRPr="002E7078">
        <w:rPr>
          <w:sz w:val="28"/>
          <w:szCs w:val="28"/>
        </w:rPr>
        <w:t>остановление</w:t>
      </w:r>
      <w:r w:rsidR="00B529A8" w:rsidRPr="002E7078">
        <w:rPr>
          <w:sz w:val="28"/>
          <w:szCs w:val="28"/>
        </w:rPr>
        <w:t>м</w:t>
      </w:r>
      <w:r w:rsidR="0050486E" w:rsidRPr="002E7078">
        <w:rPr>
          <w:sz w:val="28"/>
          <w:szCs w:val="28"/>
        </w:rPr>
        <w:t xml:space="preserve"> Правительства </w:t>
      </w:r>
      <w:r w:rsidR="00C2788C" w:rsidRPr="002E7078">
        <w:rPr>
          <w:sz w:val="28"/>
          <w:szCs w:val="28"/>
        </w:rPr>
        <w:t>Российской Федерации</w:t>
      </w:r>
      <w:r w:rsidR="00DB4099" w:rsidRPr="002E7078">
        <w:rPr>
          <w:sz w:val="28"/>
          <w:szCs w:val="28"/>
        </w:rPr>
        <w:t xml:space="preserve"> 03.03.2010</w:t>
      </w:r>
      <w:r w:rsidR="0050486E" w:rsidRPr="002E7078">
        <w:rPr>
          <w:sz w:val="28"/>
          <w:szCs w:val="28"/>
        </w:rPr>
        <w:t xml:space="preserve"> </w:t>
      </w:r>
      <w:r w:rsidR="004270DC" w:rsidRPr="002E7078">
        <w:rPr>
          <w:sz w:val="28"/>
          <w:szCs w:val="28"/>
        </w:rPr>
        <w:t xml:space="preserve">№ </w:t>
      </w:r>
      <w:r w:rsidR="0050486E" w:rsidRPr="002E7078">
        <w:rPr>
          <w:sz w:val="28"/>
          <w:szCs w:val="28"/>
        </w:rPr>
        <w:t>118 «Об утверждении Положения о подготовке, согласовании и утверждени</w:t>
      </w:r>
      <w:r w:rsidR="006A5106" w:rsidRPr="002E7078">
        <w:rPr>
          <w:sz w:val="28"/>
          <w:szCs w:val="28"/>
        </w:rPr>
        <w:t>е</w:t>
      </w:r>
      <w:r w:rsidR="0050486E" w:rsidRPr="002E7078">
        <w:rPr>
          <w:sz w:val="28"/>
          <w:szCs w:val="28"/>
        </w:rPr>
        <w:t xml:space="preserve"> техническ</w:t>
      </w:r>
      <w:r w:rsidR="006A5106" w:rsidRPr="002E7078">
        <w:rPr>
          <w:sz w:val="28"/>
          <w:szCs w:val="28"/>
        </w:rPr>
        <w:t>ого</w:t>
      </w:r>
      <w:r w:rsidR="0050486E" w:rsidRPr="002E7078">
        <w:rPr>
          <w:sz w:val="28"/>
          <w:szCs w:val="28"/>
        </w:rPr>
        <w:t xml:space="preserve"> проект</w:t>
      </w:r>
      <w:r w:rsidR="006A5106" w:rsidRPr="002E7078">
        <w:rPr>
          <w:sz w:val="28"/>
          <w:szCs w:val="28"/>
        </w:rPr>
        <w:t>а</w:t>
      </w:r>
      <w:r w:rsidR="0050486E" w:rsidRPr="002E7078">
        <w:rPr>
          <w:sz w:val="28"/>
          <w:szCs w:val="28"/>
        </w:rPr>
        <w:t xml:space="preserve">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r w:rsidRPr="002E7078">
        <w:rPr>
          <w:sz w:val="28"/>
          <w:szCs w:val="28"/>
        </w:rPr>
        <w:t>;</w:t>
      </w:r>
      <w:r w:rsidR="0050486E" w:rsidRPr="002E7078">
        <w:rPr>
          <w:sz w:val="28"/>
          <w:szCs w:val="28"/>
        </w:rPr>
        <w:t xml:space="preserve"> </w:t>
      </w:r>
    </w:p>
    <w:p w:rsidR="00B101A7" w:rsidRPr="002E7078" w:rsidRDefault="00B101A7" w:rsidP="00B101A7">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 П</w:t>
      </w:r>
      <w:r w:rsidR="0050486E" w:rsidRPr="002E7078">
        <w:rPr>
          <w:rFonts w:ascii="Times New Roman" w:hAnsi="Times New Roman" w:cs="Times New Roman"/>
          <w:sz w:val="28"/>
          <w:szCs w:val="28"/>
        </w:rPr>
        <w:t>риказ</w:t>
      </w:r>
      <w:r w:rsidR="00B529A8" w:rsidRPr="002E7078">
        <w:rPr>
          <w:rFonts w:ascii="Times New Roman" w:hAnsi="Times New Roman" w:cs="Times New Roman"/>
          <w:sz w:val="28"/>
          <w:szCs w:val="28"/>
        </w:rPr>
        <w:t>ом</w:t>
      </w:r>
      <w:r w:rsidR="00DB4099" w:rsidRPr="002E7078">
        <w:rPr>
          <w:rFonts w:ascii="Times New Roman" w:hAnsi="Times New Roman" w:cs="Times New Roman"/>
          <w:sz w:val="28"/>
          <w:szCs w:val="28"/>
        </w:rPr>
        <w:t xml:space="preserve"> Минприроды РФ  25.06.2010</w:t>
      </w:r>
      <w:r w:rsidR="00C2788C" w:rsidRPr="002E7078">
        <w:rPr>
          <w:rFonts w:ascii="Times New Roman" w:hAnsi="Times New Roman" w:cs="Times New Roman"/>
          <w:sz w:val="28"/>
          <w:szCs w:val="28"/>
        </w:rPr>
        <w:t xml:space="preserve"> </w:t>
      </w:r>
      <w:r w:rsidR="004270DC" w:rsidRPr="002E7078">
        <w:rPr>
          <w:rFonts w:ascii="Times New Roman" w:hAnsi="Times New Roman" w:cs="Times New Roman"/>
          <w:sz w:val="28"/>
          <w:szCs w:val="28"/>
        </w:rPr>
        <w:t xml:space="preserve">№ </w:t>
      </w:r>
      <w:r w:rsidR="00C2788C" w:rsidRPr="002E7078">
        <w:rPr>
          <w:rFonts w:ascii="Times New Roman" w:hAnsi="Times New Roman" w:cs="Times New Roman"/>
          <w:sz w:val="28"/>
          <w:szCs w:val="28"/>
        </w:rPr>
        <w:t xml:space="preserve">218 </w:t>
      </w:r>
      <w:r w:rsidR="0050486E" w:rsidRPr="002E7078">
        <w:rPr>
          <w:rFonts w:ascii="Times New Roman" w:hAnsi="Times New Roman" w:cs="Times New Roman"/>
          <w:sz w:val="28"/>
          <w:szCs w:val="28"/>
        </w:rPr>
        <w:t xml:space="preserve">«Об утверждении требований к структуре и оформлению проектной документации на разработку месторождений твердых полезных ископаемых, ликвидацию </w:t>
      </w:r>
      <w:r w:rsidRPr="002E7078">
        <w:rPr>
          <w:rFonts w:ascii="Times New Roman" w:hAnsi="Times New Roman" w:cs="Times New Roman"/>
          <w:sz w:val="28"/>
          <w:szCs w:val="28"/>
        </w:rPr>
        <w:t xml:space="preserve">и консервацию горных выработок </w:t>
      </w:r>
      <w:r w:rsidR="0050486E" w:rsidRPr="002E7078">
        <w:rPr>
          <w:rFonts w:ascii="Times New Roman" w:hAnsi="Times New Roman" w:cs="Times New Roman"/>
          <w:sz w:val="28"/>
          <w:szCs w:val="28"/>
        </w:rPr>
        <w:t>и первичную переработку минерального сырья»</w:t>
      </w:r>
      <w:r w:rsidRPr="002E7078">
        <w:rPr>
          <w:rFonts w:ascii="Times New Roman" w:hAnsi="Times New Roman" w:cs="Times New Roman"/>
          <w:sz w:val="28"/>
          <w:szCs w:val="28"/>
        </w:rPr>
        <w:t>;</w:t>
      </w:r>
    </w:p>
    <w:p w:rsidR="00B101A7" w:rsidRPr="002E7078" w:rsidRDefault="00B101A7" w:rsidP="00B101A7">
      <w:pPr>
        <w:pStyle w:val="ConsPlusNormal"/>
        <w:ind w:firstLine="540"/>
        <w:jc w:val="both"/>
        <w:rPr>
          <w:rFonts w:ascii="Times New Roman" w:hAnsi="Times New Roman" w:cs="Times New Roman"/>
          <w:sz w:val="28"/>
          <w:szCs w:val="28"/>
        </w:rPr>
      </w:pPr>
      <w:r w:rsidRPr="002E7078">
        <w:rPr>
          <w:rFonts w:ascii="Times New Roman" w:hAnsi="Times New Roman" w:cs="Times New Roman"/>
          <w:sz w:val="28"/>
          <w:szCs w:val="28"/>
        </w:rPr>
        <w:t>- П</w:t>
      </w:r>
      <w:r w:rsidR="0050486E" w:rsidRPr="002E7078">
        <w:rPr>
          <w:rFonts w:ascii="Times New Roman" w:hAnsi="Times New Roman" w:cs="Times New Roman"/>
          <w:sz w:val="28"/>
          <w:szCs w:val="28"/>
        </w:rPr>
        <w:t>риказ</w:t>
      </w:r>
      <w:r w:rsidR="00B529A8" w:rsidRPr="002E7078">
        <w:rPr>
          <w:rFonts w:ascii="Times New Roman" w:hAnsi="Times New Roman" w:cs="Times New Roman"/>
          <w:sz w:val="28"/>
          <w:szCs w:val="28"/>
        </w:rPr>
        <w:t>ом</w:t>
      </w:r>
      <w:r w:rsidR="00C2788C" w:rsidRPr="002E7078">
        <w:rPr>
          <w:rFonts w:ascii="Times New Roman" w:hAnsi="Times New Roman" w:cs="Times New Roman"/>
          <w:sz w:val="28"/>
          <w:szCs w:val="28"/>
        </w:rPr>
        <w:t xml:space="preserve"> Минприроды РФ от 27.10.2010 № 464 </w:t>
      </w:r>
      <w:r w:rsidR="0050486E" w:rsidRPr="002E7078">
        <w:rPr>
          <w:rFonts w:ascii="Times New Roman" w:hAnsi="Times New Roman" w:cs="Times New Roman"/>
          <w:sz w:val="28"/>
          <w:szCs w:val="28"/>
        </w:rPr>
        <w:t>«Об утверждении требований к структуре и оформлению проектной документации на строительство и эксплуатацию подземных сооружений, не связанных с добычей полезных ископаемых»</w:t>
      </w:r>
      <w:r w:rsidRPr="002E7078">
        <w:rPr>
          <w:rFonts w:ascii="Times New Roman" w:hAnsi="Times New Roman" w:cs="Times New Roman"/>
          <w:sz w:val="28"/>
          <w:szCs w:val="28"/>
        </w:rPr>
        <w:t>;</w:t>
      </w:r>
    </w:p>
    <w:p w:rsidR="001D6F2F" w:rsidRPr="002E7078" w:rsidRDefault="00B101A7" w:rsidP="009F2FC1">
      <w:pPr>
        <w:autoSpaceDE w:val="0"/>
        <w:autoSpaceDN w:val="0"/>
        <w:adjustRightInd w:val="0"/>
        <w:ind w:firstLine="540"/>
        <w:jc w:val="both"/>
        <w:rPr>
          <w:sz w:val="28"/>
          <w:szCs w:val="28"/>
        </w:rPr>
      </w:pPr>
      <w:r w:rsidRPr="002E7078">
        <w:rPr>
          <w:sz w:val="28"/>
          <w:szCs w:val="28"/>
        </w:rPr>
        <w:t xml:space="preserve">- </w:t>
      </w:r>
      <w:r w:rsidR="00B529A8" w:rsidRPr="002E7078">
        <w:rPr>
          <w:sz w:val="28"/>
          <w:szCs w:val="28"/>
        </w:rPr>
        <w:t>Приказом Минприроды РФ от 27.10.2010 № 463 «Об утверждении требований к структуре и оформлению проектной документации на разрабо</w:t>
      </w:r>
      <w:r w:rsidR="001D6F2F" w:rsidRPr="002E7078">
        <w:rPr>
          <w:sz w:val="28"/>
          <w:szCs w:val="28"/>
        </w:rPr>
        <w:t>тку месторождений подземных вод»;</w:t>
      </w:r>
    </w:p>
    <w:p w:rsidR="009F2FC1" w:rsidRPr="002E7078" w:rsidRDefault="001D6F2F" w:rsidP="009F2FC1">
      <w:pPr>
        <w:autoSpaceDE w:val="0"/>
        <w:autoSpaceDN w:val="0"/>
        <w:adjustRightInd w:val="0"/>
        <w:ind w:firstLine="540"/>
        <w:jc w:val="both"/>
        <w:rPr>
          <w:sz w:val="28"/>
          <w:szCs w:val="28"/>
        </w:rPr>
      </w:pPr>
      <w:r w:rsidRPr="002E7078">
        <w:rPr>
          <w:sz w:val="28"/>
          <w:szCs w:val="28"/>
        </w:rPr>
        <w:t xml:space="preserve">- </w:t>
      </w:r>
      <w:r w:rsidR="00DB4099" w:rsidRPr="002E7078">
        <w:rPr>
          <w:sz w:val="28"/>
          <w:szCs w:val="28"/>
        </w:rPr>
        <w:t>Закон</w:t>
      </w:r>
      <w:r w:rsidR="00B529A8" w:rsidRPr="002E7078">
        <w:rPr>
          <w:sz w:val="28"/>
          <w:szCs w:val="28"/>
        </w:rPr>
        <w:t>ом</w:t>
      </w:r>
      <w:r w:rsidR="009F2FC1" w:rsidRPr="002E7078">
        <w:rPr>
          <w:sz w:val="28"/>
          <w:szCs w:val="28"/>
        </w:rPr>
        <w:t xml:space="preserve"> Карачаево-Черкесской Республики 25.01.2006  </w:t>
      </w:r>
      <w:r w:rsidRPr="002E7078">
        <w:rPr>
          <w:sz w:val="28"/>
          <w:szCs w:val="28"/>
        </w:rPr>
        <w:t xml:space="preserve">№ </w:t>
      </w:r>
      <w:r w:rsidR="009F2FC1" w:rsidRPr="002E7078">
        <w:rPr>
          <w:sz w:val="28"/>
          <w:szCs w:val="28"/>
        </w:rPr>
        <w:t>11-РЗ «О порядке пользования участками недр местного значения  на территории Карачаево-Черкесской Республики»;</w:t>
      </w:r>
    </w:p>
    <w:p w:rsidR="0050486E" w:rsidRPr="002E7078" w:rsidRDefault="00B101A7" w:rsidP="00B101A7">
      <w:pPr>
        <w:autoSpaceDE w:val="0"/>
        <w:autoSpaceDN w:val="0"/>
        <w:adjustRightInd w:val="0"/>
        <w:ind w:firstLine="540"/>
        <w:jc w:val="both"/>
        <w:rPr>
          <w:sz w:val="28"/>
          <w:szCs w:val="28"/>
        </w:rPr>
      </w:pPr>
      <w:r w:rsidRPr="002E7078">
        <w:rPr>
          <w:sz w:val="28"/>
          <w:szCs w:val="28"/>
        </w:rPr>
        <w:t xml:space="preserve">- </w:t>
      </w:r>
      <w:r w:rsidR="00B529A8" w:rsidRPr="002E7078">
        <w:rPr>
          <w:sz w:val="28"/>
          <w:szCs w:val="28"/>
        </w:rPr>
        <w:t>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w:t>
      </w:r>
      <w:r w:rsidR="00354DB2" w:rsidRPr="002E7078">
        <w:rPr>
          <w:sz w:val="28"/>
          <w:szCs w:val="28"/>
        </w:rPr>
        <w:t>»;</w:t>
      </w:r>
    </w:p>
    <w:p w:rsidR="00354DB2" w:rsidRPr="002E7078" w:rsidRDefault="00354DB2" w:rsidP="00354DB2">
      <w:pPr>
        <w:tabs>
          <w:tab w:val="left" w:pos="2790"/>
        </w:tabs>
        <w:ind w:firstLine="720"/>
        <w:jc w:val="both"/>
        <w:rPr>
          <w:sz w:val="28"/>
          <w:szCs w:val="28"/>
        </w:rPr>
      </w:pPr>
      <w:r w:rsidRPr="002E7078">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2E7078" w:rsidRDefault="00B101A7" w:rsidP="00440B3B">
      <w:pPr>
        <w:autoSpaceDE w:val="0"/>
        <w:autoSpaceDN w:val="0"/>
        <w:adjustRightInd w:val="0"/>
        <w:jc w:val="both"/>
        <w:rPr>
          <w:sz w:val="28"/>
          <w:szCs w:val="28"/>
        </w:rPr>
      </w:pPr>
    </w:p>
    <w:p w:rsidR="00C2788C" w:rsidRPr="002E7078" w:rsidRDefault="00C2788C" w:rsidP="00C2788C">
      <w:pPr>
        <w:pStyle w:val="af2"/>
        <w:spacing w:before="0" w:after="0"/>
        <w:ind w:firstLine="567"/>
        <w:jc w:val="both"/>
        <w:outlineLvl w:val="9"/>
        <w:rPr>
          <w:rFonts w:ascii="Times New Roman" w:hAnsi="Times New Roman"/>
          <w:b/>
          <w:sz w:val="28"/>
          <w:szCs w:val="28"/>
        </w:rPr>
      </w:pPr>
      <w:r w:rsidRPr="002E7078">
        <w:rPr>
          <w:rFonts w:ascii="Times New Roman" w:hAnsi="Times New Roman"/>
          <w:b/>
          <w:sz w:val="28"/>
          <w:szCs w:val="28"/>
        </w:rPr>
        <w:lastRenderedPageBreak/>
        <w:t>2.9.</w:t>
      </w:r>
      <w:r w:rsidRPr="002E7078">
        <w:rPr>
          <w:rFonts w:ascii="Times New Roman" w:hAnsi="Times New Roman"/>
          <w:sz w:val="28"/>
          <w:szCs w:val="28"/>
        </w:rPr>
        <w:t xml:space="preserve"> </w:t>
      </w:r>
      <w:r w:rsidRPr="002E7078">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sidRPr="002E7078">
        <w:rPr>
          <w:rFonts w:ascii="Times New Roman" w:hAnsi="Times New Roman"/>
          <w:b/>
          <w:sz w:val="28"/>
          <w:szCs w:val="28"/>
        </w:rPr>
        <w:t>форме, порядок их представления</w:t>
      </w:r>
    </w:p>
    <w:p w:rsidR="0050486E" w:rsidRPr="002E7078" w:rsidRDefault="00C2788C" w:rsidP="0050486E">
      <w:pPr>
        <w:ind w:firstLine="708"/>
        <w:jc w:val="both"/>
        <w:rPr>
          <w:sz w:val="28"/>
          <w:szCs w:val="28"/>
        </w:rPr>
      </w:pPr>
      <w:r w:rsidRPr="002E7078">
        <w:rPr>
          <w:sz w:val="28"/>
          <w:szCs w:val="28"/>
        </w:rPr>
        <w:t xml:space="preserve">2.9.1. </w:t>
      </w:r>
      <w:r w:rsidR="0050486E" w:rsidRPr="002E7078">
        <w:rPr>
          <w:sz w:val="28"/>
          <w:szCs w:val="28"/>
        </w:rPr>
        <w:t xml:space="preserve">Заявитель (его представитель) для получения результатов предоставляемой государственной услуги должен </w:t>
      </w:r>
      <w:r w:rsidR="00DB084E" w:rsidRPr="002E7078">
        <w:rPr>
          <w:sz w:val="28"/>
          <w:szCs w:val="28"/>
        </w:rPr>
        <w:t>подать в Министерство</w:t>
      </w:r>
      <w:r w:rsidR="0050486E" w:rsidRPr="002E7078">
        <w:rPr>
          <w:sz w:val="28"/>
          <w:szCs w:val="28"/>
        </w:rPr>
        <w:t xml:space="preserve"> заявление о согласовании проектной документации (далее – заявление), оформленное в произвольн</w:t>
      </w:r>
      <w:r w:rsidR="00DB084E" w:rsidRPr="002E7078">
        <w:rPr>
          <w:sz w:val="28"/>
          <w:szCs w:val="28"/>
        </w:rPr>
        <w:t xml:space="preserve">ой форме, в котором указывается полное </w:t>
      </w:r>
      <w:r w:rsidR="0050486E" w:rsidRPr="002E7078">
        <w:rPr>
          <w:sz w:val="28"/>
          <w:szCs w:val="28"/>
        </w:rPr>
        <w:t>и сокращенное наименование, организационно-правовая форма и место нахождения Заявителя, а также перечень прилагаемых к заявлению документов.</w:t>
      </w:r>
    </w:p>
    <w:p w:rsidR="0050486E" w:rsidRPr="002E7078" w:rsidRDefault="0050486E" w:rsidP="0050486E">
      <w:pPr>
        <w:ind w:firstLine="708"/>
        <w:jc w:val="both"/>
        <w:rPr>
          <w:sz w:val="28"/>
          <w:szCs w:val="28"/>
        </w:rPr>
      </w:pPr>
      <w:r w:rsidRPr="002E7078">
        <w:rPr>
          <w:sz w:val="28"/>
          <w:szCs w:val="28"/>
        </w:rPr>
        <w:t>Заявитель при подаче заявления и прилагаемых документо</w:t>
      </w:r>
      <w:r w:rsidR="00DB084E" w:rsidRPr="002E7078">
        <w:rPr>
          <w:sz w:val="28"/>
          <w:szCs w:val="28"/>
        </w:rPr>
        <w:t>в может обратиться в Министерство</w:t>
      </w:r>
      <w:r w:rsidRPr="002E7078">
        <w:rPr>
          <w:sz w:val="28"/>
          <w:szCs w:val="28"/>
        </w:rPr>
        <w:t xml:space="preserve"> лично (ч</w:t>
      </w:r>
      <w:r w:rsidR="000A3964" w:rsidRPr="002E7078">
        <w:rPr>
          <w:sz w:val="28"/>
          <w:szCs w:val="28"/>
        </w:rPr>
        <w:t xml:space="preserve">ерез представителя, указанного </w:t>
      </w:r>
      <w:r w:rsidRPr="002E7078">
        <w:rPr>
          <w:sz w:val="28"/>
          <w:szCs w:val="28"/>
        </w:rPr>
        <w:t xml:space="preserve">в пункте </w:t>
      </w:r>
      <w:r w:rsidR="005713BC" w:rsidRPr="002E7078">
        <w:rPr>
          <w:sz w:val="28"/>
          <w:szCs w:val="28"/>
        </w:rPr>
        <w:t xml:space="preserve">1.2.2 </w:t>
      </w:r>
      <w:r w:rsidRPr="002E7078">
        <w:rPr>
          <w:sz w:val="28"/>
          <w:szCs w:val="28"/>
        </w:rPr>
        <w:t>настоящего Регла</w:t>
      </w:r>
      <w:r w:rsidR="000A3964" w:rsidRPr="002E7078">
        <w:rPr>
          <w:sz w:val="28"/>
          <w:szCs w:val="28"/>
        </w:rPr>
        <w:t xml:space="preserve">мента) либо направив заявление </w:t>
      </w:r>
      <w:r w:rsidRPr="002E7078">
        <w:rPr>
          <w:sz w:val="28"/>
          <w:szCs w:val="28"/>
        </w:rPr>
        <w:t>и прилагаемые документы по почте.</w:t>
      </w:r>
    </w:p>
    <w:p w:rsidR="0050486E" w:rsidRPr="002E7078" w:rsidRDefault="000A3964" w:rsidP="0050486E">
      <w:pPr>
        <w:ind w:firstLine="708"/>
        <w:jc w:val="both"/>
        <w:rPr>
          <w:bCs/>
          <w:sz w:val="28"/>
          <w:szCs w:val="28"/>
        </w:rPr>
      </w:pPr>
      <w:r w:rsidRPr="002E7078">
        <w:rPr>
          <w:bCs/>
          <w:sz w:val="28"/>
          <w:szCs w:val="28"/>
        </w:rPr>
        <w:t xml:space="preserve">2.9.2. </w:t>
      </w:r>
      <w:r w:rsidR="0050486E" w:rsidRPr="002E7078">
        <w:rPr>
          <w:bCs/>
          <w:sz w:val="28"/>
          <w:szCs w:val="28"/>
        </w:rPr>
        <w:t>К заявлению прилагаются следующие документы (далее – прилагаемые документы):</w:t>
      </w:r>
    </w:p>
    <w:p w:rsidR="0050486E" w:rsidRPr="002E7078" w:rsidRDefault="0050486E" w:rsidP="0050486E">
      <w:pPr>
        <w:ind w:firstLine="708"/>
        <w:jc w:val="both"/>
        <w:rPr>
          <w:bCs/>
          <w:sz w:val="28"/>
          <w:szCs w:val="28"/>
        </w:rPr>
      </w:pPr>
      <w:r w:rsidRPr="002E7078">
        <w:rPr>
          <w:bCs/>
          <w:sz w:val="28"/>
          <w:szCs w:val="28"/>
        </w:rPr>
        <w:t xml:space="preserve">а) проектная документация (2 экземпляра на бумажном носителе </w:t>
      </w:r>
      <w:r w:rsidRPr="002E7078">
        <w:rPr>
          <w:bCs/>
          <w:sz w:val="28"/>
          <w:szCs w:val="28"/>
        </w:rPr>
        <w:br/>
        <w:t>и 2 экземпляра в электронном виде);</w:t>
      </w:r>
    </w:p>
    <w:p w:rsidR="0050486E" w:rsidRPr="002E7078" w:rsidRDefault="0050486E" w:rsidP="0050486E">
      <w:pPr>
        <w:ind w:firstLine="708"/>
        <w:jc w:val="both"/>
        <w:rPr>
          <w:bCs/>
          <w:sz w:val="28"/>
          <w:szCs w:val="28"/>
        </w:rPr>
      </w:pPr>
      <w:r w:rsidRPr="002E7078">
        <w:rPr>
          <w:bCs/>
          <w:sz w:val="28"/>
          <w:szCs w:val="28"/>
        </w:rPr>
        <w:t xml:space="preserve">б) копия предыдущего решения о согласовании или </w:t>
      </w:r>
      <w:r w:rsidR="00ED345C" w:rsidRPr="002E7078">
        <w:rPr>
          <w:bCs/>
          <w:sz w:val="28"/>
          <w:szCs w:val="28"/>
        </w:rPr>
        <w:t>об отказе</w:t>
      </w:r>
      <w:r w:rsidRPr="002E7078">
        <w:rPr>
          <w:bCs/>
          <w:sz w:val="28"/>
          <w:szCs w:val="28"/>
        </w:rPr>
        <w:t xml:space="preserve"> </w:t>
      </w:r>
      <w:r w:rsidRPr="002E7078">
        <w:rPr>
          <w:bCs/>
          <w:sz w:val="28"/>
          <w:szCs w:val="28"/>
        </w:rPr>
        <w:br/>
        <w:t>в согласовании проектной документации (если рассмотрение проектной документации проводится повторно);</w:t>
      </w:r>
    </w:p>
    <w:p w:rsidR="00982E78" w:rsidRPr="002E7078" w:rsidRDefault="00982E78" w:rsidP="00982E78">
      <w:pPr>
        <w:autoSpaceDE w:val="0"/>
        <w:autoSpaceDN w:val="0"/>
        <w:adjustRightInd w:val="0"/>
        <w:ind w:firstLine="540"/>
        <w:jc w:val="both"/>
        <w:rPr>
          <w:sz w:val="28"/>
          <w:szCs w:val="28"/>
        </w:rPr>
      </w:pPr>
      <w:r w:rsidRPr="002E7078">
        <w:rPr>
          <w:sz w:val="28"/>
          <w:szCs w:val="28"/>
        </w:rPr>
        <w:t xml:space="preserve">  в) копия заключения государственной экспертизы запасов - в случаях, предусмотренных законодательством Россий</w:t>
      </w:r>
      <w:r w:rsidR="009C3547" w:rsidRPr="002E7078">
        <w:rPr>
          <w:sz w:val="28"/>
          <w:szCs w:val="28"/>
        </w:rPr>
        <w:t>ской Федерации;</w:t>
      </w:r>
    </w:p>
    <w:p w:rsidR="0050486E" w:rsidRPr="002E7078" w:rsidRDefault="0050486E" w:rsidP="0050486E">
      <w:pPr>
        <w:ind w:firstLine="708"/>
        <w:jc w:val="both"/>
        <w:rPr>
          <w:bCs/>
          <w:sz w:val="28"/>
          <w:szCs w:val="28"/>
        </w:rPr>
      </w:pPr>
      <w:r w:rsidRPr="002E7078">
        <w:rPr>
          <w:bCs/>
          <w:sz w:val="28"/>
          <w:szCs w:val="28"/>
        </w:rPr>
        <w:t>г) копия лицензии на пользование участком недр, в пределах которого находится месторождение общераспространенного полезного ископаемого или подземное сооружение местного и регионального значения, не связанное с добычей полезных ископаемых, со всеми пр</w:t>
      </w:r>
      <w:r w:rsidR="00372FE3" w:rsidRPr="002E7078">
        <w:rPr>
          <w:bCs/>
          <w:sz w:val="28"/>
          <w:szCs w:val="28"/>
        </w:rPr>
        <w:t>иложениями и дополнениями к ней.</w:t>
      </w:r>
    </w:p>
    <w:p w:rsidR="00D604A1" w:rsidRPr="002E7078" w:rsidRDefault="00D604A1" w:rsidP="00D604A1">
      <w:pPr>
        <w:autoSpaceDE w:val="0"/>
        <w:autoSpaceDN w:val="0"/>
        <w:adjustRightInd w:val="0"/>
        <w:ind w:firstLine="540"/>
        <w:jc w:val="both"/>
        <w:rPr>
          <w:sz w:val="28"/>
          <w:szCs w:val="28"/>
        </w:rPr>
      </w:pPr>
      <w:r w:rsidRPr="002E7078">
        <w:rPr>
          <w:sz w:val="28"/>
          <w:szCs w:val="28"/>
        </w:rPr>
        <w:t>Копии документов, прилагаемых к заявлению, подписываются пользователем недр и скрепляются его печатью (при наличии печати).</w:t>
      </w:r>
    </w:p>
    <w:p w:rsidR="00D604A1" w:rsidRPr="002E7078" w:rsidRDefault="000A3964" w:rsidP="00D604A1">
      <w:pPr>
        <w:autoSpaceDE w:val="0"/>
        <w:autoSpaceDN w:val="0"/>
        <w:adjustRightInd w:val="0"/>
        <w:ind w:firstLine="540"/>
        <w:jc w:val="both"/>
        <w:rPr>
          <w:sz w:val="28"/>
          <w:szCs w:val="28"/>
        </w:rPr>
      </w:pPr>
      <w:r w:rsidRPr="002E7078">
        <w:rPr>
          <w:bCs/>
          <w:sz w:val="28"/>
          <w:szCs w:val="28"/>
        </w:rPr>
        <w:t xml:space="preserve">2.9.3. </w:t>
      </w:r>
      <w:r w:rsidR="00D604A1" w:rsidRPr="002E7078">
        <w:rPr>
          <w:sz w:val="28"/>
          <w:szCs w:val="28"/>
        </w:rPr>
        <w:t xml:space="preserve">Документы, указанные в </w:t>
      </w:r>
      <w:hyperlink w:anchor="P150" w:history="1">
        <w:r w:rsidR="00D604A1" w:rsidRPr="002E7078">
          <w:rPr>
            <w:sz w:val="28"/>
            <w:szCs w:val="28"/>
          </w:rPr>
          <w:t>подпунктах «б», «в», «г»</w:t>
        </w:r>
      </w:hyperlink>
      <w:r w:rsidR="00D604A1" w:rsidRPr="002E7078">
        <w:rPr>
          <w:sz w:val="28"/>
          <w:szCs w:val="28"/>
        </w:rPr>
        <w:t xml:space="preserve"> пункта 2.9.2 настоящего Административного регламента, предоставляются заявителем по собственной инициативе.</w:t>
      </w:r>
    </w:p>
    <w:p w:rsidR="00D604A1" w:rsidRPr="002E7078" w:rsidRDefault="00D604A1" w:rsidP="00D604A1">
      <w:pPr>
        <w:pStyle w:val="ConsPlusNormal"/>
        <w:ind w:firstLine="540"/>
        <w:jc w:val="both"/>
        <w:rPr>
          <w:rFonts w:ascii="Times New Roman" w:hAnsi="Times New Roman" w:cs="Times New Roman"/>
          <w:sz w:val="28"/>
          <w:szCs w:val="28"/>
        </w:rPr>
      </w:pPr>
      <w:r w:rsidRPr="002E7078">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ему в предоставлении государственной услуги.</w:t>
      </w:r>
    </w:p>
    <w:p w:rsidR="0050486E" w:rsidRPr="002E7078" w:rsidRDefault="000A3964" w:rsidP="00D604A1">
      <w:pPr>
        <w:ind w:firstLine="540"/>
        <w:jc w:val="both"/>
        <w:rPr>
          <w:bCs/>
          <w:sz w:val="28"/>
          <w:szCs w:val="28"/>
        </w:rPr>
      </w:pPr>
      <w:r w:rsidRPr="002E7078">
        <w:rPr>
          <w:bCs/>
          <w:sz w:val="28"/>
          <w:szCs w:val="28"/>
        </w:rPr>
        <w:t xml:space="preserve">2.9.4. </w:t>
      </w:r>
      <w:r w:rsidR="0050486E" w:rsidRPr="002E7078">
        <w:rPr>
          <w:bCs/>
          <w:sz w:val="28"/>
          <w:szCs w:val="28"/>
        </w:rPr>
        <w:t>В проектную документацию включаются:</w:t>
      </w:r>
    </w:p>
    <w:p w:rsidR="0050486E" w:rsidRPr="002E7078" w:rsidRDefault="0050486E" w:rsidP="0050486E">
      <w:pPr>
        <w:ind w:firstLine="708"/>
        <w:jc w:val="both"/>
        <w:rPr>
          <w:bCs/>
          <w:sz w:val="28"/>
          <w:szCs w:val="28"/>
        </w:rPr>
      </w:pPr>
      <w:r w:rsidRPr="002E7078">
        <w:rPr>
          <w:bCs/>
          <w:sz w:val="28"/>
          <w:szCs w:val="28"/>
        </w:rPr>
        <w:t xml:space="preserve">а) мероприятия по безопасному ведению работ, связанных </w:t>
      </w:r>
      <w:r w:rsidRPr="002E7078">
        <w:rPr>
          <w:bCs/>
          <w:sz w:val="28"/>
          <w:szCs w:val="28"/>
        </w:rPr>
        <w:br/>
        <w:t>с пользованием недрами;</w:t>
      </w:r>
    </w:p>
    <w:p w:rsidR="0050486E" w:rsidRPr="002E7078" w:rsidRDefault="0050486E" w:rsidP="0050486E">
      <w:pPr>
        <w:ind w:firstLine="708"/>
        <w:jc w:val="both"/>
        <w:rPr>
          <w:bCs/>
          <w:sz w:val="28"/>
          <w:szCs w:val="28"/>
        </w:rPr>
      </w:pPr>
      <w:r w:rsidRPr="002E7078">
        <w:rPr>
          <w:bCs/>
          <w:sz w:val="28"/>
          <w:szCs w:val="28"/>
        </w:rPr>
        <w:t>б) мероприятия по рациональному использованию и охране недр;</w:t>
      </w:r>
    </w:p>
    <w:p w:rsidR="0050486E" w:rsidRPr="002E7078" w:rsidRDefault="0050486E" w:rsidP="0050486E">
      <w:pPr>
        <w:ind w:firstLine="708"/>
        <w:jc w:val="both"/>
        <w:rPr>
          <w:bCs/>
          <w:sz w:val="28"/>
          <w:szCs w:val="28"/>
        </w:rPr>
      </w:pPr>
      <w:r w:rsidRPr="002E7078">
        <w:rPr>
          <w:bCs/>
          <w:sz w:val="28"/>
          <w:szCs w:val="28"/>
        </w:rPr>
        <w:t>в) мероприятия по обеспечению требований в области охраны окружающей среды и обеспечени</w:t>
      </w:r>
      <w:r w:rsidR="000A3964" w:rsidRPr="002E7078">
        <w:rPr>
          <w:bCs/>
          <w:sz w:val="28"/>
          <w:szCs w:val="28"/>
        </w:rPr>
        <w:t xml:space="preserve">я экологической безопасности </w:t>
      </w:r>
      <w:r w:rsidRPr="002E7078">
        <w:rPr>
          <w:bCs/>
          <w:sz w:val="28"/>
          <w:szCs w:val="28"/>
        </w:rPr>
        <w:t>при пользовании недрами;</w:t>
      </w:r>
    </w:p>
    <w:p w:rsidR="0050486E" w:rsidRPr="002E7078" w:rsidRDefault="0050486E" w:rsidP="0050486E">
      <w:pPr>
        <w:ind w:firstLine="708"/>
        <w:jc w:val="both"/>
        <w:rPr>
          <w:bCs/>
          <w:sz w:val="28"/>
          <w:szCs w:val="28"/>
        </w:rPr>
      </w:pPr>
      <w:r w:rsidRPr="002E7078">
        <w:rPr>
          <w:bCs/>
          <w:sz w:val="28"/>
          <w:szCs w:val="28"/>
        </w:rPr>
        <w:t>г)</w:t>
      </w:r>
      <w:r w:rsidRPr="002E7078">
        <w:rPr>
          <w:bCs/>
          <w:sz w:val="28"/>
          <w:szCs w:val="28"/>
          <w:lang w:val="en-US"/>
        </w:rPr>
        <w:t> </w:t>
      </w:r>
      <w:r w:rsidRPr="002E7078">
        <w:rPr>
          <w:bCs/>
          <w:sz w:val="28"/>
          <w:szCs w:val="28"/>
        </w:rPr>
        <w:t>информация о срок</w:t>
      </w:r>
      <w:r w:rsidR="000A3964" w:rsidRPr="002E7078">
        <w:rPr>
          <w:bCs/>
          <w:sz w:val="28"/>
          <w:szCs w:val="28"/>
        </w:rPr>
        <w:t xml:space="preserve">ах и условиях выполнения работ </w:t>
      </w:r>
      <w:r w:rsidRPr="002E7078">
        <w:rPr>
          <w:bCs/>
          <w:sz w:val="28"/>
          <w:szCs w:val="28"/>
        </w:rPr>
        <w:t>по консервации и (или) ликвидации горных выработок, скважин, иных подземных сооружений, а также рекультивации земель.</w:t>
      </w:r>
    </w:p>
    <w:p w:rsidR="0050486E" w:rsidRPr="002E7078" w:rsidRDefault="000A3964" w:rsidP="0050486E">
      <w:pPr>
        <w:ind w:firstLine="708"/>
        <w:jc w:val="both"/>
        <w:rPr>
          <w:bCs/>
          <w:sz w:val="28"/>
          <w:szCs w:val="28"/>
        </w:rPr>
      </w:pPr>
      <w:r w:rsidRPr="002E7078">
        <w:rPr>
          <w:bCs/>
          <w:sz w:val="28"/>
          <w:szCs w:val="28"/>
        </w:rPr>
        <w:lastRenderedPageBreak/>
        <w:t xml:space="preserve">2.9.5. </w:t>
      </w:r>
      <w:r w:rsidR="0050486E" w:rsidRPr="002E7078">
        <w:rPr>
          <w:bCs/>
          <w:sz w:val="28"/>
          <w:szCs w:val="28"/>
        </w:rPr>
        <w:t xml:space="preserve">В проектную документацию помимо мероприятий </w:t>
      </w:r>
      <w:r w:rsidR="0050486E" w:rsidRPr="002E7078">
        <w:rPr>
          <w:bCs/>
          <w:sz w:val="28"/>
          <w:szCs w:val="28"/>
        </w:rPr>
        <w:br/>
        <w:t>и информ</w:t>
      </w:r>
      <w:r w:rsidRPr="002E7078">
        <w:rPr>
          <w:bCs/>
          <w:sz w:val="28"/>
          <w:szCs w:val="28"/>
        </w:rPr>
        <w:t>ации, предусмотренных пунктом 2.9.4</w:t>
      </w:r>
      <w:r w:rsidR="0050486E" w:rsidRPr="002E7078">
        <w:rPr>
          <w:bCs/>
          <w:sz w:val="28"/>
          <w:szCs w:val="28"/>
        </w:rPr>
        <w:t xml:space="preserve"> настоящего Регламента, включаются также обоснованн</w:t>
      </w:r>
      <w:r w:rsidRPr="002E7078">
        <w:rPr>
          <w:bCs/>
          <w:sz w:val="28"/>
          <w:szCs w:val="28"/>
        </w:rPr>
        <w:t xml:space="preserve">ые варианты проектных решений, </w:t>
      </w:r>
      <w:r w:rsidR="0050486E" w:rsidRPr="002E7078">
        <w:rPr>
          <w:bCs/>
          <w:sz w:val="28"/>
          <w:szCs w:val="28"/>
        </w:rPr>
        <w:t>в том числе:</w:t>
      </w:r>
    </w:p>
    <w:p w:rsidR="0050486E" w:rsidRPr="002E7078" w:rsidRDefault="0050486E" w:rsidP="0050486E">
      <w:pPr>
        <w:ind w:firstLine="708"/>
        <w:jc w:val="both"/>
        <w:rPr>
          <w:bCs/>
          <w:sz w:val="28"/>
          <w:szCs w:val="28"/>
        </w:rPr>
      </w:pPr>
      <w:r w:rsidRPr="002E7078">
        <w:rPr>
          <w:bCs/>
          <w:sz w:val="28"/>
          <w:szCs w:val="28"/>
        </w:rPr>
        <w:t>а) в проектную документацию на разработку месторождений общераспространенных полезных ископаемых - в отношении:</w:t>
      </w:r>
    </w:p>
    <w:p w:rsidR="0050486E" w:rsidRPr="002E7078" w:rsidRDefault="0050486E" w:rsidP="0050486E">
      <w:pPr>
        <w:ind w:firstLine="708"/>
        <w:jc w:val="both"/>
        <w:rPr>
          <w:bCs/>
          <w:sz w:val="28"/>
          <w:szCs w:val="28"/>
        </w:rPr>
      </w:pPr>
      <w:r w:rsidRPr="002E7078">
        <w:rPr>
          <w:bCs/>
          <w:sz w:val="28"/>
          <w:szCs w:val="28"/>
        </w:rPr>
        <w:t>объема работ, сроков начала и завершения работ;</w:t>
      </w:r>
    </w:p>
    <w:p w:rsidR="0050486E" w:rsidRPr="002E7078" w:rsidRDefault="0050486E" w:rsidP="0050486E">
      <w:pPr>
        <w:ind w:firstLine="708"/>
        <w:jc w:val="both"/>
        <w:rPr>
          <w:bCs/>
          <w:sz w:val="28"/>
          <w:szCs w:val="28"/>
        </w:rPr>
      </w:pPr>
      <w:r w:rsidRPr="002E7078">
        <w:rPr>
          <w:bCs/>
          <w:sz w:val="28"/>
          <w:szCs w:val="28"/>
        </w:rPr>
        <w:t>порядка ввода эксплуатационных объектов в разработку;</w:t>
      </w:r>
    </w:p>
    <w:p w:rsidR="0050486E" w:rsidRPr="002E7078" w:rsidRDefault="0050486E" w:rsidP="0050486E">
      <w:pPr>
        <w:ind w:firstLine="708"/>
        <w:jc w:val="both"/>
        <w:rPr>
          <w:bCs/>
          <w:sz w:val="28"/>
          <w:szCs w:val="28"/>
        </w:rPr>
      </w:pPr>
      <w:r w:rsidRPr="002E7078">
        <w:rPr>
          <w:bCs/>
          <w:sz w:val="28"/>
          <w:szCs w:val="28"/>
        </w:rPr>
        <w:t>технико-экономических показателей разработки месторождения общераспространенных полезных ископаемых, в том числе уровней годовой добычи общераспространенных полезных ископаемых, степени извлечения основных и попутных общераспространенных полезных ископаемых из недр;</w:t>
      </w:r>
    </w:p>
    <w:p w:rsidR="0050486E" w:rsidRPr="002E7078" w:rsidRDefault="0050486E" w:rsidP="0050486E">
      <w:pPr>
        <w:ind w:firstLine="708"/>
        <w:jc w:val="both"/>
        <w:rPr>
          <w:bCs/>
          <w:sz w:val="28"/>
          <w:szCs w:val="28"/>
        </w:rPr>
      </w:pPr>
      <w:r w:rsidRPr="002E7078">
        <w:rPr>
          <w:bCs/>
          <w:sz w:val="28"/>
          <w:szCs w:val="28"/>
        </w:rPr>
        <w:t>срока выхода на проектную мощность;</w:t>
      </w:r>
    </w:p>
    <w:p w:rsidR="0050486E" w:rsidRPr="002E7078" w:rsidRDefault="0050486E" w:rsidP="0050486E">
      <w:pPr>
        <w:ind w:firstLine="708"/>
        <w:jc w:val="both"/>
        <w:rPr>
          <w:bCs/>
          <w:sz w:val="28"/>
          <w:szCs w:val="28"/>
        </w:rPr>
      </w:pPr>
      <w:r w:rsidRPr="002E7078">
        <w:rPr>
          <w:bCs/>
          <w:sz w:val="28"/>
          <w:szCs w:val="28"/>
        </w:rPr>
        <w:t>порядка и условий осуществления первичной переработки (обогащения) общераспространенных полезных ископаемых;</w:t>
      </w:r>
    </w:p>
    <w:p w:rsidR="00372FE3" w:rsidRPr="002E7078" w:rsidRDefault="0050486E" w:rsidP="00372FE3">
      <w:pPr>
        <w:pStyle w:val="ConsPlusNormal"/>
        <w:ind w:firstLine="540"/>
        <w:jc w:val="both"/>
        <w:rPr>
          <w:rFonts w:ascii="Times New Roman" w:hAnsi="Times New Roman" w:cs="Times New Roman"/>
          <w:sz w:val="28"/>
          <w:szCs w:val="28"/>
        </w:rPr>
      </w:pPr>
      <w:r w:rsidRPr="002E7078">
        <w:rPr>
          <w:rFonts w:ascii="Times New Roman" w:hAnsi="Times New Roman" w:cs="Times New Roman"/>
          <w:bCs/>
          <w:sz w:val="28"/>
          <w:szCs w:val="28"/>
        </w:rPr>
        <w:t>б) </w:t>
      </w:r>
      <w:r w:rsidR="00372FE3" w:rsidRPr="002E7078">
        <w:rPr>
          <w:rFonts w:ascii="Times New Roman" w:hAnsi="Times New Roman" w:cs="Times New Roman"/>
          <w:sz w:val="28"/>
          <w:szCs w:val="28"/>
        </w:rPr>
        <w:t>в проектную документацию на разработку месторождений подземных вод - в отношении:</w:t>
      </w:r>
    </w:p>
    <w:p w:rsidR="00372FE3" w:rsidRPr="002E7078" w:rsidRDefault="00372FE3" w:rsidP="00372FE3">
      <w:pPr>
        <w:autoSpaceDE w:val="0"/>
        <w:autoSpaceDN w:val="0"/>
        <w:adjustRightInd w:val="0"/>
        <w:ind w:firstLine="540"/>
        <w:jc w:val="both"/>
        <w:rPr>
          <w:sz w:val="28"/>
          <w:szCs w:val="28"/>
        </w:rPr>
      </w:pPr>
      <w:r w:rsidRPr="002E7078">
        <w:rPr>
          <w:sz w:val="28"/>
          <w:szCs w:val="28"/>
        </w:rPr>
        <w:t>выбора конструкций эксплуатационных скважин, технологий производства буровых работ и оборудования водоприемной части скважин;</w:t>
      </w:r>
    </w:p>
    <w:p w:rsidR="00372FE3" w:rsidRPr="002E7078" w:rsidRDefault="00372FE3" w:rsidP="00372FE3">
      <w:pPr>
        <w:autoSpaceDE w:val="0"/>
        <w:autoSpaceDN w:val="0"/>
        <w:adjustRightInd w:val="0"/>
        <w:ind w:firstLine="540"/>
        <w:jc w:val="both"/>
        <w:rPr>
          <w:sz w:val="28"/>
          <w:szCs w:val="28"/>
        </w:rPr>
      </w:pPr>
      <w:r w:rsidRPr="002E7078">
        <w:rPr>
          <w:sz w:val="28"/>
          <w:szCs w:val="28"/>
        </w:rPr>
        <w:t>выбора контрольно-измерительной аппаратуры для обеспечения ведения мониторинга подземных вод;</w:t>
      </w:r>
    </w:p>
    <w:p w:rsidR="0050486E" w:rsidRPr="002E7078" w:rsidRDefault="00372FE3" w:rsidP="0050486E">
      <w:pPr>
        <w:ind w:firstLine="708"/>
        <w:jc w:val="both"/>
        <w:rPr>
          <w:bCs/>
          <w:sz w:val="28"/>
          <w:szCs w:val="28"/>
        </w:rPr>
      </w:pPr>
      <w:r w:rsidRPr="002E7078">
        <w:rPr>
          <w:bCs/>
          <w:sz w:val="28"/>
          <w:szCs w:val="28"/>
        </w:rPr>
        <w:t xml:space="preserve">в) </w:t>
      </w:r>
      <w:r w:rsidR="0050486E" w:rsidRPr="002E7078">
        <w:rPr>
          <w:bCs/>
          <w:sz w:val="28"/>
          <w:szCs w:val="28"/>
        </w:rPr>
        <w:t>в проектную документацию на строительство и эксплуатацию подземных сооружений мест</w:t>
      </w:r>
      <w:r w:rsidR="000A3964" w:rsidRPr="002E7078">
        <w:rPr>
          <w:bCs/>
          <w:sz w:val="28"/>
          <w:szCs w:val="28"/>
        </w:rPr>
        <w:t xml:space="preserve">ного и регионального значения, </w:t>
      </w:r>
      <w:r w:rsidR="0050486E" w:rsidRPr="002E7078">
        <w:rPr>
          <w:bCs/>
          <w:sz w:val="28"/>
          <w:szCs w:val="28"/>
        </w:rPr>
        <w:t>не связанных с добычей полезных ископаемых, - в отношении:</w:t>
      </w:r>
    </w:p>
    <w:p w:rsidR="0050486E" w:rsidRPr="002E7078" w:rsidRDefault="0050486E" w:rsidP="0050486E">
      <w:pPr>
        <w:ind w:firstLine="708"/>
        <w:jc w:val="both"/>
        <w:rPr>
          <w:bCs/>
          <w:sz w:val="28"/>
          <w:szCs w:val="28"/>
        </w:rPr>
      </w:pPr>
      <w:r w:rsidRPr="002E7078">
        <w:rPr>
          <w:bCs/>
          <w:sz w:val="28"/>
          <w:szCs w:val="28"/>
        </w:rPr>
        <w:t>состава отходов и технологий их предварительной подготовки, объемов отходов, подлежащих захоронению;</w:t>
      </w:r>
    </w:p>
    <w:p w:rsidR="0050486E" w:rsidRPr="002E7078" w:rsidRDefault="0050486E" w:rsidP="0050486E">
      <w:pPr>
        <w:ind w:firstLine="708"/>
        <w:jc w:val="both"/>
        <w:rPr>
          <w:bCs/>
          <w:sz w:val="28"/>
          <w:szCs w:val="28"/>
        </w:rPr>
      </w:pPr>
      <w:r w:rsidRPr="002E7078">
        <w:rPr>
          <w:bCs/>
          <w:sz w:val="28"/>
          <w:szCs w:val="28"/>
        </w:rPr>
        <w:t xml:space="preserve">типа и способа строительства подземных сооружений местного </w:t>
      </w:r>
      <w:r w:rsidRPr="002E7078">
        <w:rPr>
          <w:bCs/>
          <w:sz w:val="28"/>
          <w:szCs w:val="28"/>
        </w:rPr>
        <w:br/>
        <w:t>и регионального значения;</w:t>
      </w:r>
    </w:p>
    <w:p w:rsidR="0050486E" w:rsidRPr="002E7078" w:rsidRDefault="0050486E" w:rsidP="0050486E">
      <w:pPr>
        <w:ind w:firstLine="708"/>
        <w:jc w:val="both"/>
        <w:rPr>
          <w:bCs/>
          <w:sz w:val="28"/>
          <w:szCs w:val="28"/>
        </w:rPr>
      </w:pPr>
      <w:r w:rsidRPr="002E7078">
        <w:rPr>
          <w:bCs/>
          <w:sz w:val="28"/>
          <w:szCs w:val="28"/>
        </w:rPr>
        <w:t>оптимальных режимов эксплуатации подземного сооружения местного и регионального значения;</w:t>
      </w:r>
    </w:p>
    <w:p w:rsidR="0050486E" w:rsidRPr="002E7078" w:rsidRDefault="0050486E" w:rsidP="0050486E">
      <w:pPr>
        <w:ind w:firstLine="708"/>
        <w:jc w:val="both"/>
        <w:rPr>
          <w:bCs/>
          <w:sz w:val="28"/>
          <w:szCs w:val="28"/>
        </w:rPr>
      </w:pPr>
      <w:r w:rsidRPr="002E7078">
        <w:rPr>
          <w:bCs/>
          <w:sz w:val="28"/>
          <w:szCs w:val="28"/>
        </w:rPr>
        <w:t>технологической схемы наземных частей подземных сооружений местного и регионального значения (если проектной документацией предусматривается их наличие).</w:t>
      </w:r>
    </w:p>
    <w:p w:rsidR="0050486E" w:rsidRPr="002E7078" w:rsidRDefault="0074232B" w:rsidP="000A3964">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2.9.6. </w:t>
      </w:r>
      <w:r w:rsidR="0050486E" w:rsidRPr="002E7078">
        <w:rPr>
          <w:rFonts w:ascii="Times New Roman" w:hAnsi="Times New Roman" w:cs="Times New Roman"/>
          <w:bCs/>
          <w:sz w:val="28"/>
          <w:szCs w:val="28"/>
        </w:rPr>
        <w:t>Проектная документация на разработку месторождений общераспространенных полезных ископаемых должна соответствовать Требованиям к структуре и офор</w:t>
      </w:r>
      <w:r w:rsidR="000A3964" w:rsidRPr="002E7078">
        <w:rPr>
          <w:rFonts w:ascii="Times New Roman" w:hAnsi="Times New Roman" w:cs="Times New Roman"/>
          <w:bCs/>
          <w:sz w:val="28"/>
          <w:szCs w:val="28"/>
        </w:rPr>
        <w:t xml:space="preserve">млению проектной документации </w:t>
      </w:r>
      <w:r w:rsidR="0050486E" w:rsidRPr="002E7078">
        <w:rPr>
          <w:rFonts w:ascii="Times New Roman" w:hAnsi="Times New Roman" w:cs="Times New Roman"/>
          <w:bCs/>
          <w:sz w:val="28"/>
          <w:szCs w:val="28"/>
        </w:rPr>
        <w:t xml:space="preserve">на разработку месторождений твердых полезных ископаемых, ликвидацию и консервацию горных выработок и первичную переработку минерального сырья, утвержденным приказом Министерства природных ресурсов и экологии Российской Федерации от 25 июня </w:t>
      </w:r>
      <w:smartTag w:uri="urn:schemas-microsoft-com:office:smarttags" w:element="metricconverter">
        <w:smartTagPr>
          <w:attr w:name="ProductID" w:val="2010 г"/>
        </w:smartTagPr>
        <w:r w:rsidR="0050486E" w:rsidRPr="002E7078">
          <w:rPr>
            <w:rFonts w:ascii="Times New Roman" w:hAnsi="Times New Roman" w:cs="Times New Roman"/>
            <w:bCs/>
            <w:sz w:val="28"/>
            <w:szCs w:val="28"/>
          </w:rPr>
          <w:t>2010 г</w:t>
        </w:r>
      </w:smartTag>
      <w:r w:rsidR="0050486E" w:rsidRPr="002E7078">
        <w:rPr>
          <w:rFonts w:ascii="Times New Roman" w:hAnsi="Times New Roman" w:cs="Times New Roman"/>
          <w:bCs/>
          <w:sz w:val="28"/>
          <w:szCs w:val="28"/>
        </w:rPr>
        <w:t>. № 218</w:t>
      </w:r>
      <w:r w:rsidR="000A3964" w:rsidRPr="002E7078">
        <w:rPr>
          <w:rFonts w:ascii="Times New Roman" w:hAnsi="Times New Roman" w:cs="Times New Roman"/>
          <w:bCs/>
          <w:sz w:val="28"/>
          <w:szCs w:val="28"/>
        </w:rPr>
        <w:t xml:space="preserve"> </w:t>
      </w:r>
      <w:r w:rsidR="000A3964" w:rsidRPr="002E7078">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0A3964" w:rsidRPr="002E7078" w:rsidRDefault="0050486E" w:rsidP="000A3964">
      <w:pPr>
        <w:pStyle w:val="ConsPlusNormal"/>
        <w:ind w:firstLine="540"/>
        <w:jc w:val="both"/>
        <w:rPr>
          <w:rFonts w:ascii="Times New Roman" w:hAnsi="Times New Roman" w:cs="Times New Roman"/>
          <w:sz w:val="28"/>
          <w:szCs w:val="28"/>
        </w:rPr>
      </w:pPr>
      <w:r w:rsidRPr="002E7078">
        <w:rPr>
          <w:rFonts w:ascii="Times New Roman" w:hAnsi="Times New Roman" w:cs="Times New Roman"/>
          <w:bCs/>
          <w:sz w:val="28"/>
          <w:szCs w:val="28"/>
        </w:rPr>
        <w:t>Проектная документация на строительство и эксплуатацию подземных сооружений мест</w:t>
      </w:r>
      <w:r w:rsidR="000A3964" w:rsidRPr="002E7078">
        <w:rPr>
          <w:rFonts w:ascii="Times New Roman" w:hAnsi="Times New Roman" w:cs="Times New Roman"/>
          <w:bCs/>
          <w:sz w:val="28"/>
          <w:szCs w:val="28"/>
        </w:rPr>
        <w:t xml:space="preserve">ного и регионального значения, </w:t>
      </w:r>
      <w:r w:rsidRPr="002E7078">
        <w:rPr>
          <w:rFonts w:ascii="Times New Roman" w:hAnsi="Times New Roman" w:cs="Times New Roman"/>
          <w:bCs/>
          <w:sz w:val="28"/>
          <w:szCs w:val="28"/>
        </w:rPr>
        <w:t xml:space="preserve">не связанных с добычей полезных ископаемых должна соответствовать Требованиям к структуре и оформлению </w:t>
      </w:r>
      <w:r w:rsidRPr="002E7078">
        <w:rPr>
          <w:rFonts w:ascii="Times New Roman" w:hAnsi="Times New Roman" w:cs="Times New Roman"/>
          <w:bCs/>
          <w:sz w:val="28"/>
          <w:szCs w:val="28"/>
        </w:rPr>
        <w:lastRenderedPageBreak/>
        <w:t>проектной д</w:t>
      </w:r>
      <w:r w:rsidR="000A3964" w:rsidRPr="002E7078">
        <w:rPr>
          <w:rFonts w:ascii="Times New Roman" w:hAnsi="Times New Roman" w:cs="Times New Roman"/>
          <w:bCs/>
          <w:sz w:val="28"/>
          <w:szCs w:val="28"/>
        </w:rPr>
        <w:t xml:space="preserve">окументации </w:t>
      </w:r>
      <w:r w:rsidRPr="002E7078">
        <w:rPr>
          <w:rFonts w:ascii="Times New Roman" w:hAnsi="Times New Roman" w:cs="Times New Roman"/>
          <w:bCs/>
          <w:sz w:val="28"/>
          <w:szCs w:val="28"/>
        </w:rPr>
        <w:t xml:space="preserve">на строительство и эксплуатацию подземных сооружений, не связанных с добычей полезных ископаемых, утвержденным приказ Министерства природных ресурсов и экологии Российской Федерации от 27 октября </w:t>
      </w:r>
      <w:smartTag w:uri="urn:schemas-microsoft-com:office:smarttags" w:element="metricconverter">
        <w:smartTagPr>
          <w:attr w:name="ProductID" w:val="2010 г"/>
        </w:smartTagPr>
        <w:r w:rsidRPr="002E7078">
          <w:rPr>
            <w:rFonts w:ascii="Times New Roman" w:hAnsi="Times New Roman" w:cs="Times New Roman"/>
            <w:bCs/>
            <w:sz w:val="28"/>
            <w:szCs w:val="28"/>
          </w:rPr>
          <w:t>2010 г</w:t>
        </w:r>
      </w:smartTag>
      <w:r w:rsidRPr="002E7078">
        <w:rPr>
          <w:rFonts w:ascii="Times New Roman" w:hAnsi="Times New Roman" w:cs="Times New Roman"/>
          <w:bCs/>
          <w:sz w:val="28"/>
          <w:szCs w:val="28"/>
        </w:rPr>
        <w:t>. № 464</w:t>
      </w:r>
      <w:r w:rsidR="000A3964" w:rsidRPr="002E7078">
        <w:rPr>
          <w:rFonts w:ascii="Times New Roman" w:hAnsi="Times New Roman" w:cs="Times New Roman"/>
          <w:bCs/>
          <w:sz w:val="28"/>
          <w:szCs w:val="28"/>
        </w:rPr>
        <w:t xml:space="preserve"> </w:t>
      </w:r>
      <w:r w:rsidR="000A3964" w:rsidRPr="002E7078">
        <w:rPr>
          <w:rFonts w:ascii="Times New Roman" w:hAnsi="Times New Roman" w:cs="Times New Roman"/>
          <w:sz w:val="28"/>
          <w:szCs w:val="28"/>
        </w:rPr>
        <w:t>«Об утверждении требований к структуре и оформлению проектной документации на строительство и эксплуатацию подземных сооружений, не связанных с добычей полезных ископаемых».</w:t>
      </w:r>
    </w:p>
    <w:p w:rsidR="003F23B1" w:rsidRPr="002E7078" w:rsidRDefault="003F23B1" w:rsidP="003F23B1">
      <w:pPr>
        <w:pStyle w:val="ConsPlusNormal"/>
        <w:ind w:firstLine="540"/>
        <w:jc w:val="both"/>
        <w:rPr>
          <w:rFonts w:ascii="Times New Roman" w:hAnsi="Times New Roman" w:cs="Times New Roman"/>
          <w:sz w:val="28"/>
          <w:szCs w:val="28"/>
        </w:rPr>
      </w:pPr>
      <w:r w:rsidRPr="002E7078">
        <w:rPr>
          <w:rFonts w:ascii="Times New Roman" w:hAnsi="Times New Roman" w:cs="Times New Roman"/>
          <w:sz w:val="28"/>
          <w:szCs w:val="28"/>
        </w:rPr>
        <w:t>Проектная документация на разработку месторождений подземных вод должна</w:t>
      </w:r>
      <w:r w:rsidRPr="002E7078">
        <w:rPr>
          <w:rFonts w:ascii="Times New Roman" w:hAnsi="Times New Roman" w:cs="Times New Roman"/>
        </w:rPr>
        <w:t xml:space="preserve"> </w:t>
      </w:r>
      <w:r w:rsidR="00982E78" w:rsidRPr="002E7078">
        <w:rPr>
          <w:rFonts w:ascii="Times New Roman" w:hAnsi="Times New Roman" w:cs="Times New Roman"/>
          <w:bCs/>
          <w:sz w:val="28"/>
          <w:szCs w:val="28"/>
        </w:rPr>
        <w:t xml:space="preserve">соответствовать Требованиям к структуре и оформлению проектной документации </w:t>
      </w:r>
      <w:r w:rsidR="00982E78" w:rsidRPr="002E7078">
        <w:rPr>
          <w:rFonts w:ascii="Times New Roman" w:hAnsi="Times New Roman" w:cs="Times New Roman"/>
          <w:sz w:val="28"/>
          <w:szCs w:val="28"/>
        </w:rPr>
        <w:t xml:space="preserve">на разработку месторождений подземных вод, утвержденным </w:t>
      </w:r>
      <w:r w:rsidRPr="002E7078">
        <w:rPr>
          <w:rFonts w:ascii="Times New Roman" w:hAnsi="Times New Roman" w:cs="Times New Roman"/>
          <w:sz w:val="28"/>
          <w:szCs w:val="28"/>
        </w:rPr>
        <w:t>Приказ</w:t>
      </w:r>
      <w:r w:rsidR="00982E78" w:rsidRPr="002E7078">
        <w:rPr>
          <w:rFonts w:ascii="Times New Roman" w:hAnsi="Times New Roman" w:cs="Times New Roman"/>
          <w:sz w:val="28"/>
          <w:szCs w:val="28"/>
        </w:rPr>
        <w:t>ом Минприроды РФ от 27.10.2010 №</w:t>
      </w:r>
      <w:r w:rsidRPr="002E7078">
        <w:rPr>
          <w:rFonts w:ascii="Times New Roman" w:hAnsi="Times New Roman" w:cs="Times New Roman"/>
          <w:sz w:val="28"/>
          <w:szCs w:val="28"/>
        </w:rPr>
        <w:t xml:space="preserve"> 463 </w:t>
      </w:r>
      <w:r w:rsidR="00982E78" w:rsidRPr="002E7078">
        <w:rPr>
          <w:rFonts w:ascii="Times New Roman" w:hAnsi="Times New Roman" w:cs="Times New Roman"/>
          <w:sz w:val="28"/>
          <w:szCs w:val="28"/>
        </w:rPr>
        <w:t>«</w:t>
      </w:r>
      <w:r w:rsidRPr="002E7078">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подземных вод</w:t>
      </w:r>
      <w:r w:rsidR="00982E78" w:rsidRPr="002E7078">
        <w:rPr>
          <w:rFonts w:ascii="Times New Roman" w:hAnsi="Times New Roman" w:cs="Times New Roman"/>
          <w:sz w:val="28"/>
          <w:szCs w:val="28"/>
        </w:rPr>
        <w:t>».</w:t>
      </w:r>
    </w:p>
    <w:p w:rsidR="0050486E" w:rsidRPr="002E7078" w:rsidRDefault="0050486E" w:rsidP="0050486E">
      <w:pPr>
        <w:ind w:firstLine="708"/>
        <w:jc w:val="both"/>
        <w:rPr>
          <w:bCs/>
          <w:sz w:val="28"/>
          <w:szCs w:val="28"/>
        </w:rPr>
      </w:pPr>
    </w:p>
    <w:p w:rsidR="0050486E" w:rsidRPr="002E7078" w:rsidRDefault="0050486E" w:rsidP="0050486E">
      <w:pPr>
        <w:autoSpaceDE w:val="0"/>
        <w:autoSpaceDN w:val="0"/>
        <w:adjustRightInd w:val="0"/>
        <w:ind w:firstLine="720"/>
        <w:jc w:val="both"/>
        <w:rPr>
          <w:sz w:val="28"/>
          <w:szCs w:val="28"/>
        </w:rPr>
      </w:pPr>
    </w:p>
    <w:p w:rsidR="00B764E7" w:rsidRPr="002E7078" w:rsidRDefault="00B764E7" w:rsidP="00B764E7">
      <w:pPr>
        <w:tabs>
          <w:tab w:val="left" w:pos="567"/>
        </w:tabs>
        <w:ind w:firstLine="567"/>
        <w:jc w:val="both"/>
        <w:rPr>
          <w:b/>
          <w:sz w:val="28"/>
          <w:szCs w:val="28"/>
        </w:rPr>
      </w:pPr>
      <w:bookmarkStart w:id="5" w:name="sub_1015"/>
      <w:r w:rsidRPr="002E7078">
        <w:rPr>
          <w:b/>
          <w:sz w:val="28"/>
          <w:szCs w:val="28"/>
        </w:rPr>
        <w:t>2.11.</w:t>
      </w:r>
      <w:r w:rsidRPr="002E7078">
        <w:rPr>
          <w:sz w:val="28"/>
          <w:szCs w:val="28"/>
        </w:rPr>
        <w:t xml:space="preserve"> </w:t>
      </w:r>
      <w:r w:rsidRPr="002E7078">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sidRPr="002E7078">
        <w:rPr>
          <w:b/>
          <w:sz w:val="28"/>
          <w:szCs w:val="28"/>
        </w:rPr>
        <w:t>форме, порядок их представления</w:t>
      </w:r>
    </w:p>
    <w:p w:rsidR="00B764E7" w:rsidRPr="002E7078" w:rsidRDefault="00B764E7" w:rsidP="0050486E">
      <w:pPr>
        <w:autoSpaceDE w:val="0"/>
        <w:autoSpaceDN w:val="0"/>
        <w:adjustRightInd w:val="0"/>
        <w:ind w:firstLine="720"/>
        <w:jc w:val="both"/>
        <w:outlineLvl w:val="2"/>
        <w:rPr>
          <w:sz w:val="28"/>
          <w:szCs w:val="28"/>
        </w:rPr>
      </w:pPr>
    </w:p>
    <w:p w:rsidR="00130822" w:rsidRPr="002E7078" w:rsidRDefault="00C14B30" w:rsidP="00130822">
      <w:pPr>
        <w:tabs>
          <w:tab w:val="left" w:pos="567"/>
        </w:tabs>
        <w:ind w:firstLine="567"/>
        <w:jc w:val="both"/>
        <w:rPr>
          <w:sz w:val="28"/>
          <w:szCs w:val="28"/>
        </w:rPr>
      </w:pPr>
      <w:r w:rsidRPr="002E7078">
        <w:rPr>
          <w:sz w:val="28"/>
          <w:szCs w:val="28"/>
        </w:rPr>
        <w:t xml:space="preserve">2.11.1. </w:t>
      </w:r>
      <w:r w:rsidR="00B764E7" w:rsidRPr="002E7078">
        <w:rPr>
          <w:sz w:val="28"/>
          <w:szCs w:val="28"/>
        </w:rPr>
        <w:t xml:space="preserve"> </w:t>
      </w:r>
      <w:r w:rsidR="00130822" w:rsidRPr="002E7078">
        <w:rPr>
          <w:sz w:val="28"/>
          <w:szCs w:val="28"/>
        </w:rPr>
        <w:t>Документ</w:t>
      </w:r>
      <w:r w:rsidR="00FD11EE" w:rsidRPr="002E7078">
        <w:rPr>
          <w:sz w:val="28"/>
          <w:szCs w:val="28"/>
        </w:rPr>
        <w:t>ов</w:t>
      </w:r>
      <w:r w:rsidR="00130822" w:rsidRPr="002E7078">
        <w:rPr>
          <w:sz w:val="28"/>
          <w:szCs w:val="28"/>
        </w:rPr>
        <w:t>, необходимы</w:t>
      </w:r>
      <w:r w:rsidR="00FD11EE" w:rsidRPr="002E7078">
        <w:rPr>
          <w:sz w:val="28"/>
          <w:szCs w:val="28"/>
        </w:rPr>
        <w:t>х</w:t>
      </w:r>
      <w:r w:rsidR="00130822" w:rsidRPr="002E7078">
        <w:rPr>
          <w:sz w:val="28"/>
          <w:szCs w:val="28"/>
        </w:rPr>
        <w:t xml:space="preserve">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r w:rsidR="00FD11EE" w:rsidRPr="002E7078">
        <w:rPr>
          <w:sz w:val="28"/>
          <w:szCs w:val="28"/>
        </w:rPr>
        <w:t>не предусмотрено.</w:t>
      </w:r>
    </w:p>
    <w:bookmarkEnd w:id="5"/>
    <w:p w:rsidR="00C14B30" w:rsidRPr="002E7078" w:rsidRDefault="00C14B30" w:rsidP="00C14B30">
      <w:pPr>
        <w:autoSpaceDE w:val="0"/>
        <w:autoSpaceDN w:val="0"/>
        <w:adjustRightInd w:val="0"/>
        <w:ind w:firstLine="567"/>
        <w:jc w:val="both"/>
        <w:rPr>
          <w:sz w:val="28"/>
          <w:szCs w:val="28"/>
        </w:rPr>
      </w:pPr>
      <w:r w:rsidRPr="002E7078">
        <w:rPr>
          <w:sz w:val="28"/>
          <w:szCs w:val="28"/>
        </w:rPr>
        <w:t>2.11.2. Должностным лицам Министерства запрещено требовать</w:t>
      </w:r>
      <w:r w:rsidRPr="002E7078">
        <w:rPr>
          <w:sz w:val="28"/>
          <w:szCs w:val="28"/>
        </w:rPr>
        <w:br/>
        <w:t>от Заявителя (его представителя):</w:t>
      </w:r>
    </w:p>
    <w:p w:rsidR="00C14B30" w:rsidRPr="002E7078" w:rsidRDefault="00C14B30" w:rsidP="00C14B30">
      <w:pPr>
        <w:autoSpaceDE w:val="0"/>
        <w:autoSpaceDN w:val="0"/>
        <w:adjustRightInd w:val="0"/>
        <w:ind w:firstLine="720"/>
        <w:jc w:val="both"/>
        <w:rPr>
          <w:sz w:val="28"/>
          <w:szCs w:val="28"/>
        </w:rPr>
      </w:pPr>
      <w:r w:rsidRPr="002E707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14B30" w:rsidRPr="002E7078" w:rsidRDefault="00C14B30" w:rsidP="00C14B30">
      <w:pPr>
        <w:autoSpaceDE w:val="0"/>
        <w:autoSpaceDN w:val="0"/>
        <w:adjustRightInd w:val="0"/>
        <w:ind w:firstLine="720"/>
        <w:jc w:val="both"/>
        <w:rPr>
          <w:sz w:val="28"/>
          <w:szCs w:val="28"/>
        </w:rPr>
      </w:pPr>
      <w:r w:rsidRPr="002E7078">
        <w:rPr>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2E7078">
        <w:rPr>
          <w:sz w:val="28"/>
          <w:szCs w:val="28"/>
        </w:rPr>
        <w:br/>
        <w:t xml:space="preserve">и нормативными правовыми актами Карачаево-Черкесской Республики находятся в распоряжении Министерства, органов исполнительной власти Карачаево-Черкесской Республики, органов местного самоуправления в Карачаево-Черкесской Республике и федеральных органов исполнительной власти, а также </w:t>
      </w:r>
      <w:r w:rsidRPr="002E7078">
        <w:rPr>
          <w:sz w:val="28"/>
          <w:szCs w:val="28"/>
        </w:rPr>
        <w:br/>
        <w:t xml:space="preserve">в подведомственных им организациях,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2E7078">
          <w:rPr>
            <w:sz w:val="28"/>
            <w:szCs w:val="28"/>
          </w:rPr>
          <w:t>2010 г</w:t>
        </w:r>
      </w:smartTag>
      <w:r w:rsidRPr="002E7078">
        <w:rPr>
          <w:sz w:val="28"/>
          <w:szCs w:val="28"/>
        </w:rPr>
        <w:t xml:space="preserve">. </w:t>
      </w:r>
      <w:r w:rsidRPr="002E7078">
        <w:rPr>
          <w:sz w:val="28"/>
          <w:szCs w:val="28"/>
        </w:rPr>
        <w:br/>
        <w:t>№ 210-ФЗ «Об организации предоставления государственных и муниципальных услуг».</w:t>
      </w:r>
    </w:p>
    <w:p w:rsidR="00C14B30" w:rsidRPr="002E7078" w:rsidRDefault="00C14B30" w:rsidP="00C14B30">
      <w:pPr>
        <w:pStyle w:val="ConsNormal"/>
        <w:widowControl/>
        <w:ind w:right="0" w:firstLine="567"/>
        <w:jc w:val="both"/>
        <w:rPr>
          <w:rFonts w:ascii="Times New Roman" w:hAnsi="Times New Roman" w:cs="Times New Roman"/>
          <w:sz w:val="28"/>
          <w:szCs w:val="28"/>
        </w:rPr>
      </w:pPr>
      <w:r w:rsidRPr="002E7078">
        <w:rPr>
          <w:rFonts w:ascii="Times New Roman" w:hAnsi="Times New Roman" w:cs="Times New Roman"/>
          <w:sz w:val="28"/>
          <w:szCs w:val="28"/>
        </w:rPr>
        <w:t xml:space="preserve">2.11.3. В случае если копии документов представлены с оригиналами, специалист Министерства принимает копии и возвращает заявителю оригиналы </w:t>
      </w:r>
      <w:r w:rsidRPr="002E7078">
        <w:rPr>
          <w:rFonts w:ascii="Times New Roman" w:hAnsi="Times New Roman" w:cs="Times New Roman"/>
          <w:sz w:val="28"/>
          <w:szCs w:val="28"/>
        </w:rPr>
        <w:lastRenderedPageBreak/>
        <w:t>документов. В случае отсутствия оригиналов документов, заявитель представляет в Министерство копии документов, заверенные в установленном действующим законодательством порядке.</w:t>
      </w:r>
    </w:p>
    <w:p w:rsidR="00C14B30" w:rsidRPr="002E7078" w:rsidRDefault="00C14B30" w:rsidP="00C14B30">
      <w:pPr>
        <w:autoSpaceDE w:val="0"/>
        <w:autoSpaceDN w:val="0"/>
        <w:adjustRightInd w:val="0"/>
        <w:ind w:firstLine="720"/>
        <w:jc w:val="both"/>
        <w:rPr>
          <w:sz w:val="28"/>
          <w:szCs w:val="28"/>
        </w:rPr>
      </w:pPr>
    </w:p>
    <w:p w:rsidR="009E6FB4" w:rsidRPr="002E7078" w:rsidRDefault="009E6FB4" w:rsidP="0050486E">
      <w:pPr>
        <w:autoSpaceDE w:val="0"/>
        <w:autoSpaceDN w:val="0"/>
        <w:adjustRightInd w:val="0"/>
        <w:ind w:firstLine="720"/>
        <w:jc w:val="both"/>
        <w:rPr>
          <w:sz w:val="28"/>
          <w:szCs w:val="28"/>
        </w:rPr>
      </w:pPr>
    </w:p>
    <w:p w:rsidR="009E6FB4" w:rsidRPr="002E7078" w:rsidRDefault="009E6FB4" w:rsidP="009E6FB4">
      <w:pPr>
        <w:pStyle w:val="af4"/>
        <w:ind w:left="0" w:firstLine="567"/>
        <w:rPr>
          <w:sz w:val="28"/>
          <w:szCs w:val="28"/>
        </w:rPr>
      </w:pPr>
      <w:r w:rsidRPr="002E7078">
        <w:rPr>
          <w:b/>
          <w:sz w:val="28"/>
          <w:szCs w:val="28"/>
        </w:rPr>
        <w:t>2.12.</w:t>
      </w:r>
      <w:r w:rsidRPr="002E7078">
        <w:rPr>
          <w:sz w:val="28"/>
          <w:szCs w:val="28"/>
        </w:rPr>
        <w:t xml:space="preserve"> </w:t>
      </w:r>
      <w:r w:rsidRPr="002E7078">
        <w:rPr>
          <w:b/>
          <w:sz w:val="28"/>
          <w:szCs w:val="28"/>
        </w:rPr>
        <w:t>Способы подачи документов о предоставлении государственной услуги</w:t>
      </w:r>
    </w:p>
    <w:p w:rsidR="009E6FB4" w:rsidRPr="002E7078" w:rsidRDefault="009E6FB4" w:rsidP="009E6FB4">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По выбору заявителя заявление и до</w:t>
      </w:r>
      <w:r w:rsidR="00672BEC" w:rsidRPr="002E7078">
        <w:rPr>
          <w:rFonts w:ascii="Times New Roman" w:hAnsi="Times New Roman" w:cs="Times New Roman"/>
          <w:sz w:val="28"/>
          <w:szCs w:val="28"/>
        </w:rPr>
        <w:t>кументы, указанные в пункте 2.9</w:t>
      </w:r>
      <w:r w:rsidRPr="002E7078">
        <w:rPr>
          <w:rFonts w:ascii="Times New Roman" w:hAnsi="Times New Roman" w:cs="Times New Roman"/>
          <w:sz w:val="28"/>
          <w:szCs w:val="28"/>
        </w:rPr>
        <w:t xml:space="preserve"> настоящего административного регламента, представляются в Министерство  посредством:</w:t>
      </w:r>
    </w:p>
    <w:p w:rsidR="009E6FB4" w:rsidRPr="002E7078" w:rsidRDefault="00FD11EE" w:rsidP="009E6FB4">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 xml:space="preserve">- </w:t>
      </w:r>
      <w:r w:rsidR="00277148" w:rsidRPr="002E7078">
        <w:rPr>
          <w:rFonts w:ascii="Times New Roman" w:hAnsi="Times New Roman" w:cs="Times New Roman"/>
          <w:sz w:val="28"/>
          <w:szCs w:val="28"/>
        </w:rPr>
        <w:t xml:space="preserve">личного обращения заявителя </w:t>
      </w:r>
      <w:r w:rsidRPr="002E7078">
        <w:rPr>
          <w:rFonts w:ascii="Times New Roman" w:hAnsi="Times New Roman" w:cs="Times New Roman"/>
          <w:sz w:val="28"/>
          <w:szCs w:val="28"/>
        </w:rPr>
        <w:t xml:space="preserve">(через </w:t>
      </w:r>
      <w:r w:rsidR="009E6FB4" w:rsidRPr="002E7078">
        <w:rPr>
          <w:rFonts w:ascii="Times New Roman" w:hAnsi="Times New Roman" w:cs="Times New Roman"/>
          <w:sz w:val="28"/>
          <w:szCs w:val="28"/>
        </w:rPr>
        <w:t>уполномоченного представителя заявителя</w:t>
      </w:r>
      <w:r w:rsidRPr="002E7078">
        <w:rPr>
          <w:rFonts w:ascii="Times New Roman" w:hAnsi="Times New Roman" w:cs="Times New Roman"/>
          <w:sz w:val="28"/>
          <w:szCs w:val="28"/>
        </w:rPr>
        <w:t>)</w:t>
      </w:r>
      <w:r w:rsidR="009E6FB4" w:rsidRPr="002E7078">
        <w:rPr>
          <w:rFonts w:ascii="Times New Roman" w:hAnsi="Times New Roman" w:cs="Times New Roman"/>
          <w:sz w:val="28"/>
          <w:szCs w:val="28"/>
        </w:rPr>
        <w:t>;</w:t>
      </w:r>
    </w:p>
    <w:p w:rsidR="009E6FB4" w:rsidRPr="002E7078" w:rsidRDefault="00FD11EE" w:rsidP="009E6FB4">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 xml:space="preserve">- </w:t>
      </w:r>
      <w:r w:rsidR="009E6FB4" w:rsidRPr="002E7078">
        <w:rPr>
          <w:rFonts w:ascii="Times New Roman" w:hAnsi="Times New Roman" w:cs="Times New Roman"/>
          <w:sz w:val="28"/>
          <w:szCs w:val="28"/>
        </w:rPr>
        <w:t xml:space="preserve">направления </w:t>
      </w:r>
      <w:r w:rsidRPr="002E7078">
        <w:rPr>
          <w:rFonts w:ascii="Times New Roman" w:hAnsi="Times New Roman" w:cs="Times New Roman"/>
          <w:sz w:val="28"/>
          <w:szCs w:val="28"/>
        </w:rPr>
        <w:t>почтовым отправлением</w:t>
      </w:r>
      <w:r w:rsidR="008A14D8" w:rsidRPr="002E7078">
        <w:rPr>
          <w:rFonts w:ascii="Times New Roman" w:hAnsi="Times New Roman" w:cs="Times New Roman"/>
          <w:sz w:val="28"/>
          <w:szCs w:val="28"/>
        </w:rPr>
        <w:t>.</w:t>
      </w:r>
      <w:r w:rsidR="009E6FB4" w:rsidRPr="002E7078">
        <w:rPr>
          <w:rFonts w:ascii="Times New Roman" w:hAnsi="Times New Roman" w:cs="Times New Roman"/>
          <w:sz w:val="28"/>
          <w:szCs w:val="28"/>
        </w:rPr>
        <w:t xml:space="preserve"> </w:t>
      </w:r>
    </w:p>
    <w:p w:rsidR="006C13C1" w:rsidRPr="002E7078" w:rsidRDefault="006C13C1" w:rsidP="006C13C1">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 xml:space="preserve">- использования электронных носителей;  </w:t>
      </w:r>
    </w:p>
    <w:p w:rsidR="006C13C1" w:rsidRPr="002E7078" w:rsidRDefault="006C13C1" w:rsidP="006C13C1">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 единого портала (http://</w:t>
      </w:r>
      <w:hyperlink r:id="rId13" w:history="1">
        <w:r w:rsidRPr="002E7078">
          <w:rPr>
            <w:rStyle w:val="a8"/>
            <w:rFonts w:ascii="Times New Roman" w:hAnsi="Times New Roman" w:cs="Times New Roman"/>
            <w:color w:val="auto"/>
            <w:sz w:val="28"/>
            <w:szCs w:val="28"/>
            <w:lang w:val="en-US"/>
          </w:rPr>
          <w:t>www</w:t>
        </w:r>
        <w:r w:rsidRPr="002E7078">
          <w:rPr>
            <w:rStyle w:val="a8"/>
            <w:rFonts w:ascii="Times New Roman" w:hAnsi="Times New Roman" w:cs="Times New Roman"/>
            <w:color w:val="auto"/>
            <w:sz w:val="28"/>
            <w:szCs w:val="28"/>
          </w:rPr>
          <w:t>.</w:t>
        </w:r>
        <w:r w:rsidRPr="002E7078">
          <w:rPr>
            <w:rStyle w:val="a8"/>
            <w:rFonts w:ascii="Times New Roman" w:hAnsi="Times New Roman" w:cs="Times New Roman"/>
            <w:color w:val="auto"/>
            <w:sz w:val="28"/>
            <w:szCs w:val="28"/>
            <w:lang w:val="en-US"/>
          </w:rPr>
          <w:t>gosuslugi</w:t>
        </w:r>
        <w:r w:rsidRPr="002E7078">
          <w:rPr>
            <w:rStyle w:val="a8"/>
            <w:rFonts w:ascii="Times New Roman" w:hAnsi="Times New Roman" w:cs="Times New Roman"/>
            <w:color w:val="auto"/>
            <w:sz w:val="28"/>
            <w:szCs w:val="28"/>
          </w:rPr>
          <w:t>.</w:t>
        </w:r>
        <w:r w:rsidRPr="002E7078">
          <w:rPr>
            <w:rStyle w:val="a8"/>
            <w:rFonts w:ascii="Times New Roman" w:hAnsi="Times New Roman" w:cs="Times New Roman"/>
            <w:color w:val="auto"/>
            <w:sz w:val="28"/>
            <w:szCs w:val="28"/>
            <w:lang w:val="en-US"/>
          </w:rPr>
          <w:t>ru</w:t>
        </w:r>
      </w:hyperlink>
      <w:r w:rsidRPr="002E7078">
        <w:rPr>
          <w:rFonts w:ascii="Times New Roman" w:hAnsi="Times New Roman" w:cs="Times New Roman"/>
          <w:sz w:val="28"/>
          <w:szCs w:val="28"/>
        </w:rPr>
        <w:t>) в форме электронного документа, подписанного электронной цифровой подписью.</w:t>
      </w:r>
    </w:p>
    <w:p w:rsidR="009E6FB4" w:rsidRPr="002E7078" w:rsidRDefault="00FD11EE" w:rsidP="00ED654A">
      <w:pPr>
        <w:widowControl w:val="0"/>
        <w:autoSpaceDE w:val="0"/>
        <w:autoSpaceDN w:val="0"/>
        <w:adjustRightInd w:val="0"/>
        <w:ind w:firstLine="567"/>
        <w:jc w:val="both"/>
        <w:rPr>
          <w:spacing w:val="1"/>
          <w:sz w:val="28"/>
          <w:szCs w:val="28"/>
        </w:rPr>
      </w:pPr>
      <w:r w:rsidRPr="002E7078">
        <w:rPr>
          <w:spacing w:val="1"/>
          <w:sz w:val="28"/>
          <w:szCs w:val="28"/>
        </w:rPr>
        <w:t>Представление доку</w:t>
      </w:r>
      <w:r w:rsidR="00ED654A" w:rsidRPr="002E7078">
        <w:rPr>
          <w:spacing w:val="1"/>
          <w:sz w:val="28"/>
          <w:szCs w:val="28"/>
        </w:rPr>
        <w:t>ментов, указанных в пунктах 2.9</w:t>
      </w:r>
      <w:r w:rsidRPr="002E7078">
        <w:rPr>
          <w:spacing w:val="1"/>
          <w:sz w:val="28"/>
          <w:szCs w:val="28"/>
        </w:rPr>
        <w:t xml:space="preserve"> настоящего Административного регламента, через многофункциональный центр предоставления госуда</w:t>
      </w:r>
      <w:r w:rsidR="00ED654A" w:rsidRPr="002E7078">
        <w:rPr>
          <w:spacing w:val="1"/>
          <w:sz w:val="28"/>
          <w:szCs w:val="28"/>
        </w:rPr>
        <w:t>рственных и муниципальных услуг</w:t>
      </w:r>
      <w:r w:rsidRPr="002E7078">
        <w:rPr>
          <w:spacing w:val="1"/>
          <w:sz w:val="28"/>
          <w:szCs w:val="28"/>
        </w:rPr>
        <w:t xml:space="preserve"> не </w:t>
      </w:r>
      <w:r w:rsidR="00D6547B" w:rsidRPr="002E7078">
        <w:rPr>
          <w:spacing w:val="1"/>
          <w:sz w:val="28"/>
          <w:szCs w:val="28"/>
        </w:rPr>
        <w:t>осуществляется.</w:t>
      </w:r>
      <w:r w:rsidR="00D6547B" w:rsidRPr="002E7078">
        <w:rPr>
          <w:spacing w:val="1"/>
          <w:sz w:val="28"/>
          <w:szCs w:val="28"/>
        </w:rPr>
        <w:br/>
      </w:r>
    </w:p>
    <w:p w:rsidR="009E6FB4" w:rsidRPr="002E7078" w:rsidRDefault="009E6FB4" w:rsidP="009E6FB4">
      <w:pPr>
        <w:widowControl w:val="0"/>
        <w:autoSpaceDE w:val="0"/>
        <w:autoSpaceDN w:val="0"/>
        <w:adjustRightInd w:val="0"/>
        <w:ind w:firstLine="567"/>
        <w:jc w:val="both"/>
        <w:rPr>
          <w:sz w:val="28"/>
          <w:szCs w:val="28"/>
        </w:rPr>
      </w:pPr>
      <w:r w:rsidRPr="002E7078">
        <w:rPr>
          <w:b/>
          <w:sz w:val="28"/>
          <w:szCs w:val="28"/>
        </w:rPr>
        <w:t>2.13.</w:t>
      </w:r>
      <w:r w:rsidRPr="002E7078">
        <w:rPr>
          <w:sz w:val="28"/>
          <w:szCs w:val="28"/>
        </w:rPr>
        <w:t xml:space="preserve"> </w:t>
      </w:r>
      <w:bookmarkStart w:id="6" w:name="_Toc146360739"/>
      <w:r w:rsidRPr="002E7078">
        <w:rPr>
          <w:b/>
          <w:sz w:val="28"/>
          <w:szCs w:val="28"/>
        </w:rPr>
        <w:t>Указания на запрет требовать от заявителя</w:t>
      </w:r>
    </w:p>
    <w:bookmarkEnd w:id="6"/>
    <w:p w:rsidR="009E6FB4" w:rsidRPr="002E7078" w:rsidRDefault="00ED654A" w:rsidP="00D6547B">
      <w:pPr>
        <w:autoSpaceDE w:val="0"/>
        <w:autoSpaceDN w:val="0"/>
        <w:adjustRightInd w:val="0"/>
        <w:ind w:firstLine="567"/>
        <w:jc w:val="both"/>
        <w:rPr>
          <w:sz w:val="28"/>
          <w:szCs w:val="28"/>
        </w:rPr>
      </w:pPr>
      <w:r w:rsidRPr="002E7078">
        <w:rPr>
          <w:sz w:val="28"/>
          <w:szCs w:val="28"/>
        </w:rPr>
        <w:t xml:space="preserve">2.13.1. </w:t>
      </w:r>
      <w:r w:rsidR="009E6FB4" w:rsidRPr="002E7078">
        <w:rPr>
          <w:sz w:val="28"/>
          <w:szCs w:val="28"/>
        </w:rPr>
        <w:t>Министерство не вправе требовать от заявителя:</w:t>
      </w:r>
    </w:p>
    <w:p w:rsidR="00277148" w:rsidRPr="002E7078" w:rsidRDefault="00277148" w:rsidP="00277148">
      <w:pPr>
        <w:autoSpaceDE w:val="0"/>
        <w:autoSpaceDN w:val="0"/>
        <w:adjustRightInd w:val="0"/>
        <w:ind w:firstLine="720"/>
        <w:jc w:val="both"/>
        <w:rPr>
          <w:sz w:val="28"/>
          <w:szCs w:val="28"/>
        </w:rPr>
      </w:pPr>
      <w:r w:rsidRPr="002E707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77148" w:rsidRPr="002E7078" w:rsidRDefault="00277148" w:rsidP="00277148">
      <w:pPr>
        <w:autoSpaceDE w:val="0"/>
        <w:autoSpaceDN w:val="0"/>
        <w:adjustRightInd w:val="0"/>
        <w:ind w:firstLine="720"/>
        <w:jc w:val="both"/>
        <w:rPr>
          <w:sz w:val="28"/>
          <w:szCs w:val="28"/>
        </w:rPr>
      </w:pPr>
      <w:r w:rsidRPr="002E7078">
        <w:rPr>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2E7078">
        <w:rPr>
          <w:sz w:val="28"/>
          <w:szCs w:val="28"/>
        </w:rPr>
        <w:br/>
        <w:t xml:space="preserve">и нормативными правовыми актами Карачаево-Черкесской Республики находятся в распоряжении Министерства, органов исполнительной власти Карачаево-Черкесской Республики, органов местного самоуправления в Карачаево-Черкесской Республике и федеральных органов исполнительной власти, а также </w:t>
      </w:r>
      <w:r w:rsidRPr="002E7078">
        <w:rPr>
          <w:sz w:val="28"/>
          <w:szCs w:val="28"/>
        </w:rPr>
        <w:br/>
        <w:t xml:space="preserve">в подведомственных им организациях,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2E7078">
          <w:rPr>
            <w:sz w:val="28"/>
            <w:szCs w:val="28"/>
          </w:rPr>
          <w:t>2010 г</w:t>
        </w:r>
      </w:smartTag>
      <w:r w:rsidRPr="002E7078">
        <w:rPr>
          <w:sz w:val="28"/>
          <w:szCs w:val="28"/>
        </w:rPr>
        <w:t xml:space="preserve">. </w:t>
      </w:r>
      <w:r w:rsidRPr="002E7078">
        <w:rPr>
          <w:sz w:val="28"/>
          <w:szCs w:val="28"/>
        </w:rPr>
        <w:br/>
        <w:t>№ 210-ФЗ «Об организации предоставления государ</w:t>
      </w:r>
      <w:r w:rsidR="00536C4C" w:rsidRPr="002E7078">
        <w:rPr>
          <w:sz w:val="28"/>
          <w:szCs w:val="28"/>
        </w:rPr>
        <w:t>ственных и муниципальных услуг». Заявитель вправе представить указанные документы и информацию в Министерство по собственной инициативе;</w:t>
      </w:r>
    </w:p>
    <w:p w:rsidR="00D6547B" w:rsidRPr="00C33FFD" w:rsidRDefault="00536C4C" w:rsidP="00C33FFD">
      <w:pPr>
        <w:autoSpaceDE w:val="0"/>
        <w:autoSpaceDN w:val="0"/>
        <w:adjustRightInd w:val="0"/>
        <w:ind w:firstLine="540"/>
        <w:jc w:val="both"/>
        <w:rPr>
          <w:sz w:val="28"/>
          <w:szCs w:val="28"/>
        </w:rPr>
      </w:pPr>
      <w:r w:rsidRPr="002E707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E7078">
          <w:rPr>
            <w:sz w:val="28"/>
            <w:szCs w:val="28"/>
          </w:rPr>
          <w:t>части 1 статьи 9</w:t>
        </w:r>
      </w:hyperlink>
      <w:r w:rsidRPr="002E7078">
        <w:rPr>
          <w:sz w:val="28"/>
          <w:szCs w:val="28"/>
        </w:rPr>
        <w:t xml:space="preserve"> Федерального закона от 27 июля </w:t>
      </w:r>
      <w:smartTag w:uri="urn:schemas-microsoft-com:office:smarttags" w:element="metricconverter">
        <w:smartTagPr>
          <w:attr w:name="ProductID" w:val="2010 г"/>
        </w:smartTagPr>
        <w:r w:rsidRPr="002E7078">
          <w:rPr>
            <w:sz w:val="28"/>
            <w:szCs w:val="28"/>
          </w:rPr>
          <w:t>2010 г</w:t>
        </w:r>
      </w:smartTag>
      <w:r w:rsidRPr="002E7078">
        <w:rPr>
          <w:sz w:val="28"/>
          <w:szCs w:val="28"/>
        </w:rPr>
        <w:t xml:space="preserve">. </w:t>
      </w:r>
      <w:r w:rsidRPr="002E7078">
        <w:rPr>
          <w:sz w:val="28"/>
          <w:szCs w:val="28"/>
        </w:rPr>
        <w:br/>
        <w:t>№ 210-ФЗ «Об организации предоставления государственных и муниципальных услуг».</w:t>
      </w:r>
    </w:p>
    <w:p w:rsidR="009E6FB4" w:rsidRPr="002E7078" w:rsidRDefault="009E6FB4" w:rsidP="00D6547B">
      <w:pPr>
        <w:ind w:firstLine="708"/>
        <w:jc w:val="both"/>
        <w:rPr>
          <w:spacing w:val="1"/>
          <w:sz w:val="28"/>
          <w:szCs w:val="28"/>
        </w:rPr>
      </w:pPr>
      <w:r w:rsidRPr="002E7078">
        <w:rPr>
          <w:b/>
          <w:sz w:val="28"/>
          <w:szCs w:val="28"/>
        </w:rPr>
        <w:lastRenderedPageBreak/>
        <w:t>2.14.</w:t>
      </w:r>
      <w:r w:rsidRPr="002E7078">
        <w:rPr>
          <w:sz w:val="28"/>
          <w:szCs w:val="28"/>
        </w:rPr>
        <w:t xml:space="preserve"> </w:t>
      </w:r>
      <w:r w:rsidRPr="002E7078">
        <w:rPr>
          <w:b/>
          <w:sz w:val="28"/>
          <w:szCs w:val="28"/>
        </w:rPr>
        <w:t>Обязанности должностных лиц и права заявителей</w:t>
      </w:r>
      <w:r w:rsidRPr="002E7078">
        <w:rPr>
          <w:sz w:val="28"/>
          <w:szCs w:val="28"/>
        </w:rPr>
        <w:t xml:space="preserve"> </w:t>
      </w:r>
    </w:p>
    <w:p w:rsidR="009E6FB4" w:rsidRPr="002E7078" w:rsidRDefault="009E6FB4" w:rsidP="009E6FB4">
      <w:pPr>
        <w:widowControl w:val="0"/>
        <w:autoSpaceDE w:val="0"/>
        <w:autoSpaceDN w:val="0"/>
        <w:adjustRightInd w:val="0"/>
        <w:ind w:right="-6" w:firstLine="567"/>
        <w:jc w:val="both"/>
        <w:rPr>
          <w:b/>
          <w:sz w:val="28"/>
          <w:szCs w:val="28"/>
        </w:rPr>
      </w:pPr>
    </w:p>
    <w:p w:rsidR="009E6FB4" w:rsidRPr="002E7078" w:rsidRDefault="009E6FB4" w:rsidP="009E6FB4">
      <w:pPr>
        <w:widowControl w:val="0"/>
        <w:autoSpaceDE w:val="0"/>
        <w:autoSpaceDN w:val="0"/>
        <w:adjustRightInd w:val="0"/>
        <w:ind w:right="-6" w:firstLine="567"/>
        <w:jc w:val="both"/>
        <w:rPr>
          <w:sz w:val="28"/>
          <w:szCs w:val="28"/>
          <w:u w:val="single"/>
        </w:rPr>
      </w:pPr>
      <w:r w:rsidRPr="002E7078">
        <w:rPr>
          <w:b/>
          <w:sz w:val="28"/>
          <w:szCs w:val="28"/>
        </w:rPr>
        <w:t>2.14.1.</w:t>
      </w:r>
      <w:r w:rsidRPr="002E7078">
        <w:rPr>
          <w:sz w:val="28"/>
          <w:szCs w:val="28"/>
          <w:u w:val="single"/>
        </w:rPr>
        <w:t xml:space="preserve"> Должностные лица Министерства обязаны:</w:t>
      </w:r>
    </w:p>
    <w:p w:rsidR="009E6FB4" w:rsidRPr="002E7078" w:rsidRDefault="009E6FB4" w:rsidP="009E6FB4">
      <w:pPr>
        <w:pStyle w:val="ConsPlusNormal"/>
        <w:ind w:right="-6" w:firstLine="567"/>
        <w:jc w:val="both"/>
        <w:rPr>
          <w:rFonts w:ascii="Times New Roman" w:hAnsi="Times New Roman" w:cs="Times New Roman"/>
          <w:sz w:val="28"/>
          <w:szCs w:val="28"/>
        </w:rPr>
      </w:pPr>
      <w:r w:rsidRPr="002E7078">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2E7078" w:rsidRDefault="009E6FB4" w:rsidP="009E6FB4">
      <w:pPr>
        <w:pStyle w:val="ConsPlusNormal"/>
        <w:ind w:right="-6" w:firstLine="567"/>
        <w:jc w:val="both"/>
        <w:rPr>
          <w:rFonts w:ascii="Times New Roman" w:hAnsi="Times New Roman" w:cs="Times New Roman"/>
          <w:sz w:val="28"/>
          <w:szCs w:val="28"/>
        </w:rPr>
      </w:pPr>
      <w:r w:rsidRPr="002E7078">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2E7078" w:rsidRDefault="009E6FB4" w:rsidP="009E6FB4">
      <w:pPr>
        <w:widowControl w:val="0"/>
        <w:autoSpaceDE w:val="0"/>
        <w:autoSpaceDN w:val="0"/>
        <w:adjustRightInd w:val="0"/>
        <w:ind w:right="-6" w:firstLine="567"/>
        <w:jc w:val="both"/>
        <w:rPr>
          <w:sz w:val="28"/>
          <w:szCs w:val="28"/>
        </w:rPr>
      </w:pPr>
      <w:r w:rsidRPr="002E7078">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2E7078" w:rsidRDefault="009E6FB4" w:rsidP="009E6FB4">
      <w:pPr>
        <w:pStyle w:val="ConsPlusNormal"/>
        <w:ind w:right="-6" w:firstLine="567"/>
        <w:jc w:val="both"/>
        <w:rPr>
          <w:rFonts w:ascii="Times New Roman" w:hAnsi="Times New Roman" w:cs="Times New Roman"/>
          <w:sz w:val="28"/>
          <w:szCs w:val="28"/>
        </w:rPr>
      </w:pPr>
      <w:r w:rsidRPr="002E7078">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2E7078" w:rsidRDefault="009E6FB4" w:rsidP="009E6FB4">
      <w:pPr>
        <w:pStyle w:val="ConsPlusNormal"/>
        <w:ind w:right="-6" w:firstLine="567"/>
        <w:jc w:val="both"/>
        <w:rPr>
          <w:rFonts w:ascii="Times New Roman" w:hAnsi="Times New Roman" w:cs="Times New Roman"/>
          <w:sz w:val="28"/>
          <w:szCs w:val="28"/>
        </w:rPr>
      </w:pPr>
    </w:p>
    <w:p w:rsidR="009E6FB4" w:rsidRPr="002E7078" w:rsidRDefault="009E6FB4" w:rsidP="009E6FB4">
      <w:pPr>
        <w:widowControl w:val="0"/>
        <w:tabs>
          <w:tab w:val="left" w:pos="0"/>
          <w:tab w:val="left" w:pos="7655"/>
        </w:tabs>
        <w:autoSpaceDE w:val="0"/>
        <w:autoSpaceDN w:val="0"/>
        <w:adjustRightInd w:val="0"/>
        <w:ind w:firstLine="567"/>
        <w:jc w:val="both"/>
        <w:rPr>
          <w:sz w:val="28"/>
          <w:szCs w:val="28"/>
          <w:u w:val="single"/>
        </w:rPr>
      </w:pPr>
      <w:r w:rsidRPr="002E7078">
        <w:rPr>
          <w:b/>
          <w:sz w:val="28"/>
          <w:szCs w:val="28"/>
        </w:rPr>
        <w:t>2.14.2.</w:t>
      </w:r>
      <w:r w:rsidRPr="002E7078">
        <w:rPr>
          <w:sz w:val="28"/>
          <w:szCs w:val="28"/>
        </w:rPr>
        <w:t xml:space="preserve"> </w:t>
      </w:r>
      <w:r w:rsidRPr="002E7078">
        <w:rPr>
          <w:sz w:val="28"/>
          <w:szCs w:val="28"/>
          <w:u w:val="single"/>
        </w:rPr>
        <w:t>Заявитель имеет право:</w:t>
      </w:r>
    </w:p>
    <w:p w:rsidR="009E6FB4" w:rsidRPr="002E7078" w:rsidRDefault="009E6FB4" w:rsidP="009E6FB4">
      <w:pPr>
        <w:widowControl w:val="0"/>
        <w:tabs>
          <w:tab w:val="left" w:pos="0"/>
          <w:tab w:val="left" w:pos="7655"/>
        </w:tabs>
        <w:autoSpaceDE w:val="0"/>
        <w:autoSpaceDN w:val="0"/>
        <w:adjustRightInd w:val="0"/>
        <w:ind w:firstLine="567"/>
        <w:jc w:val="both"/>
        <w:rPr>
          <w:sz w:val="28"/>
          <w:szCs w:val="28"/>
        </w:rPr>
      </w:pPr>
      <w:r w:rsidRPr="002E7078">
        <w:rPr>
          <w:sz w:val="28"/>
          <w:szCs w:val="28"/>
        </w:rPr>
        <w:t>- получать информацию о ходе предоставления государственной услуги на любой стадии;</w:t>
      </w:r>
    </w:p>
    <w:p w:rsidR="009E6FB4" w:rsidRPr="002E7078" w:rsidRDefault="009E6FB4" w:rsidP="009E6FB4">
      <w:pPr>
        <w:widowControl w:val="0"/>
        <w:autoSpaceDE w:val="0"/>
        <w:autoSpaceDN w:val="0"/>
        <w:adjustRightInd w:val="0"/>
        <w:ind w:firstLine="567"/>
        <w:jc w:val="both"/>
        <w:rPr>
          <w:sz w:val="28"/>
          <w:szCs w:val="28"/>
        </w:rPr>
      </w:pPr>
      <w:r w:rsidRPr="002E7078">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9E6FB4" w:rsidRPr="002E7078" w:rsidRDefault="009E6FB4" w:rsidP="009E6FB4">
      <w:pPr>
        <w:widowControl w:val="0"/>
        <w:autoSpaceDE w:val="0"/>
        <w:autoSpaceDN w:val="0"/>
        <w:adjustRightInd w:val="0"/>
        <w:ind w:firstLine="567"/>
        <w:jc w:val="both"/>
        <w:rPr>
          <w:sz w:val="28"/>
          <w:szCs w:val="28"/>
        </w:rPr>
      </w:pPr>
      <w:r w:rsidRPr="002E7078">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9E6FB4" w:rsidRPr="002E7078" w:rsidRDefault="009E6FB4" w:rsidP="009E6FB4">
      <w:pPr>
        <w:widowControl w:val="0"/>
        <w:autoSpaceDE w:val="0"/>
        <w:autoSpaceDN w:val="0"/>
        <w:adjustRightInd w:val="0"/>
        <w:ind w:firstLine="567"/>
        <w:jc w:val="both"/>
        <w:rPr>
          <w:sz w:val="28"/>
          <w:szCs w:val="28"/>
        </w:rPr>
      </w:pPr>
      <w:r w:rsidRPr="002E7078">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6FB4" w:rsidRPr="002E7078" w:rsidRDefault="009E6FB4" w:rsidP="009E6FB4">
      <w:pPr>
        <w:widowControl w:val="0"/>
        <w:autoSpaceDE w:val="0"/>
        <w:autoSpaceDN w:val="0"/>
        <w:adjustRightInd w:val="0"/>
        <w:ind w:firstLine="567"/>
        <w:jc w:val="both"/>
        <w:rPr>
          <w:sz w:val="28"/>
          <w:szCs w:val="28"/>
        </w:rPr>
      </w:pPr>
      <w:r w:rsidRPr="002E7078">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E6FB4" w:rsidRPr="002E7078" w:rsidRDefault="009E6FB4" w:rsidP="0050486E">
      <w:pPr>
        <w:autoSpaceDE w:val="0"/>
        <w:autoSpaceDN w:val="0"/>
        <w:adjustRightInd w:val="0"/>
        <w:jc w:val="center"/>
        <w:outlineLvl w:val="2"/>
        <w:rPr>
          <w:sz w:val="28"/>
          <w:szCs w:val="28"/>
        </w:rPr>
      </w:pPr>
    </w:p>
    <w:p w:rsidR="009E6FB4" w:rsidRPr="002E7078" w:rsidRDefault="009E6FB4" w:rsidP="009E6FB4">
      <w:pPr>
        <w:widowControl w:val="0"/>
        <w:autoSpaceDE w:val="0"/>
        <w:autoSpaceDN w:val="0"/>
        <w:adjustRightInd w:val="0"/>
        <w:ind w:firstLine="567"/>
        <w:jc w:val="both"/>
        <w:rPr>
          <w:sz w:val="28"/>
          <w:szCs w:val="28"/>
        </w:rPr>
      </w:pPr>
      <w:r w:rsidRPr="002E7078">
        <w:rPr>
          <w:b/>
          <w:sz w:val="28"/>
          <w:szCs w:val="28"/>
        </w:rPr>
        <w:t>2.15.</w:t>
      </w:r>
      <w:r w:rsidRPr="002E7078">
        <w:rPr>
          <w:sz w:val="28"/>
          <w:szCs w:val="28"/>
        </w:rPr>
        <w:t xml:space="preserve"> </w:t>
      </w:r>
      <w:r w:rsidRPr="002E7078">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9E6FB4" w:rsidRPr="002E7078" w:rsidRDefault="009E6FB4" w:rsidP="009E6FB4">
      <w:pPr>
        <w:widowControl w:val="0"/>
        <w:autoSpaceDE w:val="0"/>
        <w:autoSpaceDN w:val="0"/>
        <w:adjustRightInd w:val="0"/>
        <w:ind w:firstLine="567"/>
        <w:jc w:val="both"/>
        <w:rPr>
          <w:sz w:val="28"/>
          <w:szCs w:val="28"/>
        </w:rPr>
      </w:pPr>
      <w:r w:rsidRPr="002E7078">
        <w:rPr>
          <w:sz w:val="28"/>
          <w:szCs w:val="28"/>
        </w:rPr>
        <w:t xml:space="preserve">Основаниями для отказа в приеме документов, необходимых для предоставления государственной услуги </w:t>
      </w:r>
      <w:r w:rsidR="00330276" w:rsidRPr="002E7078">
        <w:rPr>
          <w:sz w:val="28"/>
          <w:szCs w:val="28"/>
        </w:rPr>
        <w:t xml:space="preserve">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w:t>
      </w:r>
      <w:r w:rsidRPr="002E7078">
        <w:rPr>
          <w:sz w:val="28"/>
          <w:szCs w:val="28"/>
        </w:rPr>
        <w:t>являются:</w:t>
      </w:r>
    </w:p>
    <w:p w:rsidR="009E6FB4" w:rsidRPr="002E7078" w:rsidRDefault="009A72BC" w:rsidP="009E6FB4">
      <w:pPr>
        <w:widowControl w:val="0"/>
        <w:autoSpaceDE w:val="0"/>
        <w:autoSpaceDN w:val="0"/>
        <w:adjustRightInd w:val="0"/>
        <w:ind w:firstLine="567"/>
        <w:jc w:val="both"/>
        <w:rPr>
          <w:sz w:val="28"/>
          <w:szCs w:val="28"/>
        </w:rPr>
      </w:pPr>
      <w:r w:rsidRPr="002E7078">
        <w:rPr>
          <w:sz w:val="28"/>
          <w:szCs w:val="28"/>
        </w:rPr>
        <w:t xml:space="preserve">- </w:t>
      </w:r>
      <w:r w:rsidR="009E6FB4" w:rsidRPr="002E7078">
        <w:rPr>
          <w:sz w:val="28"/>
          <w:szCs w:val="28"/>
        </w:rPr>
        <w:t xml:space="preserve">наличие в предоставленных документах исправлений, серьезных повреждений, не позволяющих однозначно истолковать их содержание; </w:t>
      </w:r>
    </w:p>
    <w:p w:rsidR="009E6FB4" w:rsidRPr="002E7078" w:rsidRDefault="009E6FB4" w:rsidP="009E6FB4">
      <w:pPr>
        <w:widowControl w:val="0"/>
        <w:autoSpaceDE w:val="0"/>
        <w:autoSpaceDN w:val="0"/>
        <w:adjustRightInd w:val="0"/>
        <w:ind w:firstLine="567"/>
        <w:jc w:val="both"/>
        <w:rPr>
          <w:sz w:val="28"/>
          <w:szCs w:val="28"/>
        </w:rPr>
      </w:pPr>
      <w:r w:rsidRPr="002E7078">
        <w:rPr>
          <w:sz w:val="28"/>
          <w:szCs w:val="28"/>
        </w:rPr>
        <w:t>-   заявление представлено неуполномоченным представителем заявителя</w:t>
      </w:r>
      <w:r w:rsidR="004E2B7D" w:rsidRPr="002E7078">
        <w:rPr>
          <w:sz w:val="28"/>
          <w:szCs w:val="28"/>
        </w:rPr>
        <w:t>.</w:t>
      </w:r>
      <w:r w:rsidRPr="002E7078">
        <w:rPr>
          <w:sz w:val="28"/>
          <w:szCs w:val="28"/>
        </w:rPr>
        <w:t xml:space="preserve"> </w:t>
      </w:r>
    </w:p>
    <w:p w:rsidR="001B3BA1" w:rsidRPr="002E7078" w:rsidRDefault="001B3BA1" w:rsidP="001B3BA1">
      <w:pPr>
        <w:widowControl w:val="0"/>
        <w:autoSpaceDE w:val="0"/>
        <w:autoSpaceDN w:val="0"/>
        <w:adjustRightInd w:val="0"/>
        <w:jc w:val="both"/>
        <w:rPr>
          <w:sz w:val="28"/>
          <w:szCs w:val="28"/>
        </w:rPr>
      </w:pPr>
    </w:p>
    <w:p w:rsidR="009E6FB4" w:rsidRPr="002E7078" w:rsidRDefault="009E6FB4" w:rsidP="0050486E">
      <w:pPr>
        <w:autoSpaceDE w:val="0"/>
        <w:autoSpaceDN w:val="0"/>
        <w:adjustRightInd w:val="0"/>
        <w:jc w:val="center"/>
        <w:outlineLvl w:val="2"/>
        <w:rPr>
          <w:sz w:val="28"/>
          <w:szCs w:val="28"/>
        </w:rPr>
      </w:pPr>
    </w:p>
    <w:p w:rsidR="00790065" w:rsidRPr="002E7078" w:rsidRDefault="00790065" w:rsidP="00790065">
      <w:pPr>
        <w:widowControl w:val="0"/>
        <w:autoSpaceDE w:val="0"/>
        <w:autoSpaceDN w:val="0"/>
        <w:adjustRightInd w:val="0"/>
        <w:ind w:firstLine="567"/>
        <w:jc w:val="both"/>
        <w:rPr>
          <w:sz w:val="28"/>
          <w:szCs w:val="28"/>
        </w:rPr>
      </w:pPr>
      <w:r w:rsidRPr="002E7078">
        <w:rPr>
          <w:b/>
          <w:sz w:val="28"/>
          <w:szCs w:val="28"/>
        </w:rPr>
        <w:t>2.16. Исчерпывающий перечень оснований для приостановления или  отказа в предоставлении государственной услуги</w:t>
      </w:r>
    </w:p>
    <w:p w:rsidR="004E2B7D" w:rsidRPr="002E7078" w:rsidRDefault="00790065" w:rsidP="004E2B7D">
      <w:pPr>
        <w:widowControl w:val="0"/>
        <w:tabs>
          <w:tab w:val="left" w:pos="-4678"/>
        </w:tabs>
        <w:ind w:firstLine="567"/>
        <w:jc w:val="both"/>
        <w:rPr>
          <w:b/>
          <w:sz w:val="28"/>
          <w:szCs w:val="28"/>
        </w:rPr>
      </w:pPr>
      <w:r w:rsidRPr="002E7078">
        <w:rPr>
          <w:b/>
          <w:sz w:val="28"/>
          <w:szCs w:val="28"/>
        </w:rPr>
        <w:t xml:space="preserve"> </w:t>
      </w:r>
    </w:p>
    <w:p w:rsidR="004E2B7D" w:rsidRPr="002E7078" w:rsidRDefault="004E2B7D" w:rsidP="004E2B7D">
      <w:pPr>
        <w:widowControl w:val="0"/>
        <w:tabs>
          <w:tab w:val="left" w:pos="-4678"/>
        </w:tabs>
        <w:ind w:firstLine="567"/>
        <w:jc w:val="both"/>
        <w:rPr>
          <w:sz w:val="28"/>
          <w:szCs w:val="28"/>
        </w:rPr>
      </w:pPr>
      <w:r w:rsidRPr="002E7078">
        <w:rPr>
          <w:b/>
          <w:sz w:val="28"/>
          <w:szCs w:val="28"/>
        </w:rPr>
        <w:t>2.16.1.</w:t>
      </w:r>
      <w:r w:rsidRPr="002E7078">
        <w:rPr>
          <w:sz w:val="28"/>
          <w:szCs w:val="28"/>
        </w:rPr>
        <w:t xml:space="preserve"> Основания для приостановления  предоставления государственной услуги отсутствуют. </w:t>
      </w:r>
    </w:p>
    <w:p w:rsidR="00790065" w:rsidRPr="002E7078" w:rsidRDefault="00790065" w:rsidP="00790065">
      <w:pPr>
        <w:widowControl w:val="0"/>
        <w:autoSpaceDE w:val="0"/>
        <w:autoSpaceDN w:val="0"/>
        <w:adjustRightInd w:val="0"/>
        <w:ind w:firstLine="567"/>
        <w:jc w:val="both"/>
        <w:rPr>
          <w:b/>
          <w:sz w:val="28"/>
          <w:szCs w:val="28"/>
        </w:rPr>
      </w:pPr>
    </w:p>
    <w:p w:rsidR="00790065" w:rsidRPr="002E7078" w:rsidRDefault="004E2B7D" w:rsidP="00790065">
      <w:pPr>
        <w:widowControl w:val="0"/>
        <w:autoSpaceDE w:val="0"/>
        <w:autoSpaceDN w:val="0"/>
        <w:adjustRightInd w:val="0"/>
        <w:ind w:firstLine="567"/>
        <w:jc w:val="both"/>
        <w:rPr>
          <w:sz w:val="28"/>
          <w:szCs w:val="28"/>
        </w:rPr>
      </w:pPr>
      <w:r w:rsidRPr="002E7078">
        <w:rPr>
          <w:b/>
          <w:sz w:val="28"/>
          <w:szCs w:val="28"/>
        </w:rPr>
        <w:t>2.16.2</w:t>
      </w:r>
      <w:r w:rsidR="00790065" w:rsidRPr="002E7078">
        <w:rPr>
          <w:b/>
          <w:sz w:val="28"/>
          <w:szCs w:val="28"/>
        </w:rPr>
        <w:t xml:space="preserve">. </w:t>
      </w:r>
      <w:r w:rsidR="00790065" w:rsidRPr="002E7078">
        <w:rPr>
          <w:sz w:val="28"/>
          <w:szCs w:val="28"/>
        </w:rPr>
        <w:t>Основаниями для отказа в предоставле</w:t>
      </w:r>
      <w:r w:rsidRPr="002E7078">
        <w:rPr>
          <w:sz w:val="28"/>
          <w:szCs w:val="28"/>
        </w:rPr>
        <w:t>нии государственной услуги являю</w:t>
      </w:r>
      <w:r w:rsidR="00790065" w:rsidRPr="002E7078">
        <w:rPr>
          <w:sz w:val="28"/>
          <w:szCs w:val="28"/>
        </w:rPr>
        <w:t>тся</w:t>
      </w:r>
      <w:r w:rsidRPr="002E7078">
        <w:rPr>
          <w:sz w:val="28"/>
          <w:szCs w:val="28"/>
        </w:rPr>
        <w:t xml:space="preserve"> несоответствие представленных документов</w:t>
      </w:r>
      <w:r w:rsidR="002644D2" w:rsidRPr="002E7078">
        <w:rPr>
          <w:sz w:val="28"/>
          <w:szCs w:val="28"/>
        </w:rPr>
        <w:t xml:space="preserve"> </w:t>
      </w:r>
      <w:r w:rsidRPr="002E7078">
        <w:rPr>
          <w:sz w:val="28"/>
          <w:szCs w:val="28"/>
        </w:rPr>
        <w:t>требованиям</w:t>
      </w:r>
      <w:r w:rsidR="002644D2" w:rsidRPr="002E7078">
        <w:rPr>
          <w:sz w:val="28"/>
          <w:szCs w:val="28"/>
        </w:rPr>
        <w:t>, установленным пунктом</w:t>
      </w:r>
      <w:r w:rsidRPr="002E7078">
        <w:rPr>
          <w:sz w:val="28"/>
          <w:szCs w:val="28"/>
        </w:rPr>
        <w:t xml:space="preserve"> 2.9 настоящего Административного регламента.</w:t>
      </w:r>
    </w:p>
    <w:p w:rsidR="004E2B7D" w:rsidRPr="002E7078" w:rsidRDefault="002644D2" w:rsidP="00790065">
      <w:pPr>
        <w:widowControl w:val="0"/>
        <w:autoSpaceDE w:val="0"/>
        <w:autoSpaceDN w:val="0"/>
        <w:adjustRightInd w:val="0"/>
        <w:ind w:firstLine="567"/>
        <w:jc w:val="both"/>
        <w:rPr>
          <w:sz w:val="28"/>
          <w:szCs w:val="28"/>
        </w:rPr>
      </w:pPr>
      <w:r w:rsidRPr="002E7078">
        <w:rPr>
          <w:sz w:val="28"/>
          <w:szCs w:val="28"/>
        </w:rPr>
        <w:t>В случае отказа в предоставлении государственной услуги заявителю в течение семи календарных дней со дня представления документов дается письменный ответ об отказе в предоставлении государственной услуги с обоснованием причины отказа.</w:t>
      </w:r>
    </w:p>
    <w:p w:rsidR="00790065" w:rsidRPr="002E7078" w:rsidRDefault="00790065" w:rsidP="00C11192">
      <w:pPr>
        <w:widowControl w:val="0"/>
        <w:tabs>
          <w:tab w:val="left" w:pos="-4678"/>
        </w:tabs>
        <w:jc w:val="both"/>
        <w:rPr>
          <w:sz w:val="28"/>
          <w:szCs w:val="28"/>
        </w:rPr>
      </w:pPr>
    </w:p>
    <w:p w:rsidR="0050486E" w:rsidRPr="002E7078" w:rsidRDefault="0050486E" w:rsidP="0050486E">
      <w:pPr>
        <w:autoSpaceDE w:val="0"/>
        <w:autoSpaceDN w:val="0"/>
        <w:adjustRightInd w:val="0"/>
        <w:jc w:val="center"/>
        <w:outlineLvl w:val="2"/>
        <w:rPr>
          <w:sz w:val="28"/>
          <w:szCs w:val="28"/>
        </w:rPr>
      </w:pPr>
    </w:p>
    <w:p w:rsidR="00C46C55" w:rsidRPr="002E7078" w:rsidRDefault="00790065" w:rsidP="00555D8B">
      <w:pPr>
        <w:tabs>
          <w:tab w:val="left" w:pos="567"/>
          <w:tab w:val="left" w:pos="709"/>
        </w:tabs>
        <w:ind w:firstLine="567"/>
        <w:jc w:val="both"/>
        <w:rPr>
          <w:b/>
          <w:sz w:val="28"/>
          <w:szCs w:val="28"/>
        </w:rPr>
      </w:pPr>
      <w:r w:rsidRPr="002E7078">
        <w:rPr>
          <w:b/>
          <w:sz w:val="28"/>
          <w:szCs w:val="28"/>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sidRPr="002E7078">
        <w:rPr>
          <w:b/>
          <w:sz w:val="28"/>
          <w:szCs w:val="28"/>
        </w:rPr>
        <w:t>тавлении государственной услуги</w:t>
      </w:r>
    </w:p>
    <w:p w:rsidR="00555D8B" w:rsidRPr="002E7078" w:rsidRDefault="00C46C55" w:rsidP="00555D8B">
      <w:pPr>
        <w:ind w:left="567" w:firstLine="141"/>
        <w:jc w:val="both"/>
        <w:rPr>
          <w:sz w:val="28"/>
          <w:szCs w:val="28"/>
          <w:shd w:val="clear" w:color="auto" w:fill="FFFFFF"/>
        </w:rPr>
      </w:pPr>
      <w:r w:rsidRPr="002E7078">
        <w:br/>
      </w:r>
      <w:r w:rsidRPr="002E7078">
        <w:rPr>
          <w:sz w:val="28"/>
          <w:szCs w:val="28"/>
          <w:shd w:val="clear" w:color="auto" w:fill="FFFFFF"/>
        </w:rPr>
        <w:t>Услуг, которые являются необходимыми и обязательными для предоставления</w:t>
      </w:r>
    </w:p>
    <w:p w:rsidR="00C46C55" w:rsidRPr="002E7078" w:rsidRDefault="00C46C55" w:rsidP="00555D8B">
      <w:pPr>
        <w:jc w:val="both"/>
        <w:rPr>
          <w:sz w:val="28"/>
          <w:szCs w:val="28"/>
          <w:shd w:val="clear" w:color="auto" w:fill="FFFFFF"/>
        </w:rPr>
      </w:pPr>
      <w:r w:rsidRPr="002E7078">
        <w:rPr>
          <w:sz w:val="28"/>
          <w:szCs w:val="28"/>
          <w:shd w:val="clear" w:color="auto" w:fill="FFFFFF"/>
        </w:rPr>
        <w:t>государственной услуги, законодательством Российской Федерации не предусмотрено.</w:t>
      </w:r>
    </w:p>
    <w:p w:rsidR="00EB3C34" w:rsidRPr="002E7078" w:rsidRDefault="00EB3C34" w:rsidP="00790065">
      <w:pPr>
        <w:widowControl w:val="0"/>
        <w:autoSpaceDE w:val="0"/>
        <w:autoSpaceDN w:val="0"/>
        <w:adjustRightInd w:val="0"/>
        <w:ind w:firstLine="567"/>
        <w:jc w:val="both"/>
        <w:rPr>
          <w:sz w:val="28"/>
          <w:szCs w:val="28"/>
        </w:rPr>
      </w:pPr>
    </w:p>
    <w:p w:rsidR="0050486E" w:rsidRPr="002E7078" w:rsidRDefault="00EB3C34" w:rsidP="00EB3C34">
      <w:pPr>
        <w:widowControl w:val="0"/>
        <w:autoSpaceDE w:val="0"/>
        <w:autoSpaceDN w:val="0"/>
        <w:adjustRightInd w:val="0"/>
        <w:ind w:firstLine="567"/>
        <w:jc w:val="both"/>
        <w:rPr>
          <w:b/>
          <w:sz w:val="28"/>
          <w:szCs w:val="28"/>
        </w:rPr>
      </w:pPr>
      <w:r w:rsidRPr="002E7078">
        <w:rPr>
          <w:b/>
          <w:sz w:val="28"/>
          <w:szCs w:val="28"/>
        </w:rPr>
        <w:t>2.18.</w:t>
      </w:r>
      <w:r w:rsidRPr="002E7078">
        <w:rPr>
          <w:sz w:val="28"/>
          <w:szCs w:val="28"/>
        </w:rPr>
        <w:t xml:space="preserve"> </w:t>
      </w:r>
      <w:r w:rsidRPr="002E7078">
        <w:rPr>
          <w:b/>
          <w:sz w:val="28"/>
          <w:szCs w:val="28"/>
        </w:rPr>
        <w:t>Порядок, размер и основания взимания государственной пошлины или иной платы, взимаемой за предост</w:t>
      </w:r>
      <w:r w:rsidR="00C6550C" w:rsidRPr="002E7078">
        <w:rPr>
          <w:b/>
          <w:sz w:val="28"/>
          <w:szCs w:val="28"/>
        </w:rPr>
        <w:t>авление государственной услуги</w:t>
      </w:r>
    </w:p>
    <w:p w:rsidR="00EB3C34" w:rsidRPr="002E7078" w:rsidRDefault="00EB3C34" w:rsidP="00EB3C34">
      <w:pPr>
        <w:widowControl w:val="0"/>
        <w:autoSpaceDE w:val="0"/>
        <w:autoSpaceDN w:val="0"/>
        <w:adjustRightInd w:val="0"/>
        <w:ind w:firstLine="567"/>
        <w:jc w:val="both"/>
        <w:rPr>
          <w:b/>
          <w:sz w:val="28"/>
          <w:szCs w:val="28"/>
        </w:rPr>
      </w:pPr>
    </w:p>
    <w:p w:rsidR="0050486E" w:rsidRPr="002E7078" w:rsidRDefault="00EB3C34" w:rsidP="00EB3C34">
      <w:pPr>
        <w:autoSpaceDE w:val="0"/>
        <w:autoSpaceDN w:val="0"/>
        <w:adjustRightInd w:val="0"/>
        <w:ind w:firstLine="567"/>
        <w:jc w:val="both"/>
        <w:rPr>
          <w:sz w:val="28"/>
          <w:szCs w:val="28"/>
        </w:rPr>
      </w:pPr>
      <w:r w:rsidRPr="002E7078">
        <w:rPr>
          <w:sz w:val="28"/>
          <w:szCs w:val="28"/>
        </w:rPr>
        <w:t xml:space="preserve">2.18.1. </w:t>
      </w:r>
      <w:r w:rsidR="0050486E" w:rsidRPr="002E7078">
        <w:rPr>
          <w:sz w:val="28"/>
          <w:szCs w:val="28"/>
        </w:rPr>
        <w:t>Государственная пошлина за предоставление государственной услуги не взимается.</w:t>
      </w:r>
    </w:p>
    <w:p w:rsidR="0050486E" w:rsidRPr="002E7078" w:rsidRDefault="0050486E" w:rsidP="0050486E">
      <w:pPr>
        <w:autoSpaceDE w:val="0"/>
        <w:autoSpaceDN w:val="0"/>
        <w:adjustRightInd w:val="0"/>
        <w:ind w:firstLine="720"/>
        <w:jc w:val="both"/>
        <w:rPr>
          <w:sz w:val="28"/>
          <w:szCs w:val="28"/>
        </w:rPr>
      </w:pPr>
    </w:p>
    <w:p w:rsidR="00EB3C34" w:rsidRPr="002E7078" w:rsidRDefault="00EB3C34" w:rsidP="00EB3C34">
      <w:pPr>
        <w:pStyle w:val="ConsPlusNormal"/>
        <w:ind w:firstLine="567"/>
        <w:jc w:val="both"/>
        <w:outlineLvl w:val="2"/>
        <w:rPr>
          <w:rFonts w:ascii="Times New Roman" w:hAnsi="Times New Roman" w:cs="Times New Roman"/>
          <w:sz w:val="28"/>
          <w:szCs w:val="28"/>
        </w:rPr>
      </w:pPr>
      <w:r w:rsidRPr="002E7078">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B3C34" w:rsidRPr="002E7078" w:rsidRDefault="00EB3C34" w:rsidP="00A702B8">
      <w:pPr>
        <w:pStyle w:val="af4"/>
        <w:ind w:firstLine="567"/>
        <w:jc w:val="both"/>
        <w:rPr>
          <w:sz w:val="28"/>
          <w:szCs w:val="28"/>
        </w:rPr>
      </w:pPr>
      <w:r w:rsidRPr="002E7078">
        <w:rPr>
          <w:sz w:val="28"/>
          <w:szCs w:val="28"/>
        </w:rPr>
        <w:t xml:space="preserve"> Максимальное время ожидания в очереди при личной подаче заявления не должно превышать 15 минут. </w:t>
      </w:r>
    </w:p>
    <w:p w:rsidR="00EB3C34" w:rsidRPr="002E7078" w:rsidRDefault="00EB3C34" w:rsidP="00A702B8">
      <w:pPr>
        <w:pStyle w:val="af4"/>
        <w:ind w:firstLine="567"/>
        <w:jc w:val="both"/>
        <w:rPr>
          <w:sz w:val="28"/>
          <w:szCs w:val="28"/>
        </w:rPr>
      </w:pPr>
      <w:r w:rsidRPr="002E7078">
        <w:rPr>
          <w:sz w:val="28"/>
          <w:szCs w:val="28"/>
        </w:rPr>
        <w:t>Время ожидания в очереди для получения результата предоставления государственной услуги не должно превышать 15 минут.</w:t>
      </w:r>
    </w:p>
    <w:p w:rsidR="00A702B8" w:rsidRPr="002E7078" w:rsidRDefault="00A702B8" w:rsidP="00A702B8">
      <w:pPr>
        <w:pStyle w:val="af4"/>
        <w:ind w:firstLine="567"/>
        <w:jc w:val="both"/>
        <w:rPr>
          <w:sz w:val="28"/>
          <w:szCs w:val="28"/>
        </w:rPr>
      </w:pPr>
    </w:p>
    <w:p w:rsidR="001B3BA1" w:rsidRPr="002E7078" w:rsidRDefault="001B3BA1" w:rsidP="001B3BA1">
      <w:pPr>
        <w:pStyle w:val="af4"/>
        <w:ind w:firstLine="567"/>
        <w:jc w:val="both"/>
        <w:rPr>
          <w:b/>
          <w:sz w:val="28"/>
          <w:szCs w:val="28"/>
        </w:rPr>
      </w:pPr>
      <w:r w:rsidRPr="002E7078">
        <w:rPr>
          <w:b/>
          <w:sz w:val="28"/>
          <w:szCs w:val="28"/>
        </w:rPr>
        <w:t>2.20.</w:t>
      </w:r>
      <w:r w:rsidRPr="002E7078">
        <w:rPr>
          <w:sz w:val="28"/>
          <w:szCs w:val="28"/>
        </w:rPr>
        <w:t xml:space="preserve"> </w:t>
      </w:r>
      <w:r w:rsidRPr="002E7078">
        <w:rPr>
          <w:b/>
          <w:sz w:val="28"/>
          <w:szCs w:val="28"/>
        </w:rPr>
        <w:t>Срок и порядок регистрации заявления о предоставлении государственной услуги, в том числе в электронной форме</w:t>
      </w:r>
    </w:p>
    <w:p w:rsidR="001B3BA1" w:rsidRPr="002E7078" w:rsidRDefault="001B3BA1" w:rsidP="001B3BA1">
      <w:pPr>
        <w:pStyle w:val="ConsPlusNormal"/>
        <w:ind w:firstLine="567"/>
        <w:jc w:val="both"/>
        <w:rPr>
          <w:rFonts w:ascii="Times New Roman" w:hAnsi="Times New Roman" w:cs="Times New Roman"/>
          <w:b/>
          <w:sz w:val="28"/>
          <w:szCs w:val="28"/>
        </w:rPr>
      </w:pPr>
    </w:p>
    <w:p w:rsidR="001B3BA1" w:rsidRPr="002E7078" w:rsidRDefault="001B3BA1" w:rsidP="001B3BA1">
      <w:pPr>
        <w:pStyle w:val="ConsPlusNormal"/>
        <w:ind w:firstLine="567"/>
        <w:jc w:val="both"/>
        <w:rPr>
          <w:rFonts w:ascii="Times New Roman" w:hAnsi="Times New Roman" w:cs="Times New Roman"/>
          <w:sz w:val="28"/>
          <w:szCs w:val="28"/>
        </w:rPr>
      </w:pPr>
      <w:r w:rsidRPr="002E7078">
        <w:rPr>
          <w:rFonts w:ascii="Times New Roman" w:hAnsi="Times New Roman" w:cs="Times New Roman"/>
          <w:b/>
          <w:sz w:val="28"/>
          <w:szCs w:val="28"/>
        </w:rPr>
        <w:lastRenderedPageBreak/>
        <w:t>2.20.1.</w:t>
      </w:r>
      <w:r w:rsidRPr="002E7078">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1B3BA1" w:rsidRPr="002E7078" w:rsidRDefault="001B3BA1" w:rsidP="001B3BA1">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1B3BA1" w:rsidRPr="002E7078" w:rsidRDefault="001B3BA1" w:rsidP="001B3BA1">
      <w:pPr>
        <w:pStyle w:val="ConsPlusNormal"/>
        <w:ind w:firstLine="567"/>
        <w:jc w:val="both"/>
        <w:rPr>
          <w:rFonts w:ascii="Times New Roman" w:hAnsi="Times New Roman" w:cs="Times New Roman"/>
          <w:sz w:val="28"/>
          <w:szCs w:val="28"/>
        </w:rPr>
      </w:pPr>
      <w:r w:rsidRPr="002E7078">
        <w:rPr>
          <w:rFonts w:ascii="Times New Roman" w:hAnsi="Times New Roman" w:cs="Times New Roman"/>
          <w:sz w:val="28"/>
          <w:szCs w:val="28"/>
        </w:rPr>
        <w:t>Если заявление о предоставлении государственной услуги представлено через Единый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1B3BA1" w:rsidRPr="002E7078" w:rsidRDefault="001B3BA1" w:rsidP="00121845">
      <w:pPr>
        <w:pStyle w:val="af4"/>
        <w:ind w:left="0" w:firstLine="567"/>
        <w:rPr>
          <w:sz w:val="28"/>
          <w:szCs w:val="28"/>
        </w:rPr>
      </w:pPr>
      <w:r w:rsidRPr="002E7078">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CB35DC" w:rsidRPr="002E7078" w:rsidRDefault="001B3BA1" w:rsidP="00CB35DC">
      <w:pPr>
        <w:pStyle w:val="ConsPlusNormal"/>
        <w:ind w:firstLine="567"/>
        <w:jc w:val="both"/>
        <w:rPr>
          <w:rFonts w:ascii="Times New Roman" w:hAnsi="Times New Roman" w:cs="Times New Roman"/>
          <w:sz w:val="28"/>
          <w:szCs w:val="28"/>
        </w:rPr>
      </w:pPr>
      <w:r w:rsidRPr="002E7078">
        <w:rPr>
          <w:rFonts w:ascii="Times New Roman" w:hAnsi="Times New Roman" w:cs="Times New Roman"/>
          <w:b/>
          <w:sz w:val="28"/>
          <w:szCs w:val="28"/>
        </w:rPr>
        <w:t xml:space="preserve">2.20.2. </w:t>
      </w:r>
      <w:r w:rsidR="00CB35DC" w:rsidRPr="002E7078">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CB35DC" w:rsidRPr="002E7078" w:rsidRDefault="00CB35DC" w:rsidP="00CB35DC">
      <w:pPr>
        <w:ind w:firstLine="708"/>
        <w:jc w:val="both"/>
        <w:rPr>
          <w:sz w:val="28"/>
          <w:szCs w:val="28"/>
        </w:rPr>
      </w:pPr>
      <w:r w:rsidRPr="002E7078">
        <w:rPr>
          <w:sz w:val="28"/>
        </w:rPr>
        <w:t xml:space="preserve">Регистрация </w:t>
      </w:r>
      <w:r w:rsidRPr="002E7078">
        <w:rPr>
          <w:sz w:val="28"/>
          <w:szCs w:val="28"/>
        </w:rPr>
        <w:t xml:space="preserve">заявления о предоставлении </w:t>
      </w:r>
      <w:r w:rsidRPr="002E7078">
        <w:rPr>
          <w:sz w:val="28"/>
        </w:rPr>
        <w:t xml:space="preserve">государственной услуги осуществляется в программном комплексе «Стек», </w:t>
      </w:r>
      <w:r w:rsidRPr="002E7078">
        <w:rPr>
          <w:sz w:val="28"/>
          <w:szCs w:val="28"/>
        </w:rPr>
        <w:t xml:space="preserve">путем внесения информации о заявлении (номер заявления, наименование заявителя, дата приема заявления) </w:t>
      </w:r>
      <w:r w:rsidRPr="002E7078">
        <w:rPr>
          <w:sz w:val="28"/>
        </w:rPr>
        <w:t xml:space="preserve"> </w:t>
      </w:r>
      <w:r w:rsidRPr="002E7078">
        <w:rPr>
          <w:sz w:val="28"/>
          <w:szCs w:val="28"/>
        </w:rPr>
        <w:t>должностным лицом, ответственным за ведение делопроизводства в Министерстве.</w:t>
      </w:r>
    </w:p>
    <w:p w:rsidR="00CB35DC" w:rsidRPr="002E7078" w:rsidRDefault="00CB35DC" w:rsidP="00CB35DC">
      <w:pPr>
        <w:ind w:firstLine="708"/>
        <w:jc w:val="both"/>
        <w:rPr>
          <w:sz w:val="28"/>
          <w:szCs w:val="28"/>
        </w:rPr>
      </w:pPr>
      <w:r w:rsidRPr="002E7078">
        <w:rPr>
          <w:sz w:val="28"/>
          <w:szCs w:val="28"/>
        </w:rPr>
        <w:t>Регистрационный номер заявления сообщается заявителю при приеме заявления.</w:t>
      </w:r>
    </w:p>
    <w:p w:rsidR="00D2627E" w:rsidRPr="002E7078" w:rsidRDefault="00D2627E" w:rsidP="00A702B8">
      <w:pPr>
        <w:tabs>
          <w:tab w:val="left" w:pos="1080"/>
          <w:tab w:val="left" w:pos="1260"/>
        </w:tabs>
        <w:suppressAutoHyphens/>
        <w:autoSpaceDE w:val="0"/>
        <w:autoSpaceDN w:val="0"/>
        <w:adjustRightInd w:val="0"/>
        <w:ind w:firstLine="567"/>
        <w:jc w:val="both"/>
        <w:rPr>
          <w:sz w:val="28"/>
          <w:szCs w:val="28"/>
        </w:rPr>
      </w:pPr>
    </w:p>
    <w:p w:rsidR="00055ABE" w:rsidRPr="002E7078" w:rsidRDefault="00055ABE" w:rsidP="00055ABE">
      <w:pPr>
        <w:widowControl w:val="0"/>
        <w:autoSpaceDE w:val="0"/>
        <w:autoSpaceDN w:val="0"/>
        <w:adjustRightInd w:val="0"/>
        <w:ind w:firstLine="567"/>
        <w:jc w:val="both"/>
        <w:rPr>
          <w:b/>
          <w:snapToGrid w:val="0"/>
          <w:sz w:val="28"/>
          <w:szCs w:val="28"/>
        </w:rPr>
      </w:pPr>
      <w:r w:rsidRPr="002E7078">
        <w:rPr>
          <w:b/>
          <w:sz w:val="28"/>
          <w:szCs w:val="28"/>
        </w:rPr>
        <w:t>2.21.</w:t>
      </w:r>
      <w:r w:rsidRPr="002E7078">
        <w:rPr>
          <w:sz w:val="28"/>
          <w:szCs w:val="28"/>
        </w:rPr>
        <w:t xml:space="preserve"> </w:t>
      </w:r>
      <w:r w:rsidRPr="002E7078">
        <w:rPr>
          <w:b/>
          <w:snapToGrid w:val="0"/>
          <w:sz w:val="28"/>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55ABE" w:rsidRPr="002E7078" w:rsidRDefault="00055ABE" w:rsidP="00055ABE">
      <w:pPr>
        <w:widowControl w:val="0"/>
        <w:autoSpaceDE w:val="0"/>
        <w:autoSpaceDN w:val="0"/>
        <w:adjustRightInd w:val="0"/>
        <w:ind w:firstLine="567"/>
        <w:jc w:val="both"/>
        <w:rPr>
          <w:b/>
          <w:snapToGrid w:val="0"/>
          <w:sz w:val="28"/>
          <w:szCs w:val="28"/>
        </w:rPr>
      </w:pPr>
    </w:p>
    <w:p w:rsidR="00055ABE" w:rsidRPr="002E7078" w:rsidRDefault="00055ABE" w:rsidP="00055ABE">
      <w:pPr>
        <w:widowControl w:val="0"/>
        <w:autoSpaceDE w:val="0"/>
        <w:autoSpaceDN w:val="0"/>
        <w:adjustRightInd w:val="0"/>
        <w:ind w:firstLine="567"/>
        <w:jc w:val="both"/>
        <w:rPr>
          <w:sz w:val="28"/>
          <w:szCs w:val="28"/>
        </w:rPr>
      </w:pPr>
      <w:r w:rsidRPr="002E7078">
        <w:rPr>
          <w:snapToGrid w:val="0"/>
          <w:sz w:val="28"/>
          <w:szCs w:val="28"/>
        </w:rPr>
        <w:t>2.21.1.</w:t>
      </w:r>
      <w:r w:rsidRPr="002E7078">
        <w:rPr>
          <w:b/>
          <w:snapToGrid w:val="0"/>
          <w:sz w:val="28"/>
          <w:szCs w:val="28"/>
        </w:rPr>
        <w:t xml:space="preserve"> </w:t>
      </w:r>
      <w:r w:rsidRPr="002E7078">
        <w:rPr>
          <w:sz w:val="28"/>
          <w:szCs w:val="28"/>
        </w:rPr>
        <w:t>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 xml:space="preserve">Помещения для предоставления государственной услуги снабжены </w:t>
      </w:r>
      <w:r w:rsidRPr="002E7078">
        <w:rPr>
          <w:sz w:val="28"/>
          <w:szCs w:val="28"/>
        </w:rPr>
        <w:lastRenderedPageBreak/>
        <w:t>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055ABE" w:rsidRPr="002E7078" w:rsidRDefault="00055ABE" w:rsidP="00055ABE">
      <w:pPr>
        <w:widowControl w:val="0"/>
        <w:autoSpaceDE w:val="0"/>
        <w:autoSpaceDN w:val="0"/>
        <w:adjustRightInd w:val="0"/>
        <w:ind w:firstLine="567"/>
        <w:jc w:val="both"/>
        <w:rPr>
          <w:sz w:val="28"/>
          <w:szCs w:val="28"/>
        </w:rPr>
      </w:pP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2.21.2. При предоставлении государственной  услуги Министерство обеспечивает инвалидам:</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сопровождение инвалидов, имеющих стойкие расстройства функции зрения и самостоятельного передвижения;</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допуск сурдопереводчика и тифлосурдопереводчика;</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допуск собаки – проводника в здание (помещение), в котором предоставляется государственная услуга;</w:t>
      </w:r>
    </w:p>
    <w:p w:rsidR="00055ABE" w:rsidRPr="002E7078" w:rsidRDefault="00055ABE" w:rsidP="00055ABE">
      <w:pPr>
        <w:widowControl w:val="0"/>
        <w:autoSpaceDE w:val="0"/>
        <w:autoSpaceDN w:val="0"/>
        <w:adjustRightInd w:val="0"/>
        <w:ind w:firstLine="567"/>
        <w:jc w:val="both"/>
        <w:rPr>
          <w:sz w:val="28"/>
          <w:szCs w:val="28"/>
        </w:rPr>
      </w:pPr>
      <w:r w:rsidRPr="002E7078">
        <w:rPr>
          <w:sz w:val="28"/>
          <w:szCs w:val="28"/>
        </w:rPr>
        <w:t>оказание инвалидам помощи в преодолении барьеров, мешающих получению ими услуг наравне с другими лицами.</w:t>
      </w:r>
    </w:p>
    <w:p w:rsidR="00D2627E" w:rsidRPr="002E7078" w:rsidRDefault="00D2627E" w:rsidP="00D2627E">
      <w:pPr>
        <w:widowControl w:val="0"/>
        <w:autoSpaceDE w:val="0"/>
        <w:autoSpaceDN w:val="0"/>
        <w:adjustRightInd w:val="0"/>
        <w:ind w:firstLine="567"/>
        <w:jc w:val="both"/>
        <w:rPr>
          <w:b/>
          <w:sz w:val="28"/>
          <w:szCs w:val="28"/>
        </w:rPr>
      </w:pPr>
    </w:p>
    <w:p w:rsidR="00CC19A6" w:rsidRPr="002E7078" w:rsidRDefault="00CC19A6" w:rsidP="00CC19A6">
      <w:pPr>
        <w:widowControl w:val="0"/>
        <w:autoSpaceDE w:val="0"/>
        <w:autoSpaceDN w:val="0"/>
        <w:adjustRightInd w:val="0"/>
        <w:ind w:firstLine="567"/>
        <w:jc w:val="both"/>
        <w:rPr>
          <w:b/>
          <w:sz w:val="28"/>
          <w:szCs w:val="28"/>
        </w:rPr>
      </w:pPr>
      <w:r w:rsidRPr="002E7078">
        <w:rPr>
          <w:b/>
          <w:sz w:val="28"/>
          <w:szCs w:val="28"/>
        </w:rPr>
        <w:t xml:space="preserve">2.22. Показатели доступности и </w:t>
      </w:r>
      <w:r w:rsidR="00C6550C" w:rsidRPr="002E7078">
        <w:rPr>
          <w:b/>
          <w:sz w:val="28"/>
          <w:szCs w:val="28"/>
        </w:rPr>
        <w:t>качества государственной услуги</w:t>
      </w:r>
    </w:p>
    <w:p w:rsidR="00CC19A6" w:rsidRPr="002E7078" w:rsidRDefault="00CC19A6" w:rsidP="00CC19A6">
      <w:pPr>
        <w:widowControl w:val="0"/>
        <w:autoSpaceDE w:val="0"/>
        <w:autoSpaceDN w:val="0"/>
        <w:adjustRightInd w:val="0"/>
        <w:ind w:firstLine="567"/>
        <w:jc w:val="both"/>
        <w:rPr>
          <w:b/>
          <w:sz w:val="28"/>
          <w:szCs w:val="28"/>
        </w:rPr>
      </w:pPr>
    </w:p>
    <w:p w:rsidR="00CC19A6" w:rsidRPr="002E7078" w:rsidRDefault="00CC19A6" w:rsidP="00CC19A6">
      <w:pPr>
        <w:widowControl w:val="0"/>
        <w:autoSpaceDE w:val="0"/>
        <w:autoSpaceDN w:val="0"/>
        <w:adjustRightInd w:val="0"/>
        <w:ind w:firstLine="567"/>
        <w:jc w:val="both"/>
        <w:rPr>
          <w:sz w:val="28"/>
          <w:szCs w:val="28"/>
        </w:rPr>
      </w:pPr>
      <w:r w:rsidRPr="002E7078">
        <w:rPr>
          <w:b/>
          <w:sz w:val="28"/>
          <w:szCs w:val="28"/>
        </w:rPr>
        <w:t>2.22.1.</w:t>
      </w:r>
      <w:r w:rsidRPr="002E7078">
        <w:rPr>
          <w:sz w:val="28"/>
          <w:szCs w:val="28"/>
        </w:rPr>
        <w:t xml:space="preserve"> Показателями доступности предоставления государственной услуги являются:</w:t>
      </w:r>
    </w:p>
    <w:p w:rsidR="00CC19A6" w:rsidRPr="002E7078" w:rsidRDefault="00CC19A6" w:rsidP="00CC19A6">
      <w:pPr>
        <w:widowControl w:val="0"/>
        <w:autoSpaceDE w:val="0"/>
        <w:autoSpaceDN w:val="0"/>
        <w:adjustRightInd w:val="0"/>
        <w:ind w:firstLine="567"/>
        <w:jc w:val="both"/>
        <w:rPr>
          <w:sz w:val="28"/>
          <w:szCs w:val="28"/>
        </w:rPr>
      </w:pPr>
      <w:r w:rsidRPr="002E7078">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2E7078" w:rsidRDefault="00CC19A6" w:rsidP="00CC19A6">
      <w:pPr>
        <w:widowControl w:val="0"/>
        <w:autoSpaceDE w:val="0"/>
        <w:autoSpaceDN w:val="0"/>
        <w:adjustRightInd w:val="0"/>
        <w:ind w:firstLine="567"/>
        <w:jc w:val="both"/>
        <w:rPr>
          <w:sz w:val="28"/>
          <w:szCs w:val="28"/>
        </w:rPr>
      </w:pPr>
      <w:r w:rsidRPr="002E7078">
        <w:rPr>
          <w:sz w:val="28"/>
          <w:szCs w:val="28"/>
        </w:rPr>
        <w:t>2) удобство и доступность получения информации заявителями о порядке предоставления государственной услуги;</w:t>
      </w:r>
    </w:p>
    <w:p w:rsidR="00CC19A6" w:rsidRPr="002E7078" w:rsidRDefault="00CC19A6" w:rsidP="00CC19A6">
      <w:pPr>
        <w:widowControl w:val="0"/>
        <w:autoSpaceDE w:val="0"/>
        <w:autoSpaceDN w:val="0"/>
        <w:adjustRightInd w:val="0"/>
        <w:ind w:firstLine="567"/>
        <w:jc w:val="both"/>
        <w:rPr>
          <w:sz w:val="28"/>
          <w:szCs w:val="28"/>
        </w:rPr>
      </w:pPr>
      <w:r w:rsidRPr="002E7078">
        <w:rPr>
          <w:sz w:val="28"/>
          <w:szCs w:val="28"/>
        </w:rPr>
        <w:t>3) подробное информирование заявителей о ходе рассмотрения их заявлений;</w:t>
      </w:r>
    </w:p>
    <w:p w:rsidR="00CC19A6" w:rsidRPr="002E7078" w:rsidRDefault="00CC19A6" w:rsidP="00CC19A6">
      <w:pPr>
        <w:widowControl w:val="0"/>
        <w:autoSpaceDE w:val="0"/>
        <w:autoSpaceDN w:val="0"/>
        <w:adjustRightInd w:val="0"/>
        <w:ind w:firstLine="567"/>
        <w:jc w:val="both"/>
        <w:rPr>
          <w:sz w:val="28"/>
          <w:szCs w:val="28"/>
        </w:rPr>
      </w:pPr>
      <w:r w:rsidRPr="002E7078">
        <w:rPr>
          <w:sz w:val="28"/>
          <w:szCs w:val="28"/>
        </w:rPr>
        <w:t xml:space="preserve">4) наглядность форм предоставляемой информации об административных </w:t>
      </w:r>
      <w:r w:rsidRPr="002E7078">
        <w:rPr>
          <w:sz w:val="28"/>
          <w:szCs w:val="28"/>
        </w:rPr>
        <w:lastRenderedPageBreak/>
        <w:t>процедурах;</w:t>
      </w:r>
    </w:p>
    <w:p w:rsidR="001E1D52" w:rsidRPr="002E7078" w:rsidRDefault="00055ABE" w:rsidP="001E1D52">
      <w:pPr>
        <w:widowControl w:val="0"/>
        <w:autoSpaceDE w:val="0"/>
        <w:autoSpaceDN w:val="0"/>
        <w:adjustRightInd w:val="0"/>
        <w:ind w:firstLine="567"/>
        <w:jc w:val="both"/>
        <w:rPr>
          <w:sz w:val="28"/>
          <w:szCs w:val="28"/>
        </w:rPr>
      </w:pPr>
      <w:r w:rsidRPr="002E7078">
        <w:rPr>
          <w:sz w:val="28"/>
          <w:szCs w:val="28"/>
        </w:rPr>
        <w:t>5</w:t>
      </w:r>
      <w:r w:rsidR="00CC19A6" w:rsidRPr="002E7078">
        <w:rPr>
          <w:sz w:val="28"/>
          <w:szCs w:val="28"/>
        </w:rPr>
        <w:t xml:space="preserve">) </w:t>
      </w:r>
      <w:r w:rsidR="001E1D52" w:rsidRPr="002E7078">
        <w:rPr>
          <w:sz w:val="28"/>
          <w:szCs w:val="28"/>
        </w:rPr>
        <w:t>предоставление заявителю возможности подачи заявления как на бумажном носителе, так и в форме электронного документа;</w:t>
      </w:r>
    </w:p>
    <w:p w:rsidR="00CC19A6" w:rsidRPr="002E7078" w:rsidRDefault="001E1D52" w:rsidP="00CC19A6">
      <w:pPr>
        <w:widowControl w:val="0"/>
        <w:autoSpaceDE w:val="0"/>
        <w:autoSpaceDN w:val="0"/>
        <w:adjustRightInd w:val="0"/>
        <w:ind w:firstLine="567"/>
        <w:jc w:val="both"/>
        <w:rPr>
          <w:sz w:val="28"/>
          <w:szCs w:val="28"/>
        </w:rPr>
      </w:pPr>
      <w:r w:rsidRPr="002E7078">
        <w:rPr>
          <w:sz w:val="28"/>
          <w:szCs w:val="28"/>
        </w:rPr>
        <w:t xml:space="preserve">6) </w:t>
      </w:r>
      <w:r w:rsidR="00CC19A6" w:rsidRPr="002E7078">
        <w:rPr>
          <w:sz w:val="28"/>
          <w:szCs w:val="28"/>
        </w:rPr>
        <w:t>обоснованность причины отказа в предоставлении государственной услуги;</w:t>
      </w:r>
    </w:p>
    <w:p w:rsidR="00CC19A6" w:rsidRPr="002E7078" w:rsidRDefault="001E1D52" w:rsidP="00CC19A6">
      <w:pPr>
        <w:widowControl w:val="0"/>
        <w:autoSpaceDE w:val="0"/>
        <w:autoSpaceDN w:val="0"/>
        <w:adjustRightInd w:val="0"/>
        <w:ind w:firstLine="567"/>
        <w:jc w:val="both"/>
        <w:rPr>
          <w:sz w:val="28"/>
          <w:szCs w:val="28"/>
        </w:rPr>
      </w:pPr>
      <w:r w:rsidRPr="002E7078">
        <w:rPr>
          <w:sz w:val="28"/>
          <w:szCs w:val="28"/>
        </w:rPr>
        <w:t>7</w:t>
      </w:r>
      <w:r w:rsidR="00CC19A6" w:rsidRPr="002E7078">
        <w:rPr>
          <w:sz w:val="28"/>
          <w:szCs w:val="28"/>
        </w:rPr>
        <w:t>) соблюдение сотрудниками Министерства сроков предос</w:t>
      </w:r>
      <w:bookmarkStart w:id="7" w:name="sub_1088"/>
      <w:r w:rsidR="00CC19A6" w:rsidRPr="002E7078">
        <w:rPr>
          <w:sz w:val="28"/>
          <w:szCs w:val="28"/>
        </w:rPr>
        <w:t>тавления государственной услуги;</w:t>
      </w:r>
    </w:p>
    <w:p w:rsidR="00CC19A6" w:rsidRPr="002E7078" w:rsidRDefault="001E1D52" w:rsidP="00CC19A6">
      <w:pPr>
        <w:widowControl w:val="0"/>
        <w:autoSpaceDE w:val="0"/>
        <w:autoSpaceDN w:val="0"/>
        <w:adjustRightInd w:val="0"/>
        <w:ind w:firstLine="567"/>
        <w:jc w:val="both"/>
        <w:rPr>
          <w:sz w:val="28"/>
          <w:szCs w:val="28"/>
        </w:rPr>
      </w:pPr>
      <w:r w:rsidRPr="002E7078">
        <w:rPr>
          <w:sz w:val="28"/>
          <w:szCs w:val="28"/>
        </w:rPr>
        <w:t>8</w:t>
      </w:r>
      <w:r w:rsidR="00CC19A6" w:rsidRPr="002E7078">
        <w:rPr>
          <w:sz w:val="28"/>
          <w:szCs w:val="28"/>
        </w:rPr>
        <w:t>)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7"/>
    </w:p>
    <w:p w:rsidR="00CC19A6" w:rsidRPr="002E7078" w:rsidRDefault="00CC19A6" w:rsidP="00CC19A6">
      <w:pPr>
        <w:widowControl w:val="0"/>
        <w:autoSpaceDE w:val="0"/>
        <w:autoSpaceDN w:val="0"/>
        <w:adjustRightInd w:val="0"/>
        <w:ind w:firstLine="567"/>
        <w:jc w:val="both"/>
        <w:rPr>
          <w:b/>
          <w:sz w:val="28"/>
          <w:szCs w:val="28"/>
        </w:rPr>
      </w:pPr>
    </w:p>
    <w:p w:rsidR="00CC19A6" w:rsidRPr="002E7078" w:rsidRDefault="00CC19A6" w:rsidP="00CC19A6">
      <w:pPr>
        <w:widowControl w:val="0"/>
        <w:autoSpaceDE w:val="0"/>
        <w:autoSpaceDN w:val="0"/>
        <w:adjustRightInd w:val="0"/>
        <w:ind w:firstLine="567"/>
        <w:jc w:val="both"/>
        <w:rPr>
          <w:sz w:val="28"/>
          <w:szCs w:val="28"/>
        </w:rPr>
      </w:pPr>
      <w:r w:rsidRPr="002E7078">
        <w:rPr>
          <w:b/>
          <w:sz w:val="28"/>
          <w:szCs w:val="28"/>
        </w:rPr>
        <w:t>2.22.2.</w:t>
      </w:r>
      <w:r w:rsidRPr="002E7078">
        <w:rPr>
          <w:sz w:val="28"/>
          <w:szCs w:val="28"/>
        </w:rPr>
        <w:t xml:space="preserve"> </w:t>
      </w:r>
      <w:bookmarkStart w:id="8" w:name="sub_1089"/>
      <w:r w:rsidRPr="002E7078">
        <w:rPr>
          <w:sz w:val="28"/>
          <w:szCs w:val="28"/>
        </w:rPr>
        <w:t>Показателем качества оказываемой государственной услуги является</w:t>
      </w:r>
      <w:bookmarkEnd w:id="8"/>
      <w:r w:rsidRPr="002E7078">
        <w:rPr>
          <w:sz w:val="28"/>
          <w:szCs w:val="28"/>
        </w:rPr>
        <w:t>:</w:t>
      </w:r>
    </w:p>
    <w:p w:rsidR="00CC19A6" w:rsidRPr="002E7078" w:rsidRDefault="00CC19A6" w:rsidP="00CC19A6">
      <w:pPr>
        <w:widowControl w:val="0"/>
        <w:autoSpaceDE w:val="0"/>
        <w:autoSpaceDN w:val="0"/>
        <w:adjustRightInd w:val="0"/>
        <w:ind w:firstLine="567"/>
        <w:jc w:val="both"/>
        <w:rPr>
          <w:sz w:val="28"/>
          <w:szCs w:val="28"/>
        </w:rPr>
      </w:pPr>
      <w:r w:rsidRPr="002E7078">
        <w:rPr>
          <w:sz w:val="28"/>
          <w:szCs w:val="28"/>
        </w:rPr>
        <w:t>1) удовлетворенность граждан и организаций качеством и доступностью государственной услуги;</w:t>
      </w:r>
    </w:p>
    <w:p w:rsidR="00CC19A6" w:rsidRPr="002E7078" w:rsidRDefault="00CC19A6" w:rsidP="00CC19A6">
      <w:pPr>
        <w:widowControl w:val="0"/>
        <w:autoSpaceDE w:val="0"/>
        <w:autoSpaceDN w:val="0"/>
        <w:adjustRightInd w:val="0"/>
        <w:ind w:firstLine="567"/>
        <w:jc w:val="both"/>
        <w:rPr>
          <w:sz w:val="28"/>
          <w:szCs w:val="28"/>
        </w:rPr>
      </w:pPr>
      <w:r w:rsidRPr="002E7078">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2E7078" w:rsidRDefault="00CC19A6" w:rsidP="00CC19A6">
      <w:pPr>
        <w:widowControl w:val="0"/>
        <w:autoSpaceDE w:val="0"/>
        <w:autoSpaceDN w:val="0"/>
        <w:adjustRightInd w:val="0"/>
        <w:ind w:firstLine="567"/>
        <w:jc w:val="both"/>
        <w:rPr>
          <w:b/>
          <w:sz w:val="28"/>
          <w:szCs w:val="28"/>
        </w:rPr>
      </w:pPr>
    </w:p>
    <w:p w:rsidR="00FC430F" w:rsidRPr="002E7078" w:rsidRDefault="00FC430F" w:rsidP="00FC430F">
      <w:pPr>
        <w:widowControl w:val="0"/>
        <w:autoSpaceDE w:val="0"/>
        <w:autoSpaceDN w:val="0"/>
        <w:adjustRightInd w:val="0"/>
        <w:ind w:firstLine="567"/>
        <w:jc w:val="both"/>
        <w:rPr>
          <w:b/>
          <w:sz w:val="28"/>
          <w:szCs w:val="28"/>
        </w:rPr>
      </w:pPr>
      <w:r w:rsidRPr="002E7078">
        <w:rPr>
          <w:b/>
          <w:sz w:val="28"/>
          <w:szCs w:val="28"/>
        </w:rPr>
        <w:t>2.23.</w:t>
      </w:r>
      <w:r w:rsidRPr="002E7078">
        <w:rPr>
          <w:sz w:val="28"/>
          <w:szCs w:val="28"/>
        </w:rPr>
        <w:t xml:space="preserve"> </w:t>
      </w:r>
      <w:r w:rsidRPr="002E7078">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FC430F" w:rsidRPr="002E7078" w:rsidRDefault="00FC430F" w:rsidP="00FC430F">
      <w:pPr>
        <w:widowControl w:val="0"/>
        <w:autoSpaceDE w:val="0"/>
        <w:autoSpaceDN w:val="0"/>
        <w:adjustRightInd w:val="0"/>
        <w:ind w:firstLine="567"/>
        <w:jc w:val="both"/>
        <w:rPr>
          <w:b/>
          <w:sz w:val="28"/>
          <w:szCs w:val="28"/>
        </w:rPr>
      </w:pPr>
    </w:p>
    <w:p w:rsidR="00FC430F" w:rsidRPr="002E7078" w:rsidRDefault="00FC430F" w:rsidP="00FC430F">
      <w:pPr>
        <w:widowControl w:val="0"/>
        <w:autoSpaceDE w:val="0"/>
        <w:autoSpaceDN w:val="0"/>
        <w:adjustRightInd w:val="0"/>
        <w:ind w:firstLine="567"/>
        <w:jc w:val="both"/>
        <w:rPr>
          <w:sz w:val="28"/>
          <w:szCs w:val="28"/>
        </w:rPr>
      </w:pPr>
      <w:r w:rsidRPr="002E7078">
        <w:rPr>
          <w:b/>
          <w:sz w:val="28"/>
          <w:szCs w:val="28"/>
        </w:rPr>
        <w:t>2.23.1.</w:t>
      </w:r>
      <w:r w:rsidRPr="002E7078">
        <w:rPr>
          <w:sz w:val="28"/>
          <w:szCs w:val="28"/>
        </w:rPr>
        <w:t xml:space="preserve">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FC430F" w:rsidRPr="002E7078" w:rsidRDefault="00FC430F" w:rsidP="00FC430F">
      <w:pPr>
        <w:widowControl w:val="0"/>
        <w:autoSpaceDE w:val="0"/>
        <w:autoSpaceDN w:val="0"/>
        <w:adjustRightInd w:val="0"/>
        <w:ind w:firstLine="567"/>
        <w:jc w:val="both"/>
        <w:rPr>
          <w:b/>
          <w:sz w:val="28"/>
          <w:szCs w:val="28"/>
        </w:rPr>
      </w:pPr>
    </w:p>
    <w:p w:rsidR="00FC430F" w:rsidRPr="002E7078" w:rsidRDefault="00FC430F" w:rsidP="00FC430F">
      <w:pPr>
        <w:widowControl w:val="0"/>
        <w:autoSpaceDE w:val="0"/>
        <w:autoSpaceDN w:val="0"/>
        <w:adjustRightInd w:val="0"/>
        <w:ind w:firstLine="567"/>
        <w:jc w:val="both"/>
        <w:rPr>
          <w:sz w:val="28"/>
          <w:szCs w:val="28"/>
        </w:rPr>
      </w:pPr>
      <w:r w:rsidRPr="002E7078">
        <w:rPr>
          <w:b/>
          <w:sz w:val="28"/>
          <w:szCs w:val="28"/>
        </w:rPr>
        <w:t>2.23.2.</w:t>
      </w:r>
      <w:r w:rsidRPr="002E7078">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Министерство обеспечивает осуществление в электронной форме:</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1) приема и регистрации заявлений о предоставлении государственной услуги и документов;</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2) информации о ходе принятия Министерством решений о предоставлении государственной услуги.</w:t>
      </w:r>
    </w:p>
    <w:p w:rsidR="00FC430F" w:rsidRPr="002E7078" w:rsidRDefault="00FC430F" w:rsidP="00FC430F">
      <w:pPr>
        <w:ind w:firstLine="567"/>
        <w:jc w:val="both"/>
        <w:rPr>
          <w:sz w:val="28"/>
          <w:szCs w:val="28"/>
        </w:rPr>
      </w:pPr>
      <w:r w:rsidRPr="002E7078">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FC430F" w:rsidRPr="002E7078" w:rsidRDefault="00FC430F" w:rsidP="00FC430F">
      <w:pPr>
        <w:ind w:firstLine="567"/>
        <w:jc w:val="both"/>
        <w:rPr>
          <w:sz w:val="28"/>
          <w:szCs w:val="28"/>
        </w:rPr>
      </w:pPr>
      <w:bookmarkStart w:id="9" w:name="sub_1118"/>
      <w:r w:rsidRPr="002E7078">
        <w:rPr>
          <w:sz w:val="28"/>
          <w:szCs w:val="28"/>
        </w:rPr>
        <w:t>Ко всем необходимым документам должны быть приложены все упомянутые в них приложения.</w:t>
      </w:r>
      <w:bookmarkEnd w:id="9"/>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xml:space="preserve">Средства электронной подписи, которые допускаются к использованию при обращении за получением государственной услуги, оказываемой с применением </w:t>
      </w:r>
      <w:r w:rsidRPr="002E7078">
        <w:rPr>
          <w:sz w:val="28"/>
          <w:szCs w:val="28"/>
        </w:rPr>
        <w:lastRenderedPageBreak/>
        <w:t>усиленной квалифицированной электронной подписи, должны быть не ниже класса КС2 и обеспечивать защиту конфиденциальной информации.</w:t>
      </w:r>
    </w:p>
    <w:p w:rsidR="00FC430F" w:rsidRPr="002E7078" w:rsidRDefault="00FC430F" w:rsidP="00FC430F">
      <w:pPr>
        <w:widowControl w:val="0"/>
        <w:autoSpaceDE w:val="0"/>
        <w:autoSpaceDN w:val="0"/>
        <w:adjustRightInd w:val="0"/>
        <w:ind w:firstLine="567"/>
        <w:jc w:val="both"/>
        <w:rPr>
          <w:sz w:val="28"/>
          <w:szCs w:val="28"/>
        </w:rPr>
      </w:pPr>
      <w:r w:rsidRPr="002E7078">
        <w:rPr>
          <w:b/>
          <w:sz w:val="28"/>
          <w:szCs w:val="28"/>
        </w:rPr>
        <w:t>2.23.3.</w:t>
      </w:r>
      <w:r w:rsidRPr="002E7078">
        <w:rPr>
          <w:sz w:val="28"/>
          <w:szCs w:val="28"/>
        </w:rPr>
        <w:t xml:space="preserve"> В случае, если взаимодействие Министерства и заявителя осуществлялось с использованием сети «Интернет», в том числе Единого портала, дело формируется Министерством в форме электронного документа.</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В случае, если решение о согласовании проектной документации либо решение о мотивированном отказе в согласовании проектной документации выдается в электронной форме, Министерство выдает экземпляр решения о согласовании проектной документации либо решение о мотивированном отказе в согласовании проектной документации в письменном (бумажном) виде по соответствующему запросу заявителя.</w:t>
      </w:r>
    </w:p>
    <w:p w:rsidR="00FC430F" w:rsidRPr="002E7078" w:rsidRDefault="00FC430F" w:rsidP="00FC430F">
      <w:pPr>
        <w:ind w:firstLine="567"/>
        <w:jc w:val="both"/>
        <w:rPr>
          <w:sz w:val="28"/>
          <w:szCs w:val="28"/>
        </w:rPr>
      </w:pPr>
      <w:r w:rsidRPr="002E7078">
        <w:rPr>
          <w:sz w:val="28"/>
          <w:szCs w:val="28"/>
        </w:rPr>
        <w:t>Представленные заявителем документы не возвращаются заявителю и хранятся в Министерстве в установленном порядке.</w:t>
      </w:r>
    </w:p>
    <w:p w:rsidR="00FC430F" w:rsidRPr="002E7078" w:rsidRDefault="00FC430F" w:rsidP="00FC430F">
      <w:pPr>
        <w:widowControl w:val="0"/>
        <w:autoSpaceDE w:val="0"/>
        <w:autoSpaceDN w:val="0"/>
        <w:adjustRightInd w:val="0"/>
        <w:jc w:val="both"/>
        <w:rPr>
          <w:b/>
          <w:sz w:val="28"/>
          <w:szCs w:val="28"/>
        </w:rPr>
      </w:pPr>
    </w:p>
    <w:p w:rsidR="008C5577" w:rsidRPr="002E7078" w:rsidRDefault="008C5577" w:rsidP="008C5577">
      <w:pPr>
        <w:widowControl w:val="0"/>
        <w:autoSpaceDE w:val="0"/>
        <w:autoSpaceDN w:val="0"/>
        <w:adjustRightInd w:val="0"/>
        <w:jc w:val="both"/>
        <w:rPr>
          <w:b/>
          <w:sz w:val="28"/>
          <w:szCs w:val="28"/>
        </w:rPr>
      </w:pPr>
    </w:p>
    <w:p w:rsidR="008C5577" w:rsidRPr="002E7078" w:rsidRDefault="008C5577" w:rsidP="008C5577">
      <w:pPr>
        <w:widowControl w:val="0"/>
        <w:autoSpaceDE w:val="0"/>
        <w:autoSpaceDN w:val="0"/>
        <w:adjustRightInd w:val="0"/>
        <w:ind w:firstLine="567"/>
        <w:jc w:val="both"/>
        <w:rPr>
          <w:b/>
          <w:sz w:val="28"/>
          <w:szCs w:val="28"/>
        </w:rPr>
      </w:pPr>
      <w:r w:rsidRPr="002E7078">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sidRPr="002E7078">
        <w:rPr>
          <w:b/>
          <w:sz w:val="28"/>
          <w:szCs w:val="28"/>
        </w:rPr>
        <w:t xml:space="preserve"> (действий) в электронной форме</w:t>
      </w:r>
    </w:p>
    <w:p w:rsidR="00CC19A6" w:rsidRPr="002E7078" w:rsidRDefault="00CC19A6" w:rsidP="00CC19A6">
      <w:pPr>
        <w:widowControl w:val="0"/>
        <w:autoSpaceDE w:val="0"/>
        <w:autoSpaceDN w:val="0"/>
        <w:adjustRightInd w:val="0"/>
        <w:ind w:firstLine="567"/>
        <w:jc w:val="both"/>
        <w:rPr>
          <w:b/>
          <w:sz w:val="28"/>
          <w:szCs w:val="28"/>
        </w:rPr>
      </w:pPr>
    </w:p>
    <w:p w:rsidR="002369DF" w:rsidRPr="002E7078" w:rsidRDefault="000B3928" w:rsidP="002369DF">
      <w:pPr>
        <w:widowControl w:val="0"/>
        <w:autoSpaceDE w:val="0"/>
        <w:autoSpaceDN w:val="0"/>
        <w:adjustRightInd w:val="0"/>
        <w:ind w:firstLine="567"/>
        <w:jc w:val="both"/>
        <w:rPr>
          <w:b/>
          <w:sz w:val="28"/>
          <w:szCs w:val="28"/>
        </w:rPr>
      </w:pPr>
      <w:r w:rsidRPr="002E7078">
        <w:rPr>
          <w:b/>
          <w:sz w:val="28"/>
          <w:szCs w:val="28"/>
        </w:rPr>
        <w:t>3.</w:t>
      </w:r>
      <w:r w:rsidR="00F8084B" w:rsidRPr="002E7078">
        <w:rPr>
          <w:b/>
          <w:sz w:val="28"/>
          <w:szCs w:val="28"/>
        </w:rPr>
        <w:t>1</w:t>
      </w:r>
      <w:r w:rsidR="002369DF" w:rsidRPr="002E7078">
        <w:rPr>
          <w:b/>
          <w:sz w:val="28"/>
          <w:szCs w:val="28"/>
        </w:rPr>
        <w:t>. Пер</w:t>
      </w:r>
      <w:r w:rsidR="00C6550C" w:rsidRPr="002E7078">
        <w:rPr>
          <w:b/>
          <w:sz w:val="28"/>
          <w:szCs w:val="28"/>
        </w:rPr>
        <w:t>ечень административных процедур</w:t>
      </w:r>
    </w:p>
    <w:p w:rsidR="002B786E" w:rsidRPr="002E7078" w:rsidRDefault="002B786E" w:rsidP="002B786E">
      <w:pPr>
        <w:pStyle w:val="a4"/>
        <w:shd w:val="clear" w:color="auto" w:fill="FFFFFF"/>
        <w:spacing w:before="0" w:beforeAutospacing="0" w:after="0" w:afterAutospacing="0" w:line="177" w:lineRule="atLeast"/>
        <w:jc w:val="both"/>
        <w:textAlignment w:val="baseline"/>
        <w:rPr>
          <w:sz w:val="28"/>
          <w:szCs w:val="28"/>
        </w:rPr>
      </w:pPr>
      <w:r w:rsidRPr="002E7078">
        <w:rPr>
          <w:sz w:val="28"/>
          <w:szCs w:val="28"/>
        </w:rPr>
        <w:t>1) прием и регистрация заявления;</w:t>
      </w:r>
    </w:p>
    <w:p w:rsidR="002B786E" w:rsidRPr="002E7078" w:rsidRDefault="002B786E" w:rsidP="002B786E">
      <w:pPr>
        <w:pStyle w:val="a4"/>
        <w:shd w:val="clear" w:color="auto" w:fill="FFFFFF"/>
        <w:spacing w:before="0" w:beforeAutospacing="0" w:after="0" w:afterAutospacing="0" w:line="177" w:lineRule="atLeast"/>
        <w:jc w:val="both"/>
        <w:textAlignment w:val="baseline"/>
        <w:rPr>
          <w:sz w:val="28"/>
          <w:szCs w:val="28"/>
        </w:rPr>
      </w:pPr>
      <w:r w:rsidRPr="002E7078">
        <w:rPr>
          <w:sz w:val="28"/>
          <w:szCs w:val="28"/>
        </w:rPr>
        <w:t>2) рассмотрение заявочных документов на комплектность;</w:t>
      </w:r>
    </w:p>
    <w:p w:rsidR="00B7103B" w:rsidRPr="002E7078" w:rsidRDefault="000B3928" w:rsidP="00B7103B">
      <w:pPr>
        <w:pStyle w:val="a4"/>
        <w:shd w:val="clear" w:color="auto" w:fill="FFFFFF"/>
        <w:spacing w:before="0" w:beforeAutospacing="0" w:after="0" w:afterAutospacing="0" w:line="177" w:lineRule="atLeast"/>
        <w:jc w:val="both"/>
        <w:textAlignment w:val="baseline"/>
        <w:rPr>
          <w:sz w:val="28"/>
          <w:szCs w:val="28"/>
        </w:rPr>
      </w:pPr>
      <w:r w:rsidRPr="002E7078">
        <w:rPr>
          <w:sz w:val="28"/>
          <w:szCs w:val="28"/>
        </w:rPr>
        <w:t>3</w:t>
      </w:r>
      <w:r w:rsidR="002B786E" w:rsidRPr="002E7078">
        <w:rPr>
          <w:sz w:val="28"/>
          <w:szCs w:val="28"/>
        </w:rPr>
        <w:t xml:space="preserve">) рассмотрение заявочных документов и принятие </w:t>
      </w:r>
      <w:r w:rsidR="000B6AC6" w:rsidRPr="002E7078">
        <w:rPr>
          <w:sz w:val="28"/>
          <w:szCs w:val="28"/>
        </w:rPr>
        <w:t xml:space="preserve">рекомендательного </w:t>
      </w:r>
      <w:r w:rsidR="002B786E" w:rsidRPr="002E7078">
        <w:rPr>
          <w:sz w:val="28"/>
          <w:szCs w:val="28"/>
        </w:rPr>
        <w:t>решения Комиссией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 (далее – Комиссия);</w:t>
      </w:r>
    </w:p>
    <w:p w:rsidR="006B74CA" w:rsidRPr="002E7078" w:rsidRDefault="00B7103B" w:rsidP="002B786E">
      <w:pPr>
        <w:pStyle w:val="a4"/>
        <w:shd w:val="clear" w:color="auto" w:fill="FFFFFF"/>
        <w:spacing w:before="0" w:beforeAutospacing="0" w:after="0" w:afterAutospacing="0" w:line="177" w:lineRule="atLeast"/>
        <w:jc w:val="both"/>
        <w:textAlignment w:val="baseline"/>
        <w:rPr>
          <w:sz w:val="28"/>
          <w:szCs w:val="28"/>
        </w:rPr>
      </w:pPr>
      <w:r w:rsidRPr="002E7078">
        <w:rPr>
          <w:sz w:val="28"/>
          <w:szCs w:val="28"/>
        </w:rPr>
        <w:t>4</w:t>
      </w:r>
      <w:r w:rsidR="006B74CA" w:rsidRPr="002E7078">
        <w:rPr>
          <w:sz w:val="28"/>
          <w:szCs w:val="28"/>
        </w:rPr>
        <w:t>) принятие решения руководителем уполномоченного органа о согласовании проектной документации или об отказе в согласовании проектной документации;</w:t>
      </w:r>
    </w:p>
    <w:p w:rsidR="002B786E" w:rsidRPr="002E7078" w:rsidRDefault="00B7103B" w:rsidP="002B786E">
      <w:pPr>
        <w:pStyle w:val="a4"/>
        <w:shd w:val="clear" w:color="auto" w:fill="FFFFFF"/>
        <w:spacing w:before="0" w:beforeAutospacing="0" w:after="0" w:afterAutospacing="0" w:line="177" w:lineRule="atLeast"/>
        <w:jc w:val="both"/>
        <w:textAlignment w:val="baseline"/>
        <w:rPr>
          <w:sz w:val="28"/>
          <w:szCs w:val="28"/>
        </w:rPr>
      </w:pPr>
      <w:r w:rsidRPr="002E7078">
        <w:rPr>
          <w:sz w:val="28"/>
          <w:szCs w:val="28"/>
        </w:rPr>
        <w:t>5</w:t>
      </w:r>
      <w:r w:rsidR="002B786E" w:rsidRPr="002E7078">
        <w:rPr>
          <w:sz w:val="28"/>
          <w:szCs w:val="28"/>
        </w:rPr>
        <w:t>) выдача</w:t>
      </w:r>
      <w:r w:rsidRPr="002E7078">
        <w:rPr>
          <w:sz w:val="28"/>
          <w:szCs w:val="28"/>
        </w:rPr>
        <w:t xml:space="preserve"> (направление) </w:t>
      </w:r>
      <w:r w:rsidR="006B74CA" w:rsidRPr="002E7078">
        <w:rPr>
          <w:sz w:val="28"/>
          <w:szCs w:val="28"/>
        </w:rPr>
        <w:t>результата предоставления государственной услуги заявителю</w:t>
      </w:r>
      <w:r w:rsidR="002B786E" w:rsidRPr="002E7078">
        <w:rPr>
          <w:sz w:val="28"/>
          <w:szCs w:val="28"/>
        </w:rPr>
        <w:t>.</w:t>
      </w:r>
    </w:p>
    <w:p w:rsidR="00597140" w:rsidRPr="002E7078" w:rsidRDefault="00597140" w:rsidP="00597140">
      <w:pPr>
        <w:autoSpaceDE w:val="0"/>
        <w:autoSpaceDN w:val="0"/>
        <w:adjustRightInd w:val="0"/>
        <w:ind w:firstLine="720"/>
        <w:jc w:val="both"/>
        <w:rPr>
          <w:sz w:val="28"/>
          <w:szCs w:val="28"/>
        </w:rPr>
      </w:pPr>
      <w:r w:rsidRPr="002E7078">
        <w:rPr>
          <w:sz w:val="28"/>
          <w:szCs w:val="28"/>
        </w:rPr>
        <w:t xml:space="preserve">Блок-схема общей структуры последовательности действий </w:t>
      </w:r>
      <w:r w:rsidRPr="002E7078">
        <w:rPr>
          <w:sz w:val="28"/>
          <w:szCs w:val="28"/>
        </w:rPr>
        <w:br/>
        <w:t>при предоставлении государственной усл</w:t>
      </w:r>
      <w:r w:rsidR="003160F4" w:rsidRPr="002E7078">
        <w:rPr>
          <w:sz w:val="28"/>
          <w:szCs w:val="28"/>
        </w:rPr>
        <w:t>уги приводится в Приложении № 3</w:t>
      </w:r>
      <w:r w:rsidRPr="002E7078">
        <w:rPr>
          <w:sz w:val="28"/>
          <w:szCs w:val="28"/>
        </w:rPr>
        <w:t xml:space="preserve"> к настоящему Регламенту.</w:t>
      </w:r>
    </w:p>
    <w:p w:rsidR="0050486E" w:rsidRPr="002E7078" w:rsidRDefault="0050486E" w:rsidP="002369DF">
      <w:pPr>
        <w:autoSpaceDE w:val="0"/>
        <w:autoSpaceDN w:val="0"/>
        <w:adjustRightInd w:val="0"/>
        <w:ind w:firstLine="567"/>
        <w:jc w:val="both"/>
        <w:rPr>
          <w:sz w:val="28"/>
          <w:szCs w:val="28"/>
        </w:rPr>
      </w:pPr>
      <w:r w:rsidRPr="002E7078">
        <w:rPr>
          <w:sz w:val="28"/>
          <w:szCs w:val="28"/>
        </w:rPr>
        <w:t>С целью согласования проектной документации и обеспечения условий для принятия о</w:t>
      </w:r>
      <w:r w:rsidR="002155D9" w:rsidRPr="002E7078">
        <w:rPr>
          <w:sz w:val="28"/>
          <w:szCs w:val="28"/>
        </w:rPr>
        <w:t>бъективных решений в Министерств</w:t>
      </w:r>
      <w:r w:rsidRPr="002E7078">
        <w:rPr>
          <w:sz w:val="28"/>
          <w:szCs w:val="28"/>
        </w:rPr>
        <w:t>е создается межведомственная комиссия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r w:rsidR="002B786E" w:rsidRPr="002E7078">
        <w:rPr>
          <w:sz w:val="28"/>
          <w:szCs w:val="28"/>
        </w:rPr>
        <w:t xml:space="preserve">. </w:t>
      </w:r>
    </w:p>
    <w:p w:rsidR="0050486E" w:rsidRPr="002E7078" w:rsidRDefault="0050486E" w:rsidP="0050486E">
      <w:pPr>
        <w:autoSpaceDE w:val="0"/>
        <w:autoSpaceDN w:val="0"/>
        <w:adjustRightInd w:val="0"/>
        <w:ind w:firstLine="720"/>
        <w:jc w:val="both"/>
        <w:rPr>
          <w:sz w:val="28"/>
          <w:szCs w:val="28"/>
        </w:rPr>
      </w:pPr>
      <w:r w:rsidRPr="002E7078">
        <w:rPr>
          <w:sz w:val="28"/>
          <w:szCs w:val="28"/>
        </w:rPr>
        <w:t>Комиссия является постоянно действующим совещательным органом, формируетс</w:t>
      </w:r>
      <w:r w:rsidR="002155D9" w:rsidRPr="002E7078">
        <w:rPr>
          <w:sz w:val="28"/>
          <w:szCs w:val="28"/>
        </w:rPr>
        <w:t>я из должностных лиц Министерств</w:t>
      </w:r>
      <w:r w:rsidR="002369DF" w:rsidRPr="002E7078">
        <w:rPr>
          <w:sz w:val="28"/>
          <w:szCs w:val="28"/>
        </w:rPr>
        <w:t xml:space="preserve">а, </w:t>
      </w:r>
      <w:r w:rsidRPr="002E7078">
        <w:rPr>
          <w:sz w:val="28"/>
          <w:szCs w:val="28"/>
        </w:rPr>
        <w:t>из представителей Федеральной службы по надзору в сфере природопользования, Федеральной службы по экологическому, технологическому и атомному надзору</w:t>
      </w:r>
      <w:r w:rsidR="00CE7960" w:rsidRPr="002E7078">
        <w:rPr>
          <w:sz w:val="28"/>
          <w:szCs w:val="28"/>
        </w:rPr>
        <w:t>,</w:t>
      </w:r>
      <w:r w:rsidRPr="002E7078">
        <w:rPr>
          <w:sz w:val="28"/>
          <w:szCs w:val="28"/>
        </w:rPr>
        <w:t xml:space="preserve"> </w:t>
      </w:r>
      <w:r w:rsidR="00425B7B" w:rsidRPr="002E7078">
        <w:rPr>
          <w:sz w:val="28"/>
          <w:szCs w:val="28"/>
        </w:rPr>
        <w:t xml:space="preserve">Департамента по недропользованию по Северо-Кавказскому федеральному округу, </w:t>
      </w:r>
      <w:r w:rsidR="00CE7960" w:rsidRPr="002E7078">
        <w:rPr>
          <w:sz w:val="28"/>
          <w:szCs w:val="28"/>
        </w:rPr>
        <w:t xml:space="preserve">Управления окружающей среды и водных ресурсов Карачаево-Черкесской Республики, </w:t>
      </w:r>
      <w:r w:rsidR="00CE7960" w:rsidRPr="002E7078">
        <w:rPr>
          <w:sz w:val="28"/>
          <w:szCs w:val="28"/>
        </w:rPr>
        <w:lastRenderedPageBreak/>
        <w:t>Управления Карачаево-Черкесской Республики по сохранению, использованию, популяризации и государственной охране объектов культурного наследия</w:t>
      </w:r>
      <w:r w:rsidR="004A5299" w:rsidRPr="002E7078">
        <w:rPr>
          <w:sz w:val="28"/>
          <w:szCs w:val="28"/>
        </w:rPr>
        <w:t xml:space="preserve"> </w:t>
      </w:r>
      <w:r w:rsidR="00A96B3D" w:rsidRPr="002E7078">
        <w:rPr>
          <w:sz w:val="28"/>
          <w:szCs w:val="28"/>
        </w:rPr>
        <w:t xml:space="preserve"> </w:t>
      </w:r>
      <w:r w:rsidRPr="002E7078">
        <w:rPr>
          <w:sz w:val="28"/>
          <w:szCs w:val="28"/>
        </w:rPr>
        <w:t>по согласованию и у</w:t>
      </w:r>
      <w:r w:rsidR="002155D9" w:rsidRPr="002E7078">
        <w:rPr>
          <w:sz w:val="28"/>
          <w:szCs w:val="28"/>
        </w:rPr>
        <w:t>тверждается распоряжением Министерств</w:t>
      </w:r>
      <w:r w:rsidRPr="002E7078">
        <w:rPr>
          <w:sz w:val="28"/>
          <w:szCs w:val="28"/>
        </w:rPr>
        <w:t>а. Количес</w:t>
      </w:r>
      <w:r w:rsidR="002369DF" w:rsidRPr="002E7078">
        <w:rPr>
          <w:sz w:val="28"/>
          <w:szCs w:val="28"/>
        </w:rPr>
        <w:t xml:space="preserve">тво членов комиссии составляет </w:t>
      </w:r>
      <w:r w:rsidRPr="002E7078">
        <w:rPr>
          <w:sz w:val="28"/>
          <w:szCs w:val="28"/>
        </w:rPr>
        <w:t>не менее 5 человек.</w:t>
      </w:r>
    </w:p>
    <w:p w:rsidR="0050486E" w:rsidRPr="002E7078" w:rsidRDefault="0050486E" w:rsidP="0050486E">
      <w:pPr>
        <w:autoSpaceDE w:val="0"/>
        <w:autoSpaceDN w:val="0"/>
        <w:adjustRightInd w:val="0"/>
        <w:ind w:firstLine="720"/>
        <w:jc w:val="both"/>
        <w:rPr>
          <w:sz w:val="28"/>
          <w:szCs w:val="28"/>
        </w:rPr>
      </w:pPr>
      <w:r w:rsidRPr="002E7078">
        <w:rPr>
          <w:sz w:val="28"/>
          <w:szCs w:val="28"/>
        </w:rPr>
        <w:t>Комиссия состоит из председателя, заместителя председателя, секретаря и членов комиссии.</w:t>
      </w:r>
    </w:p>
    <w:p w:rsidR="0050486E" w:rsidRPr="002E7078" w:rsidRDefault="0050486E" w:rsidP="0050486E">
      <w:pPr>
        <w:autoSpaceDE w:val="0"/>
        <w:autoSpaceDN w:val="0"/>
        <w:adjustRightInd w:val="0"/>
        <w:ind w:firstLine="720"/>
        <w:jc w:val="both"/>
        <w:rPr>
          <w:sz w:val="28"/>
          <w:szCs w:val="28"/>
        </w:rPr>
      </w:pPr>
      <w:r w:rsidRPr="002E7078">
        <w:rPr>
          <w:sz w:val="28"/>
          <w:szCs w:val="28"/>
        </w:rPr>
        <w:t>Председатель комиссии руководит деятельностью комиссии, определяет дату заседания, утверждает его повестку, председательствует на заседаниях комиссии. В отсутствие председателя комиссии его функции выполняет заместитель председателя комиссии.</w:t>
      </w:r>
    </w:p>
    <w:p w:rsidR="0050486E" w:rsidRPr="002E7078" w:rsidRDefault="0050486E" w:rsidP="0050486E">
      <w:pPr>
        <w:autoSpaceDE w:val="0"/>
        <w:autoSpaceDN w:val="0"/>
        <w:adjustRightInd w:val="0"/>
        <w:ind w:firstLine="720"/>
        <w:jc w:val="both"/>
        <w:rPr>
          <w:sz w:val="28"/>
          <w:szCs w:val="28"/>
        </w:rPr>
      </w:pPr>
      <w:bookmarkStart w:id="10" w:name="sub_18"/>
      <w:r w:rsidRPr="002E7078">
        <w:rPr>
          <w:sz w:val="28"/>
          <w:szCs w:val="28"/>
        </w:rPr>
        <w:t xml:space="preserve">Заседания комиссии правомочны, если на них присутствует более половины членов от ее утвержденного состава. </w:t>
      </w:r>
      <w:bookmarkEnd w:id="10"/>
    </w:p>
    <w:p w:rsidR="0050486E" w:rsidRPr="002E7078" w:rsidRDefault="0050486E" w:rsidP="0050486E">
      <w:pPr>
        <w:autoSpaceDE w:val="0"/>
        <w:autoSpaceDN w:val="0"/>
        <w:adjustRightInd w:val="0"/>
        <w:ind w:firstLine="720"/>
        <w:jc w:val="both"/>
        <w:rPr>
          <w:sz w:val="28"/>
          <w:szCs w:val="28"/>
        </w:rPr>
      </w:pPr>
      <w:r w:rsidRPr="002E7078">
        <w:rPr>
          <w:sz w:val="28"/>
          <w:szCs w:val="28"/>
        </w:rPr>
        <w:t>Рекомендательное решение комиссии принимается открытым голосованием и считается принятым, если за него проголосовало большинство из присутствующих на заседании членов комиссии.</w:t>
      </w:r>
    </w:p>
    <w:p w:rsidR="0050486E" w:rsidRPr="002E7078" w:rsidRDefault="00F635F2" w:rsidP="0050486E">
      <w:pPr>
        <w:autoSpaceDE w:val="0"/>
        <w:autoSpaceDN w:val="0"/>
        <w:adjustRightInd w:val="0"/>
        <w:ind w:firstLine="720"/>
        <w:jc w:val="both"/>
        <w:rPr>
          <w:sz w:val="28"/>
          <w:szCs w:val="28"/>
        </w:rPr>
      </w:pPr>
      <w:r w:rsidRPr="002E7078">
        <w:rPr>
          <w:sz w:val="28"/>
          <w:szCs w:val="28"/>
        </w:rPr>
        <w:t xml:space="preserve">Решение о согласовании </w:t>
      </w:r>
      <w:r w:rsidR="00EE1833" w:rsidRPr="002E7078">
        <w:rPr>
          <w:sz w:val="28"/>
          <w:szCs w:val="28"/>
        </w:rPr>
        <w:t xml:space="preserve">проектной </w:t>
      </w:r>
      <w:r w:rsidRPr="002E7078">
        <w:rPr>
          <w:sz w:val="28"/>
          <w:szCs w:val="28"/>
        </w:rPr>
        <w:t xml:space="preserve">документации </w:t>
      </w:r>
      <w:r w:rsidR="00EE1833" w:rsidRPr="002E7078">
        <w:rPr>
          <w:sz w:val="28"/>
          <w:szCs w:val="28"/>
        </w:rPr>
        <w:t xml:space="preserve">или об отказе в согласовании проектной документации </w:t>
      </w:r>
      <w:r w:rsidR="0050486E" w:rsidRPr="002E7078">
        <w:rPr>
          <w:sz w:val="28"/>
          <w:szCs w:val="28"/>
        </w:rPr>
        <w:t xml:space="preserve">оформляются </w:t>
      </w:r>
      <w:r w:rsidR="0050486E" w:rsidRPr="002E7078">
        <w:rPr>
          <w:spacing w:val="-4"/>
          <w:sz w:val="28"/>
          <w:szCs w:val="28"/>
        </w:rPr>
        <w:t xml:space="preserve">Протоколом заседания комиссии, утвержденным </w:t>
      </w:r>
      <w:r w:rsidRPr="002E7078">
        <w:rPr>
          <w:sz w:val="28"/>
          <w:szCs w:val="28"/>
        </w:rPr>
        <w:t>Министром</w:t>
      </w:r>
      <w:r w:rsidR="009440B0" w:rsidRPr="002E7078">
        <w:rPr>
          <w:sz w:val="28"/>
          <w:szCs w:val="28"/>
        </w:rPr>
        <w:t xml:space="preserve"> или лицом, его замещающим</w:t>
      </w:r>
      <w:r w:rsidR="0050486E" w:rsidRPr="002E7078">
        <w:rPr>
          <w:sz w:val="28"/>
          <w:szCs w:val="28"/>
        </w:rPr>
        <w:t xml:space="preserve"> </w:t>
      </w:r>
      <w:r w:rsidR="002369DF" w:rsidRPr="002E7078">
        <w:rPr>
          <w:spacing w:val="-4"/>
          <w:sz w:val="28"/>
          <w:szCs w:val="28"/>
        </w:rPr>
        <w:t xml:space="preserve">(далее – Протокол), </w:t>
      </w:r>
      <w:r w:rsidR="0050486E" w:rsidRPr="002E7078">
        <w:rPr>
          <w:spacing w:val="-4"/>
          <w:sz w:val="28"/>
          <w:szCs w:val="28"/>
        </w:rPr>
        <w:t>с приложенным</w:t>
      </w:r>
      <w:r w:rsidR="0050486E" w:rsidRPr="002E7078">
        <w:rPr>
          <w:sz w:val="28"/>
          <w:szCs w:val="28"/>
        </w:rPr>
        <w:t xml:space="preserve"> к нему Заключением комиссии (далее – Заключение), содержащим рекомендательное решение. Протокол с приложенным Заключением оформляется </w:t>
      </w:r>
      <w:r w:rsidR="00A5102B" w:rsidRPr="002E7078">
        <w:rPr>
          <w:sz w:val="28"/>
          <w:szCs w:val="28"/>
        </w:rPr>
        <w:t>в соответствии с Приложением № 2</w:t>
      </w:r>
      <w:r w:rsidR="0050486E" w:rsidRPr="002E7078">
        <w:rPr>
          <w:sz w:val="28"/>
          <w:szCs w:val="28"/>
        </w:rPr>
        <w:t xml:space="preserve"> к настоящему Регламенту.</w:t>
      </w:r>
    </w:p>
    <w:p w:rsidR="0050486E" w:rsidRPr="002E7078" w:rsidRDefault="0050486E" w:rsidP="0050486E">
      <w:pPr>
        <w:autoSpaceDE w:val="0"/>
        <w:autoSpaceDN w:val="0"/>
        <w:adjustRightInd w:val="0"/>
        <w:ind w:firstLine="720"/>
        <w:jc w:val="both"/>
        <w:rPr>
          <w:sz w:val="28"/>
          <w:szCs w:val="28"/>
        </w:rPr>
      </w:pPr>
    </w:p>
    <w:p w:rsidR="00597140" w:rsidRPr="002E7078" w:rsidRDefault="000B3928" w:rsidP="002B786E">
      <w:pPr>
        <w:pStyle w:val="a4"/>
        <w:shd w:val="clear" w:color="auto" w:fill="FFFFFF"/>
        <w:spacing w:before="0" w:beforeAutospacing="0" w:after="0" w:afterAutospacing="0" w:line="177" w:lineRule="atLeast"/>
        <w:ind w:firstLine="708"/>
        <w:jc w:val="both"/>
        <w:textAlignment w:val="baseline"/>
        <w:rPr>
          <w:sz w:val="28"/>
          <w:szCs w:val="28"/>
        </w:rPr>
      </w:pPr>
      <w:r w:rsidRPr="002E7078">
        <w:rPr>
          <w:b/>
          <w:sz w:val="28"/>
          <w:szCs w:val="28"/>
        </w:rPr>
        <w:t>3.</w:t>
      </w:r>
      <w:r w:rsidR="00F8084B" w:rsidRPr="002E7078">
        <w:rPr>
          <w:b/>
          <w:sz w:val="28"/>
          <w:szCs w:val="28"/>
        </w:rPr>
        <w:t>2</w:t>
      </w:r>
      <w:r w:rsidR="00560B86" w:rsidRPr="002E7078">
        <w:rPr>
          <w:b/>
          <w:sz w:val="28"/>
          <w:szCs w:val="28"/>
        </w:rPr>
        <w:t xml:space="preserve">. </w:t>
      </w:r>
      <w:r w:rsidR="002B786E" w:rsidRPr="002E7078">
        <w:rPr>
          <w:rStyle w:val="ae"/>
          <w:sz w:val="28"/>
          <w:szCs w:val="28"/>
          <w:bdr w:val="none" w:sz="0" w:space="0" w:color="auto" w:frame="1"/>
        </w:rPr>
        <w:t>Прием и регистрация заявления</w:t>
      </w:r>
    </w:p>
    <w:p w:rsidR="002B786E" w:rsidRPr="002E7078" w:rsidRDefault="000B3928" w:rsidP="002B786E">
      <w:pPr>
        <w:pStyle w:val="a4"/>
        <w:shd w:val="clear" w:color="auto" w:fill="FFFFFF"/>
        <w:spacing w:before="0" w:beforeAutospacing="0" w:after="0" w:afterAutospacing="0" w:line="177" w:lineRule="atLeast"/>
        <w:ind w:firstLine="708"/>
        <w:jc w:val="both"/>
        <w:textAlignment w:val="baseline"/>
        <w:rPr>
          <w:sz w:val="28"/>
          <w:szCs w:val="28"/>
        </w:rPr>
      </w:pPr>
      <w:r w:rsidRPr="002E7078">
        <w:rPr>
          <w:sz w:val="28"/>
          <w:szCs w:val="28"/>
        </w:rPr>
        <w:t>3.</w:t>
      </w:r>
      <w:r w:rsidR="00F8084B" w:rsidRPr="002E7078">
        <w:rPr>
          <w:sz w:val="28"/>
          <w:szCs w:val="28"/>
        </w:rPr>
        <w:t>2</w:t>
      </w:r>
      <w:r w:rsidR="002B786E" w:rsidRPr="002E7078">
        <w:rPr>
          <w:sz w:val="28"/>
          <w:szCs w:val="28"/>
        </w:rPr>
        <w:t>.1.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2E7078" w:rsidRDefault="000B3928" w:rsidP="002B786E">
      <w:pPr>
        <w:pStyle w:val="a4"/>
        <w:shd w:val="clear" w:color="auto" w:fill="FFFFFF"/>
        <w:spacing w:before="0" w:beforeAutospacing="0" w:after="0" w:afterAutospacing="0" w:line="177" w:lineRule="atLeast"/>
        <w:ind w:firstLine="708"/>
        <w:jc w:val="both"/>
        <w:textAlignment w:val="baseline"/>
        <w:rPr>
          <w:sz w:val="28"/>
          <w:szCs w:val="28"/>
        </w:rPr>
      </w:pPr>
      <w:r w:rsidRPr="002E7078">
        <w:rPr>
          <w:sz w:val="28"/>
          <w:szCs w:val="28"/>
        </w:rPr>
        <w:t>3.</w:t>
      </w:r>
      <w:r w:rsidR="00F8084B" w:rsidRPr="002E7078">
        <w:rPr>
          <w:sz w:val="28"/>
          <w:szCs w:val="28"/>
        </w:rPr>
        <w:t>2</w:t>
      </w:r>
      <w:r w:rsidR="002B786E" w:rsidRPr="002E7078">
        <w:rPr>
          <w:sz w:val="28"/>
          <w:szCs w:val="28"/>
        </w:rPr>
        <w:t>.2. 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2B786E" w:rsidRPr="002E7078" w:rsidRDefault="000B3928" w:rsidP="002B786E">
      <w:pPr>
        <w:pStyle w:val="a4"/>
        <w:shd w:val="clear" w:color="auto" w:fill="FFFFFF"/>
        <w:spacing w:before="0" w:beforeAutospacing="0" w:after="0" w:afterAutospacing="0" w:line="177" w:lineRule="atLeast"/>
        <w:ind w:firstLine="708"/>
        <w:jc w:val="both"/>
        <w:textAlignment w:val="baseline"/>
        <w:rPr>
          <w:sz w:val="28"/>
          <w:szCs w:val="28"/>
        </w:rPr>
      </w:pPr>
      <w:r w:rsidRPr="002E7078">
        <w:rPr>
          <w:sz w:val="28"/>
          <w:szCs w:val="28"/>
        </w:rPr>
        <w:t>3.</w:t>
      </w:r>
      <w:r w:rsidR="00F8084B" w:rsidRPr="002E7078">
        <w:rPr>
          <w:sz w:val="28"/>
          <w:szCs w:val="28"/>
        </w:rPr>
        <w:t>2</w:t>
      </w:r>
      <w:r w:rsidR="002B786E" w:rsidRPr="002E7078">
        <w:rPr>
          <w:sz w:val="28"/>
          <w:szCs w:val="28"/>
        </w:rPr>
        <w:t>.3. Специалист Министерства, ответственный за делопроизводство, регистрирует и передает</w:t>
      </w:r>
      <w:r w:rsidR="004A4240" w:rsidRPr="002E7078">
        <w:rPr>
          <w:sz w:val="28"/>
          <w:szCs w:val="28"/>
        </w:rPr>
        <w:t xml:space="preserve"> Министру имущественных и земельных отношений Карачаево-Черкесской Республики (далее - Министр) </w:t>
      </w:r>
      <w:r w:rsidR="002B786E" w:rsidRPr="002E7078">
        <w:rPr>
          <w:sz w:val="28"/>
          <w:szCs w:val="28"/>
        </w:rPr>
        <w:t>заявление, для резолюции (поручения) в день её поступления.</w:t>
      </w:r>
    </w:p>
    <w:p w:rsidR="002B786E" w:rsidRPr="002E7078" w:rsidRDefault="000B3928" w:rsidP="004A4240">
      <w:pPr>
        <w:pStyle w:val="a4"/>
        <w:shd w:val="clear" w:color="auto" w:fill="FFFFFF"/>
        <w:spacing w:before="0" w:beforeAutospacing="0" w:after="0" w:afterAutospacing="0" w:line="177" w:lineRule="atLeast"/>
        <w:ind w:firstLine="708"/>
        <w:jc w:val="both"/>
        <w:textAlignment w:val="baseline"/>
        <w:rPr>
          <w:sz w:val="28"/>
          <w:szCs w:val="28"/>
        </w:rPr>
      </w:pPr>
      <w:r w:rsidRPr="002E7078">
        <w:rPr>
          <w:sz w:val="28"/>
          <w:szCs w:val="28"/>
        </w:rPr>
        <w:t>3.</w:t>
      </w:r>
      <w:r w:rsidR="00F8084B" w:rsidRPr="002E7078">
        <w:rPr>
          <w:sz w:val="28"/>
          <w:szCs w:val="28"/>
        </w:rPr>
        <w:t>2</w:t>
      </w:r>
      <w:r w:rsidR="002B786E" w:rsidRPr="002E7078">
        <w:rPr>
          <w:sz w:val="28"/>
          <w:szCs w:val="28"/>
        </w:rPr>
        <w:t xml:space="preserve">.4. Специалист </w:t>
      </w:r>
      <w:r w:rsidR="004A4240" w:rsidRPr="002E7078">
        <w:rPr>
          <w:sz w:val="28"/>
          <w:szCs w:val="28"/>
        </w:rPr>
        <w:t>Министерства</w:t>
      </w:r>
      <w:r w:rsidR="002B786E" w:rsidRPr="002E7078">
        <w:rPr>
          <w:sz w:val="28"/>
          <w:szCs w:val="28"/>
        </w:rPr>
        <w:t xml:space="preserve">, ответственный за делопроизводство передает заявление с резолюцией (поручением) </w:t>
      </w:r>
      <w:r w:rsidR="004A4240" w:rsidRPr="002E7078">
        <w:rPr>
          <w:sz w:val="28"/>
          <w:szCs w:val="28"/>
        </w:rPr>
        <w:t>Министра</w:t>
      </w:r>
      <w:r w:rsidR="002B786E" w:rsidRPr="002E7078">
        <w:rPr>
          <w:sz w:val="28"/>
          <w:szCs w:val="28"/>
        </w:rPr>
        <w:t xml:space="preserve"> (лица, исполняющего обязанности </w:t>
      </w:r>
      <w:r w:rsidR="004A4240" w:rsidRPr="002E7078">
        <w:rPr>
          <w:sz w:val="28"/>
          <w:szCs w:val="28"/>
        </w:rPr>
        <w:t>Министра</w:t>
      </w:r>
      <w:r w:rsidR="002B786E" w:rsidRPr="002E7078">
        <w:rPr>
          <w:sz w:val="28"/>
          <w:szCs w:val="28"/>
        </w:rPr>
        <w:t xml:space="preserve">) </w:t>
      </w:r>
      <w:r w:rsidR="00196D13" w:rsidRPr="002E7078">
        <w:rPr>
          <w:sz w:val="28"/>
          <w:szCs w:val="28"/>
        </w:rPr>
        <w:t xml:space="preserve">заместителю Министра, курирующему вопросы недропользования (далее – заместитель Министра), </w:t>
      </w:r>
      <w:r w:rsidR="002B786E" w:rsidRPr="002E7078">
        <w:rPr>
          <w:sz w:val="28"/>
          <w:szCs w:val="28"/>
        </w:rPr>
        <w:t xml:space="preserve">в течение одного дня со дня её рассмотрения </w:t>
      </w:r>
      <w:r w:rsidR="004A4240" w:rsidRPr="002E7078">
        <w:rPr>
          <w:sz w:val="28"/>
          <w:szCs w:val="28"/>
        </w:rPr>
        <w:t>Министром</w:t>
      </w:r>
      <w:r w:rsidR="002B786E" w:rsidRPr="002E7078">
        <w:rPr>
          <w:sz w:val="28"/>
          <w:szCs w:val="28"/>
        </w:rPr>
        <w:t xml:space="preserve"> (лицом, исполняющим обязанности </w:t>
      </w:r>
      <w:r w:rsidR="004A4240" w:rsidRPr="002E7078">
        <w:rPr>
          <w:sz w:val="28"/>
          <w:szCs w:val="28"/>
        </w:rPr>
        <w:t>Министра</w:t>
      </w:r>
      <w:r w:rsidR="002B786E" w:rsidRPr="002E7078">
        <w:rPr>
          <w:sz w:val="28"/>
          <w:szCs w:val="28"/>
        </w:rPr>
        <w:t xml:space="preserve">), но не позднее двух дней со дня регистрации специалистом </w:t>
      </w:r>
      <w:r w:rsidR="004A4240" w:rsidRPr="002E7078">
        <w:rPr>
          <w:sz w:val="28"/>
          <w:szCs w:val="28"/>
        </w:rPr>
        <w:t>Министерства</w:t>
      </w:r>
      <w:r w:rsidR="002B786E" w:rsidRPr="002E7078">
        <w:rPr>
          <w:sz w:val="28"/>
          <w:szCs w:val="28"/>
        </w:rPr>
        <w:t>, ответственным за делопроизводство.</w:t>
      </w:r>
    </w:p>
    <w:p w:rsidR="000F65FC" w:rsidRPr="002E7078" w:rsidRDefault="000F65FC" w:rsidP="004A4240">
      <w:pPr>
        <w:pStyle w:val="a4"/>
        <w:shd w:val="clear" w:color="auto" w:fill="FFFFFF"/>
        <w:spacing w:before="0" w:beforeAutospacing="0" w:after="0" w:afterAutospacing="0" w:line="177" w:lineRule="atLeast"/>
        <w:ind w:firstLine="708"/>
        <w:jc w:val="both"/>
        <w:textAlignment w:val="baseline"/>
        <w:rPr>
          <w:sz w:val="28"/>
          <w:szCs w:val="28"/>
        </w:rPr>
      </w:pPr>
      <w:r w:rsidRPr="002E7078">
        <w:rPr>
          <w:sz w:val="28"/>
          <w:szCs w:val="28"/>
        </w:rPr>
        <w:t>3.2.5. Заместитель Министра отписывает заявление с резолюцией для исполнения начальнику отдела недропользования (далее – начальник отдела).</w:t>
      </w:r>
    </w:p>
    <w:p w:rsidR="002B786E" w:rsidRPr="002E7078" w:rsidRDefault="000B3928" w:rsidP="004A4240">
      <w:pPr>
        <w:pStyle w:val="a4"/>
        <w:shd w:val="clear" w:color="auto" w:fill="FFFFFF"/>
        <w:spacing w:before="0" w:beforeAutospacing="0" w:after="0" w:afterAutospacing="0" w:line="177" w:lineRule="atLeast"/>
        <w:ind w:firstLine="708"/>
        <w:jc w:val="both"/>
        <w:textAlignment w:val="baseline"/>
        <w:rPr>
          <w:sz w:val="28"/>
          <w:szCs w:val="28"/>
        </w:rPr>
      </w:pPr>
      <w:r w:rsidRPr="002E7078">
        <w:rPr>
          <w:sz w:val="28"/>
          <w:szCs w:val="28"/>
        </w:rPr>
        <w:t>3.</w:t>
      </w:r>
      <w:r w:rsidR="00F8084B" w:rsidRPr="002E7078">
        <w:rPr>
          <w:sz w:val="28"/>
          <w:szCs w:val="28"/>
        </w:rPr>
        <w:t>2</w:t>
      </w:r>
      <w:r w:rsidR="000F65FC" w:rsidRPr="002E7078">
        <w:rPr>
          <w:sz w:val="28"/>
          <w:szCs w:val="28"/>
        </w:rPr>
        <w:t>.6</w:t>
      </w:r>
      <w:r w:rsidR="002B786E" w:rsidRPr="002E7078">
        <w:rPr>
          <w:sz w:val="28"/>
          <w:szCs w:val="28"/>
        </w:rPr>
        <w:t xml:space="preserve">. Результат административной процедуры: зарегистрированное в </w:t>
      </w:r>
      <w:r w:rsidR="004A4240" w:rsidRPr="002E7078">
        <w:rPr>
          <w:sz w:val="28"/>
          <w:szCs w:val="28"/>
        </w:rPr>
        <w:t xml:space="preserve">Министерстве </w:t>
      </w:r>
      <w:r w:rsidR="002B786E" w:rsidRPr="002E7078">
        <w:rPr>
          <w:sz w:val="28"/>
          <w:szCs w:val="28"/>
        </w:rPr>
        <w:t>заявление.</w:t>
      </w:r>
    </w:p>
    <w:p w:rsidR="002B786E" w:rsidRPr="002E7078" w:rsidRDefault="000B3928" w:rsidP="004A4240">
      <w:pPr>
        <w:pStyle w:val="a4"/>
        <w:shd w:val="clear" w:color="auto" w:fill="FFFFFF"/>
        <w:spacing w:before="0" w:beforeAutospacing="0" w:after="0" w:afterAutospacing="0" w:line="177" w:lineRule="atLeast"/>
        <w:ind w:firstLine="708"/>
        <w:jc w:val="both"/>
        <w:textAlignment w:val="baseline"/>
        <w:rPr>
          <w:sz w:val="28"/>
          <w:szCs w:val="28"/>
        </w:rPr>
      </w:pPr>
      <w:r w:rsidRPr="002E7078">
        <w:rPr>
          <w:sz w:val="28"/>
          <w:szCs w:val="28"/>
        </w:rPr>
        <w:lastRenderedPageBreak/>
        <w:t>3.</w:t>
      </w:r>
      <w:r w:rsidR="00F8084B" w:rsidRPr="002E7078">
        <w:rPr>
          <w:sz w:val="28"/>
          <w:szCs w:val="28"/>
        </w:rPr>
        <w:t>2</w:t>
      </w:r>
      <w:r w:rsidR="000F65FC" w:rsidRPr="002E7078">
        <w:rPr>
          <w:sz w:val="28"/>
          <w:szCs w:val="28"/>
        </w:rPr>
        <w:t>.7</w:t>
      </w:r>
      <w:r w:rsidR="002B786E" w:rsidRPr="002E7078">
        <w:rPr>
          <w:sz w:val="28"/>
          <w:szCs w:val="28"/>
        </w:rPr>
        <w:t>. Максимальный срок исполнени</w:t>
      </w:r>
      <w:r w:rsidR="007E3994" w:rsidRPr="002E7078">
        <w:rPr>
          <w:sz w:val="28"/>
          <w:szCs w:val="28"/>
        </w:rPr>
        <w:t>я административной процедуры - 3</w:t>
      </w:r>
      <w:r w:rsidR="002B786E" w:rsidRPr="002E7078">
        <w:rPr>
          <w:sz w:val="28"/>
          <w:szCs w:val="28"/>
        </w:rPr>
        <w:t xml:space="preserve"> </w:t>
      </w:r>
      <w:r w:rsidRPr="002E7078">
        <w:rPr>
          <w:sz w:val="28"/>
          <w:szCs w:val="28"/>
        </w:rPr>
        <w:t>календарных</w:t>
      </w:r>
      <w:r w:rsidR="002B786E" w:rsidRPr="002E7078">
        <w:rPr>
          <w:sz w:val="28"/>
          <w:szCs w:val="28"/>
        </w:rPr>
        <w:t xml:space="preserve"> дня с даты подачи заявителем заявления о предоставлении ему государственной услуги.</w:t>
      </w:r>
    </w:p>
    <w:p w:rsidR="002B786E" w:rsidRPr="002E7078" w:rsidRDefault="00F8084B" w:rsidP="004A4240">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 xml:space="preserve">  </w:t>
      </w:r>
      <w:r w:rsidR="000B3928" w:rsidRPr="002E7078">
        <w:rPr>
          <w:sz w:val="28"/>
          <w:szCs w:val="28"/>
        </w:rPr>
        <w:t>3.</w:t>
      </w:r>
      <w:r w:rsidRPr="002E7078">
        <w:rPr>
          <w:sz w:val="28"/>
          <w:szCs w:val="28"/>
        </w:rPr>
        <w:t>2</w:t>
      </w:r>
      <w:r w:rsidR="000F65FC" w:rsidRPr="002E7078">
        <w:rPr>
          <w:sz w:val="28"/>
          <w:szCs w:val="28"/>
        </w:rPr>
        <w:t>.8</w:t>
      </w:r>
      <w:r w:rsidR="002B786E" w:rsidRPr="002E7078">
        <w:rPr>
          <w:sz w:val="28"/>
          <w:szCs w:val="28"/>
        </w:rPr>
        <w:t>. 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560B86" w:rsidRPr="002E7078" w:rsidRDefault="00560B86" w:rsidP="00560B86">
      <w:pPr>
        <w:ind w:firstLine="567"/>
        <w:jc w:val="both"/>
        <w:rPr>
          <w:sz w:val="28"/>
          <w:szCs w:val="28"/>
        </w:rPr>
      </w:pPr>
    </w:p>
    <w:p w:rsidR="003664B9" w:rsidRPr="002E7078" w:rsidRDefault="000B3928" w:rsidP="003664B9">
      <w:pPr>
        <w:ind w:firstLine="567"/>
        <w:jc w:val="both"/>
        <w:rPr>
          <w:rStyle w:val="ae"/>
          <w:sz w:val="28"/>
          <w:szCs w:val="28"/>
          <w:bdr w:val="none" w:sz="0" w:space="0" w:color="auto" w:frame="1"/>
        </w:rPr>
      </w:pPr>
      <w:r w:rsidRPr="002E7078">
        <w:rPr>
          <w:b/>
          <w:sz w:val="28"/>
          <w:szCs w:val="28"/>
        </w:rPr>
        <w:t>3.</w:t>
      </w:r>
      <w:r w:rsidR="00F8084B" w:rsidRPr="002E7078">
        <w:rPr>
          <w:b/>
          <w:sz w:val="28"/>
          <w:szCs w:val="28"/>
        </w:rPr>
        <w:t>3</w:t>
      </w:r>
      <w:r w:rsidR="0021722F" w:rsidRPr="002E7078">
        <w:rPr>
          <w:b/>
          <w:sz w:val="28"/>
          <w:szCs w:val="28"/>
        </w:rPr>
        <w:t xml:space="preserve">. </w:t>
      </w:r>
      <w:r w:rsidR="003664B9" w:rsidRPr="002E7078">
        <w:rPr>
          <w:rStyle w:val="ae"/>
          <w:sz w:val="28"/>
          <w:szCs w:val="28"/>
          <w:bdr w:val="none" w:sz="0" w:space="0" w:color="auto" w:frame="1"/>
        </w:rPr>
        <w:t xml:space="preserve">Рассмотрение заявочных документов на комплектность </w:t>
      </w:r>
    </w:p>
    <w:p w:rsidR="000F65FC" w:rsidRPr="002E7078" w:rsidRDefault="000B3928" w:rsidP="003664B9">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w:t>
      </w:r>
      <w:r w:rsidR="00F8084B" w:rsidRPr="002E7078">
        <w:rPr>
          <w:sz w:val="28"/>
          <w:szCs w:val="28"/>
        </w:rPr>
        <w:t>3</w:t>
      </w:r>
      <w:r w:rsidR="003664B9" w:rsidRPr="002E7078">
        <w:rPr>
          <w:sz w:val="28"/>
          <w:szCs w:val="28"/>
        </w:rPr>
        <w:t xml:space="preserve">.1. Основанием для начала данной административной процедуры является </w:t>
      </w:r>
      <w:r w:rsidR="000F65FC" w:rsidRPr="002E7078">
        <w:rPr>
          <w:sz w:val="28"/>
          <w:szCs w:val="28"/>
        </w:rPr>
        <w:t>передача заявления о предоставлении государственной услуги с приложенными к нему документами начальнику отдела.</w:t>
      </w:r>
    </w:p>
    <w:p w:rsidR="003664B9" w:rsidRPr="002E7078" w:rsidRDefault="000F65FC" w:rsidP="003664B9">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Начальник отдела передает заявление о предоставлении государственной услуги с приложенными к нему документами на рассмотрение секретарю Комиссии.</w:t>
      </w:r>
    </w:p>
    <w:p w:rsidR="003664B9" w:rsidRPr="002E7078" w:rsidRDefault="000B3928" w:rsidP="003664B9">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w:t>
      </w:r>
      <w:r w:rsidR="00F8084B" w:rsidRPr="002E7078">
        <w:rPr>
          <w:sz w:val="28"/>
          <w:szCs w:val="28"/>
        </w:rPr>
        <w:t>3</w:t>
      </w:r>
      <w:r w:rsidR="003664B9" w:rsidRPr="002E7078">
        <w:rPr>
          <w:sz w:val="28"/>
          <w:szCs w:val="28"/>
        </w:rPr>
        <w:t>.2. В течение 7 календарных дней с даты регистрации</w:t>
      </w:r>
      <w:r w:rsidR="000F65FC" w:rsidRPr="002E7078">
        <w:rPr>
          <w:sz w:val="28"/>
          <w:szCs w:val="28"/>
        </w:rPr>
        <w:t xml:space="preserve"> заявления</w:t>
      </w:r>
      <w:r w:rsidR="003664B9" w:rsidRPr="002E7078">
        <w:rPr>
          <w:sz w:val="28"/>
          <w:szCs w:val="28"/>
        </w:rPr>
        <w:t xml:space="preserve"> в Министерстве секретарь Комиссии рассматривает заявочные документы на предмет соответствия</w:t>
      </w:r>
      <w:r w:rsidR="000F65FC" w:rsidRPr="002E7078">
        <w:rPr>
          <w:sz w:val="28"/>
          <w:szCs w:val="28"/>
        </w:rPr>
        <w:t>, представленных документов,</w:t>
      </w:r>
      <w:r w:rsidR="003664B9" w:rsidRPr="002E7078">
        <w:rPr>
          <w:sz w:val="28"/>
          <w:szCs w:val="28"/>
        </w:rPr>
        <w:t xml:space="preserve"> пункту 2.9 настоящего Административного регламента.</w:t>
      </w:r>
    </w:p>
    <w:p w:rsidR="003664B9" w:rsidRPr="002E7078" w:rsidRDefault="003664B9" w:rsidP="003664B9">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Некомплектные документы в семидневный срок с даты их регистрации возвращаются заявителю с указанием причин возврата.</w:t>
      </w:r>
    </w:p>
    <w:p w:rsidR="003664B9" w:rsidRPr="002E7078" w:rsidRDefault="003664B9" w:rsidP="003664B9">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 xml:space="preserve">При наличии полного комплекта документации материалы </w:t>
      </w:r>
      <w:r w:rsidR="006424C3" w:rsidRPr="002E7078">
        <w:rPr>
          <w:sz w:val="28"/>
          <w:szCs w:val="28"/>
        </w:rPr>
        <w:t xml:space="preserve">в </w:t>
      </w:r>
      <w:r w:rsidRPr="002E7078">
        <w:rPr>
          <w:sz w:val="28"/>
          <w:szCs w:val="28"/>
        </w:rPr>
        <w:t>течение 7 календарных дней с даты их регистрации в Министерстве поступают на рассмотрение Комиссии.</w:t>
      </w:r>
    </w:p>
    <w:p w:rsidR="003664B9" w:rsidRPr="002E7078" w:rsidRDefault="000B3928" w:rsidP="003664B9">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w:t>
      </w:r>
      <w:r w:rsidR="00F8084B" w:rsidRPr="002E7078">
        <w:rPr>
          <w:sz w:val="28"/>
          <w:szCs w:val="28"/>
        </w:rPr>
        <w:t>3</w:t>
      </w:r>
      <w:r w:rsidR="003664B9" w:rsidRPr="002E7078">
        <w:rPr>
          <w:sz w:val="28"/>
          <w:szCs w:val="28"/>
        </w:rPr>
        <w:t xml:space="preserve">.3. Результат административной процедуры </w:t>
      </w:r>
      <w:r w:rsidR="00B23E39" w:rsidRPr="002E7078">
        <w:rPr>
          <w:sz w:val="28"/>
          <w:szCs w:val="28"/>
        </w:rPr>
        <w:t>–</w:t>
      </w:r>
      <w:r w:rsidR="00414197" w:rsidRPr="002E7078">
        <w:rPr>
          <w:sz w:val="28"/>
          <w:szCs w:val="28"/>
        </w:rPr>
        <w:t xml:space="preserve"> </w:t>
      </w:r>
      <w:r w:rsidR="003664B9" w:rsidRPr="002E7078">
        <w:rPr>
          <w:sz w:val="28"/>
          <w:szCs w:val="28"/>
        </w:rPr>
        <w:t>передача поступивших н</w:t>
      </w:r>
      <w:r w:rsidR="00B23E39" w:rsidRPr="002E7078">
        <w:rPr>
          <w:sz w:val="28"/>
          <w:szCs w:val="28"/>
        </w:rPr>
        <w:t>а согласование документов на рассмотрение</w:t>
      </w:r>
      <w:r w:rsidR="003664B9" w:rsidRPr="002E7078">
        <w:rPr>
          <w:sz w:val="28"/>
          <w:szCs w:val="28"/>
        </w:rPr>
        <w:t xml:space="preserve"> Комиссии; в случае некомплектности представленных материалов – </w:t>
      </w:r>
      <w:r w:rsidR="006424C3" w:rsidRPr="002E7078">
        <w:rPr>
          <w:sz w:val="28"/>
          <w:szCs w:val="28"/>
        </w:rPr>
        <w:t xml:space="preserve">подготовка уведомления о направлении заявителю отказа в рассмотрении Проектной документации и </w:t>
      </w:r>
      <w:r w:rsidR="003664B9" w:rsidRPr="002E7078">
        <w:rPr>
          <w:sz w:val="28"/>
          <w:szCs w:val="28"/>
        </w:rPr>
        <w:t>возврат документов заявителю.</w:t>
      </w:r>
    </w:p>
    <w:p w:rsidR="003664B9" w:rsidRPr="002E7078" w:rsidRDefault="000B3928" w:rsidP="003664B9">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w:t>
      </w:r>
      <w:r w:rsidR="00F8084B" w:rsidRPr="002E7078">
        <w:rPr>
          <w:sz w:val="28"/>
          <w:szCs w:val="28"/>
        </w:rPr>
        <w:t>3</w:t>
      </w:r>
      <w:r w:rsidR="003664B9" w:rsidRPr="002E7078">
        <w:rPr>
          <w:sz w:val="28"/>
          <w:szCs w:val="28"/>
        </w:rPr>
        <w:t>.4. Максимальный срок исполнения административной процедуры - 7 календарных дней с даты регистрации заявления о предоставлении ему государственной услуги в Министерстве.</w:t>
      </w:r>
    </w:p>
    <w:p w:rsidR="003664B9" w:rsidRPr="002E7078" w:rsidRDefault="000B3928" w:rsidP="003664B9">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w:t>
      </w:r>
      <w:r w:rsidR="00F8084B" w:rsidRPr="002E7078">
        <w:rPr>
          <w:sz w:val="28"/>
          <w:szCs w:val="28"/>
        </w:rPr>
        <w:t>3</w:t>
      </w:r>
      <w:r w:rsidR="003664B9" w:rsidRPr="002E7078">
        <w:rPr>
          <w:sz w:val="28"/>
          <w:szCs w:val="28"/>
        </w:rPr>
        <w:t xml:space="preserve">.5. Способ фиксации результата административной процедуры – </w:t>
      </w:r>
      <w:r w:rsidR="007F4761" w:rsidRPr="002E7078">
        <w:rPr>
          <w:sz w:val="28"/>
          <w:szCs w:val="28"/>
        </w:rPr>
        <w:t>поступление материалов</w:t>
      </w:r>
      <w:r w:rsidR="003664B9" w:rsidRPr="002E7078">
        <w:rPr>
          <w:sz w:val="28"/>
          <w:szCs w:val="28"/>
        </w:rPr>
        <w:t xml:space="preserve"> на рассмотрение Проектной документации; в случае некомплектности представленных материалов - регистрация уведомления о направлении заявителю отказа в рассмотрении Проектной документации.</w:t>
      </w:r>
    </w:p>
    <w:p w:rsidR="0021722F" w:rsidRPr="002E7078" w:rsidRDefault="0021722F" w:rsidP="0021722F">
      <w:pPr>
        <w:ind w:firstLine="567"/>
        <w:jc w:val="both"/>
        <w:rPr>
          <w:b/>
          <w:sz w:val="28"/>
          <w:szCs w:val="28"/>
        </w:rPr>
      </w:pPr>
    </w:p>
    <w:p w:rsidR="00137E3A" w:rsidRPr="002E7078" w:rsidRDefault="00EB0E7C" w:rsidP="00137E3A">
      <w:pPr>
        <w:autoSpaceDE w:val="0"/>
        <w:autoSpaceDN w:val="0"/>
        <w:adjustRightInd w:val="0"/>
        <w:ind w:firstLine="567"/>
        <w:rPr>
          <w:sz w:val="28"/>
          <w:szCs w:val="28"/>
        </w:rPr>
      </w:pPr>
      <w:r w:rsidRPr="002E7078">
        <w:rPr>
          <w:b/>
          <w:sz w:val="28"/>
          <w:szCs w:val="28"/>
        </w:rPr>
        <w:t>3.</w:t>
      </w:r>
      <w:r w:rsidR="006A6541" w:rsidRPr="002E7078">
        <w:rPr>
          <w:b/>
          <w:sz w:val="28"/>
          <w:szCs w:val="28"/>
        </w:rPr>
        <w:t>4</w:t>
      </w:r>
      <w:r w:rsidR="00B2763D" w:rsidRPr="002E7078">
        <w:rPr>
          <w:b/>
          <w:sz w:val="28"/>
          <w:szCs w:val="28"/>
        </w:rPr>
        <w:t xml:space="preserve">. </w:t>
      </w:r>
      <w:r w:rsidR="00137E3A" w:rsidRPr="002E7078">
        <w:rPr>
          <w:rStyle w:val="ae"/>
          <w:sz w:val="28"/>
          <w:szCs w:val="28"/>
          <w:bdr w:val="none" w:sz="0" w:space="0" w:color="auto" w:frame="1"/>
        </w:rPr>
        <w:t xml:space="preserve">Рассмотрение заявочных документов и принятие </w:t>
      </w:r>
      <w:r w:rsidR="00F8084B" w:rsidRPr="002E7078">
        <w:rPr>
          <w:rStyle w:val="ae"/>
          <w:sz w:val="28"/>
          <w:szCs w:val="28"/>
          <w:bdr w:val="none" w:sz="0" w:space="0" w:color="auto" w:frame="1"/>
        </w:rPr>
        <w:t xml:space="preserve">рекомендательного </w:t>
      </w:r>
      <w:r w:rsidR="00137E3A" w:rsidRPr="002E7078">
        <w:rPr>
          <w:rStyle w:val="ae"/>
          <w:sz w:val="28"/>
          <w:szCs w:val="28"/>
          <w:bdr w:val="none" w:sz="0" w:space="0" w:color="auto" w:frame="1"/>
        </w:rPr>
        <w:t xml:space="preserve">решения Комиссией </w:t>
      </w:r>
    </w:p>
    <w:p w:rsidR="00137E3A" w:rsidRPr="002E7078" w:rsidRDefault="006A6541" w:rsidP="00137E3A">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137E3A" w:rsidRPr="002E7078">
        <w:rPr>
          <w:sz w:val="28"/>
          <w:szCs w:val="28"/>
        </w:rPr>
        <w:t>.1. Основанием для начала данной административной процедуры является передача заявочных документов на рассмотрение Комиссии.</w:t>
      </w:r>
    </w:p>
    <w:p w:rsidR="00137E3A" w:rsidRPr="002E7078" w:rsidRDefault="006A6541" w:rsidP="00137E3A">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137E3A" w:rsidRPr="002E7078">
        <w:rPr>
          <w:sz w:val="28"/>
          <w:szCs w:val="28"/>
        </w:rPr>
        <w:t>.2. Комиссия осуществляет рассмотрение и согласование проектной документации, а также вносимых в проектную документацию изменений (дополнений), на соответствие условиям пользования недрами, установленным в лицензии на пользование недрами, и требованиям законодательства Российской Федерации о недрах, в том числе требованиям рационального и комплексного использования и охраны недр местного значения.</w:t>
      </w:r>
    </w:p>
    <w:p w:rsidR="0010002D" w:rsidRPr="002E7078" w:rsidRDefault="0010002D" w:rsidP="0010002D">
      <w:pPr>
        <w:autoSpaceDE w:val="0"/>
        <w:autoSpaceDN w:val="0"/>
        <w:adjustRightInd w:val="0"/>
        <w:ind w:firstLine="540"/>
        <w:jc w:val="both"/>
        <w:rPr>
          <w:sz w:val="28"/>
          <w:szCs w:val="28"/>
        </w:rPr>
      </w:pPr>
      <w:r w:rsidRPr="002E7078">
        <w:rPr>
          <w:sz w:val="28"/>
          <w:szCs w:val="28"/>
        </w:rPr>
        <w:lastRenderedPageBreak/>
        <w:t>Подготовка, согласование и утверждение изменений (дополнений), вносимых в проектную документацию, осуществляются в порядке, установленном для подготовки, согласования и утверждения проектной документации, в соответствии с постановлением Правительства РФ от 03.03.2010 №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137E3A" w:rsidRPr="002E7078" w:rsidRDefault="006A6541" w:rsidP="00137E3A">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137E3A" w:rsidRPr="002E7078">
        <w:rPr>
          <w:sz w:val="28"/>
          <w:szCs w:val="28"/>
        </w:rPr>
        <w:t>.3. Проектная документация должна содержать все данные, позволяющие проводить анализ содержащихся в ней проектных решений без личного участия автора.</w:t>
      </w:r>
    </w:p>
    <w:p w:rsidR="00137E3A" w:rsidRPr="002E7078" w:rsidRDefault="00137E3A" w:rsidP="00137E3A">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Заявитель (или его уполномоченные представители, включая проектную орга</w:t>
      </w:r>
      <w:r w:rsidR="00D71FE5" w:rsidRPr="002E7078">
        <w:rPr>
          <w:sz w:val="28"/>
          <w:szCs w:val="28"/>
        </w:rPr>
        <w:t>низацию) при желании участвуют на</w:t>
      </w:r>
      <w:r w:rsidRPr="002E7078">
        <w:rPr>
          <w:sz w:val="28"/>
          <w:szCs w:val="28"/>
        </w:rPr>
        <w:t xml:space="preserve"> заседании Комиссии, на котором рассматриваются представленные им проектные документы, его участие не является обязательным.</w:t>
      </w:r>
    </w:p>
    <w:p w:rsidR="00137E3A" w:rsidRPr="002E7078" w:rsidRDefault="006A6541" w:rsidP="00AD14BC">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137E3A" w:rsidRPr="002E7078">
        <w:rPr>
          <w:sz w:val="28"/>
          <w:szCs w:val="28"/>
        </w:rPr>
        <w:t xml:space="preserve">.4. Результаты рассмотрения проектной документации </w:t>
      </w:r>
      <w:r w:rsidR="00D71FE5" w:rsidRPr="002E7078">
        <w:rPr>
          <w:sz w:val="28"/>
          <w:szCs w:val="28"/>
        </w:rPr>
        <w:t>Комиссией</w:t>
      </w:r>
      <w:r w:rsidR="00137E3A" w:rsidRPr="002E7078">
        <w:rPr>
          <w:sz w:val="28"/>
          <w:szCs w:val="28"/>
        </w:rPr>
        <w:t xml:space="preserve"> могут оформляться в виде заключения о наличии (об отсутствии) у него замечаний в части обоснованности принятых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требований</w:t>
      </w:r>
      <w:r w:rsidR="00137E3A" w:rsidRPr="002E7078">
        <w:rPr>
          <w:rStyle w:val="apple-converted-space"/>
          <w:sz w:val="28"/>
          <w:szCs w:val="28"/>
        </w:rPr>
        <w:t> </w:t>
      </w:r>
      <w:hyperlink r:id="rId15" w:history="1">
        <w:r w:rsidR="00137E3A" w:rsidRPr="002E7078">
          <w:rPr>
            <w:rStyle w:val="a8"/>
            <w:color w:val="auto"/>
            <w:sz w:val="28"/>
            <w:szCs w:val="28"/>
            <w:u w:val="none"/>
            <w:bdr w:val="none" w:sz="0" w:space="0" w:color="auto" w:frame="1"/>
          </w:rPr>
          <w:t>законодательства</w:t>
        </w:r>
      </w:hyperlink>
      <w:r w:rsidR="00AD14BC" w:rsidRPr="002E7078">
        <w:rPr>
          <w:sz w:val="28"/>
          <w:szCs w:val="28"/>
        </w:rPr>
        <w:t xml:space="preserve"> </w:t>
      </w:r>
      <w:r w:rsidR="00137E3A" w:rsidRPr="002E7078">
        <w:rPr>
          <w:sz w:val="28"/>
          <w:szCs w:val="28"/>
        </w:rPr>
        <w:t>Российской Федерации о недрах.</w:t>
      </w:r>
    </w:p>
    <w:p w:rsidR="00137E3A" w:rsidRPr="002E7078" w:rsidRDefault="006A6541" w:rsidP="00AD14BC">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137E3A" w:rsidRPr="002E7078">
        <w:rPr>
          <w:sz w:val="28"/>
          <w:szCs w:val="28"/>
        </w:rPr>
        <w:t xml:space="preserve">.5. </w:t>
      </w:r>
      <w:r w:rsidR="00AD14BC" w:rsidRPr="002E7078">
        <w:rPr>
          <w:sz w:val="28"/>
          <w:szCs w:val="28"/>
        </w:rPr>
        <w:t>К</w:t>
      </w:r>
      <w:r w:rsidR="00137E3A" w:rsidRPr="002E7078">
        <w:rPr>
          <w:sz w:val="28"/>
          <w:szCs w:val="28"/>
        </w:rPr>
        <w:t xml:space="preserve"> работе по рассмотрению проектной документации </w:t>
      </w:r>
      <w:r w:rsidR="00AD14BC" w:rsidRPr="002E7078">
        <w:rPr>
          <w:sz w:val="28"/>
          <w:szCs w:val="28"/>
        </w:rPr>
        <w:t xml:space="preserve">могут </w:t>
      </w:r>
      <w:r w:rsidR="00137E3A" w:rsidRPr="002E7078">
        <w:rPr>
          <w:sz w:val="28"/>
          <w:szCs w:val="28"/>
        </w:rPr>
        <w:t>привле</w:t>
      </w:r>
      <w:r w:rsidR="00AD14BC" w:rsidRPr="002E7078">
        <w:rPr>
          <w:sz w:val="28"/>
          <w:szCs w:val="28"/>
        </w:rPr>
        <w:t>кать</w:t>
      </w:r>
      <w:r w:rsidR="00137E3A" w:rsidRPr="002E7078">
        <w:rPr>
          <w:sz w:val="28"/>
          <w:szCs w:val="28"/>
        </w:rPr>
        <w:t>ся эксперты.</w:t>
      </w:r>
    </w:p>
    <w:p w:rsidR="00137E3A" w:rsidRPr="002E7078" w:rsidRDefault="006A6541" w:rsidP="00AD14BC">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080E34" w:rsidRPr="002E7078">
        <w:rPr>
          <w:sz w:val="28"/>
          <w:szCs w:val="28"/>
        </w:rPr>
        <w:t xml:space="preserve">.6. Каждый член Комиссии </w:t>
      </w:r>
      <w:r w:rsidR="00137E3A" w:rsidRPr="002E7078">
        <w:rPr>
          <w:sz w:val="28"/>
          <w:szCs w:val="28"/>
        </w:rPr>
        <w:t>имеет право выразить свое мнение относительно проектной документации в письменной форме.</w:t>
      </w:r>
    </w:p>
    <w:p w:rsidR="005B1B8D" w:rsidRPr="002E7078" w:rsidRDefault="006A6541" w:rsidP="00AD14BC">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137E3A" w:rsidRPr="002E7078">
        <w:rPr>
          <w:sz w:val="28"/>
          <w:szCs w:val="28"/>
        </w:rPr>
        <w:t>.7. Рассмотрение проектной документации осуще</w:t>
      </w:r>
      <w:r w:rsidR="007F4761" w:rsidRPr="002E7078">
        <w:rPr>
          <w:sz w:val="28"/>
          <w:szCs w:val="28"/>
        </w:rPr>
        <w:t>ствляется Комиссией в течение 25</w:t>
      </w:r>
      <w:r w:rsidR="00137E3A" w:rsidRPr="002E7078">
        <w:rPr>
          <w:sz w:val="28"/>
          <w:szCs w:val="28"/>
        </w:rPr>
        <w:t xml:space="preserve"> календарных дней с</w:t>
      </w:r>
      <w:r w:rsidR="007F4761" w:rsidRPr="002E7078">
        <w:rPr>
          <w:sz w:val="28"/>
          <w:szCs w:val="28"/>
        </w:rPr>
        <w:t xml:space="preserve">о дня регистрации в Министерстве заявления </w:t>
      </w:r>
      <w:r w:rsidR="005B1B8D" w:rsidRPr="002E7078">
        <w:rPr>
          <w:sz w:val="28"/>
          <w:szCs w:val="28"/>
        </w:rPr>
        <w:t>на получение государственной услуги.</w:t>
      </w:r>
    </w:p>
    <w:p w:rsidR="00137E3A" w:rsidRPr="002E7078" w:rsidRDefault="006A6541" w:rsidP="00AD14BC">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AD14BC" w:rsidRPr="002E7078">
        <w:rPr>
          <w:sz w:val="28"/>
          <w:szCs w:val="28"/>
        </w:rPr>
        <w:t>.8.</w:t>
      </w:r>
      <w:r w:rsidR="00137E3A" w:rsidRPr="002E7078">
        <w:rPr>
          <w:sz w:val="28"/>
          <w:szCs w:val="28"/>
        </w:rPr>
        <w:t xml:space="preserve"> Секретарь Комиссии согласовывает дату проведения заседания Комиссии с председателем Комиссии или лицом, его замещаю</w:t>
      </w:r>
      <w:r w:rsidR="00427A5F" w:rsidRPr="002E7078">
        <w:rPr>
          <w:sz w:val="28"/>
          <w:szCs w:val="28"/>
        </w:rPr>
        <w:t>щим, уведомляет членов Комиссии.</w:t>
      </w:r>
    </w:p>
    <w:p w:rsidR="00137E3A" w:rsidRPr="002E7078" w:rsidRDefault="006A6541" w:rsidP="00080E34">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080E34" w:rsidRPr="002E7078">
        <w:rPr>
          <w:sz w:val="28"/>
          <w:szCs w:val="28"/>
        </w:rPr>
        <w:t>.9.</w:t>
      </w:r>
      <w:r w:rsidR="00137E3A" w:rsidRPr="002E7078">
        <w:rPr>
          <w:sz w:val="28"/>
          <w:szCs w:val="28"/>
        </w:rPr>
        <w:t xml:space="preserve"> Председатель Комиссии или лицо, его замещающее, проводит заседание Комиссии в установленный срок.</w:t>
      </w:r>
    </w:p>
    <w:p w:rsidR="00137E3A" w:rsidRPr="002E7078" w:rsidRDefault="006A6541" w:rsidP="00080E34">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080E34" w:rsidRPr="002E7078">
        <w:rPr>
          <w:sz w:val="28"/>
          <w:szCs w:val="28"/>
        </w:rPr>
        <w:t xml:space="preserve">.10. </w:t>
      </w:r>
      <w:r w:rsidR="00137E3A" w:rsidRPr="002E7078">
        <w:rPr>
          <w:sz w:val="28"/>
          <w:szCs w:val="28"/>
        </w:rPr>
        <w:t>Заседание Комиссии является правомочным, если на нем присутствует большинство от установленного числа членов Комиссии.</w:t>
      </w:r>
    </w:p>
    <w:p w:rsidR="00137E3A" w:rsidRPr="002E7078" w:rsidRDefault="006A6541" w:rsidP="00080E34">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080E34" w:rsidRPr="002E7078">
        <w:rPr>
          <w:sz w:val="28"/>
          <w:szCs w:val="28"/>
        </w:rPr>
        <w:t>.11.</w:t>
      </w:r>
      <w:r w:rsidR="00137E3A" w:rsidRPr="002E7078">
        <w:rPr>
          <w:sz w:val="28"/>
          <w:szCs w:val="28"/>
        </w:rPr>
        <w:t xml:space="preserve"> Решения Комиссии принимаются на заседаниях Комиссии открытым голосованием простым большинством присутствующих членов Комиссии (в голосовании не принимают участие эксперты, не являющиеся членами Комиссии).</w:t>
      </w:r>
    </w:p>
    <w:p w:rsidR="00137E3A" w:rsidRPr="002E7078" w:rsidRDefault="006A6541" w:rsidP="00080E34">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080E34" w:rsidRPr="002E7078">
        <w:rPr>
          <w:sz w:val="28"/>
          <w:szCs w:val="28"/>
        </w:rPr>
        <w:t xml:space="preserve">.12. </w:t>
      </w:r>
      <w:r w:rsidR="00137E3A" w:rsidRPr="002E7078">
        <w:rPr>
          <w:sz w:val="28"/>
          <w:szCs w:val="28"/>
        </w:rPr>
        <w:t>В случае равенства голосов, решающим является голос председательствующего на заседании Комиссии.</w:t>
      </w:r>
    </w:p>
    <w:p w:rsidR="00427A5F" w:rsidRPr="002E7078" w:rsidRDefault="006A6541" w:rsidP="00427A5F">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080E34" w:rsidRPr="002E7078">
        <w:rPr>
          <w:sz w:val="28"/>
          <w:szCs w:val="28"/>
        </w:rPr>
        <w:t>.13.</w:t>
      </w:r>
      <w:r w:rsidR="00137E3A" w:rsidRPr="002E7078">
        <w:rPr>
          <w:sz w:val="28"/>
          <w:szCs w:val="28"/>
        </w:rPr>
        <w:t xml:space="preserve"> </w:t>
      </w:r>
      <w:r w:rsidR="00427A5F" w:rsidRPr="002E7078">
        <w:rPr>
          <w:sz w:val="28"/>
          <w:szCs w:val="28"/>
        </w:rPr>
        <w:t>Секретарь Комиссии обеспечивает подготовку проекта решения о результатах рассмотрения проектной документации с учетом заключений членов Комиссии.</w:t>
      </w:r>
    </w:p>
    <w:p w:rsidR="00981A7F" w:rsidRPr="002E7078" w:rsidRDefault="00427A5F" w:rsidP="00080E34">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 xml:space="preserve">3.4.14.  </w:t>
      </w:r>
      <w:r w:rsidR="00137E3A" w:rsidRPr="002E7078">
        <w:rPr>
          <w:sz w:val="28"/>
          <w:szCs w:val="28"/>
        </w:rPr>
        <w:t xml:space="preserve">Результат административной процедуры: </w:t>
      </w:r>
    </w:p>
    <w:p w:rsidR="00780CFA" w:rsidRPr="002E7078" w:rsidRDefault="00981A7F" w:rsidP="00981A7F">
      <w:pPr>
        <w:autoSpaceDE w:val="0"/>
        <w:autoSpaceDN w:val="0"/>
        <w:adjustRightInd w:val="0"/>
        <w:ind w:firstLine="720"/>
        <w:jc w:val="both"/>
        <w:rPr>
          <w:sz w:val="28"/>
          <w:szCs w:val="28"/>
        </w:rPr>
      </w:pPr>
      <w:r w:rsidRPr="002E7078">
        <w:rPr>
          <w:sz w:val="28"/>
          <w:szCs w:val="28"/>
        </w:rPr>
        <w:t>рекомендательное решение о согласовании проектной документации</w:t>
      </w:r>
      <w:r w:rsidR="00780CFA" w:rsidRPr="002E7078">
        <w:rPr>
          <w:sz w:val="28"/>
          <w:szCs w:val="28"/>
        </w:rPr>
        <w:t>;</w:t>
      </w:r>
    </w:p>
    <w:p w:rsidR="00981A7F" w:rsidRPr="002E7078" w:rsidRDefault="00981A7F" w:rsidP="00981A7F">
      <w:pPr>
        <w:autoSpaceDE w:val="0"/>
        <w:autoSpaceDN w:val="0"/>
        <w:adjustRightInd w:val="0"/>
        <w:ind w:firstLine="720"/>
        <w:jc w:val="both"/>
        <w:rPr>
          <w:sz w:val="28"/>
          <w:szCs w:val="28"/>
        </w:rPr>
      </w:pPr>
      <w:r w:rsidRPr="002E7078">
        <w:rPr>
          <w:sz w:val="28"/>
          <w:szCs w:val="28"/>
        </w:rPr>
        <w:lastRenderedPageBreak/>
        <w:t>рекомендательное р</w:t>
      </w:r>
      <w:r w:rsidR="00780CFA" w:rsidRPr="002E7078">
        <w:rPr>
          <w:sz w:val="28"/>
          <w:szCs w:val="28"/>
        </w:rPr>
        <w:t xml:space="preserve">ешение о мотивированном отказе </w:t>
      </w:r>
      <w:r w:rsidRPr="002E7078">
        <w:rPr>
          <w:sz w:val="28"/>
          <w:szCs w:val="28"/>
        </w:rPr>
        <w:t>в согласовании проектной документации</w:t>
      </w:r>
      <w:r w:rsidR="00780CFA" w:rsidRPr="002E7078">
        <w:rPr>
          <w:sz w:val="28"/>
          <w:szCs w:val="28"/>
        </w:rPr>
        <w:t>.</w:t>
      </w:r>
      <w:r w:rsidRPr="002E7078">
        <w:rPr>
          <w:sz w:val="28"/>
          <w:szCs w:val="28"/>
        </w:rPr>
        <w:t xml:space="preserve"> </w:t>
      </w:r>
    </w:p>
    <w:p w:rsidR="002E4480" w:rsidRPr="002E7078" w:rsidRDefault="006A6541" w:rsidP="002E4480">
      <w:pPr>
        <w:autoSpaceDE w:val="0"/>
        <w:autoSpaceDN w:val="0"/>
        <w:adjustRightInd w:val="0"/>
        <w:ind w:firstLine="540"/>
        <w:jc w:val="both"/>
        <w:rPr>
          <w:sz w:val="28"/>
          <w:szCs w:val="28"/>
        </w:rPr>
      </w:pPr>
      <w:r w:rsidRPr="002E7078">
        <w:rPr>
          <w:sz w:val="28"/>
          <w:szCs w:val="28"/>
        </w:rPr>
        <w:t>3.4</w:t>
      </w:r>
      <w:r w:rsidR="00427A5F" w:rsidRPr="002E7078">
        <w:rPr>
          <w:sz w:val="28"/>
          <w:szCs w:val="28"/>
        </w:rPr>
        <w:t>.15</w:t>
      </w:r>
      <w:r w:rsidR="00080E34" w:rsidRPr="002E7078">
        <w:rPr>
          <w:sz w:val="28"/>
          <w:szCs w:val="28"/>
        </w:rPr>
        <w:t>.</w:t>
      </w:r>
      <w:r w:rsidR="002E4480" w:rsidRPr="002E7078">
        <w:rPr>
          <w:sz w:val="28"/>
          <w:szCs w:val="28"/>
        </w:rPr>
        <w:t xml:space="preserve"> Основаниями для принятия решения об отказе в согласовании проектной документации являются:</w:t>
      </w:r>
    </w:p>
    <w:p w:rsidR="002E4480" w:rsidRPr="002E7078" w:rsidRDefault="002E4480" w:rsidP="002E4480">
      <w:pPr>
        <w:pStyle w:val="a4"/>
        <w:spacing w:before="0" w:beforeAutospacing="0" w:after="0" w:afterAutospacing="0"/>
        <w:ind w:firstLine="720"/>
        <w:jc w:val="both"/>
        <w:rPr>
          <w:sz w:val="28"/>
          <w:szCs w:val="28"/>
        </w:rPr>
      </w:pPr>
      <w:r w:rsidRPr="002E7078">
        <w:rPr>
          <w:sz w:val="28"/>
          <w:szCs w:val="28"/>
        </w:rPr>
        <w:t>а)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2E4480" w:rsidRPr="002E7078" w:rsidRDefault="002E4480" w:rsidP="002E4480">
      <w:pPr>
        <w:autoSpaceDE w:val="0"/>
        <w:autoSpaceDN w:val="0"/>
        <w:adjustRightInd w:val="0"/>
        <w:ind w:firstLine="708"/>
        <w:jc w:val="both"/>
        <w:rPr>
          <w:sz w:val="28"/>
          <w:szCs w:val="28"/>
        </w:rPr>
      </w:pPr>
      <w:r w:rsidRPr="002E7078">
        <w:rPr>
          <w:sz w:val="28"/>
          <w:szCs w:val="28"/>
        </w:rPr>
        <w:t xml:space="preserve">б) несоответствие данных, указанных в проектной документации, заключению государственной экспертизы запасов полезных ископаемых (за исключением проектной документации, предусмотренной </w:t>
      </w:r>
      <w:hyperlink r:id="rId16" w:history="1">
        <w:r w:rsidRPr="002E7078">
          <w:rPr>
            <w:sz w:val="28"/>
            <w:szCs w:val="28"/>
          </w:rPr>
          <w:t xml:space="preserve">подпунктами «б»  </w:t>
        </w:r>
      </w:hyperlink>
      <w:r w:rsidRPr="002E7078">
        <w:rPr>
          <w:sz w:val="28"/>
          <w:szCs w:val="28"/>
        </w:rPr>
        <w:t xml:space="preserve">и </w:t>
      </w:r>
      <w:hyperlink r:id="rId17" w:history="1">
        <w:r w:rsidRPr="002E7078">
          <w:rPr>
            <w:sz w:val="28"/>
            <w:szCs w:val="28"/>
          </w:rPr>
          <w:t xml:space="preserve">«в» пункта 2.9.5 </w:t>
        </w:r>
      </w:hyperlink>
      <w:r w:rsidRPr="002E7078">
        <w:rPr>
          <w:sz w:val="28"/>
          <w:szCs w:val="28"/>
        </w:rPr>
        <w:t xml:space="preserve"> настоящего Регламента);</w:t>
      </w:r>
    </w:p>
    <w:p w:rsidR="002E4480" w:rsidRPr="002E7078" w:rsidRDefault="002E4480" w:rsidP="00427A5F">
      <w:pPr>
        <w:pStyle w:val="a4"/>
        <w:spacing w:before="0" w:beforeAutospacing="0" w:after="0" w:afterAutospacing="0"/>
        <w:ind w:firstLine="720"/>
        <w:jc w:val="both"/>
        <w:rPr>
          <w:sz w:val="28"/>
          <w:szCs w:val="28"/>
        </w:rPr>
      </w:pPr>
      <w:r w:rsidRPr="002E7078">
        <w:rPr>
          <w:sz w:val="28"/>
          <w:szCs w:val="28"/>
        </w:rPr>
        <w:t>в) несоответствие проектной документации требованиям к составу и содержанию проектной документации, предусмотренным пунктами 2.9.4 и 2.9.5 настоящего Регламента.</w:t>
      </w:r>
    </w:p>
    <w:p w:rsidR="00137E3A" w:rsidRPr="002E7078" w:rsidRDefault="00427A5F" w:rsidP="00080E34">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 xml:space="preserve">3.4.16. </w:t>
      </w:r>
      <w:r w:rsidR="00137E3A" w:rsidRPr="002E7078">
        <w:rPr>
          <w:sz w:val="28"/>
          <w:szCs w:val="28"/>
        </w:rPr>
        <w:t>В решении об отказе в согласовании проектной документации приводятся обоснования отказа и рекомендации по доработке проектной документации. Указанное решение подписывается председателем Комиссии или лицом, его замещающим.</w:t>
      </w:r>
    </w:p>
    <w:p w:rsidR="005B1B8D" w:rsidRPr="002E7078" w:rsidRDefault="006A6541" w:rsidP="005B1B8D">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427A5F" w:rsidRPr="002E7078">
        <w:rPr>
          <w:sz w:val="28"/>
          <w:szCs w:val="28"/>
        </w:rPr>
        <w:t>.17</w:t>
      </w:r>
      <w:r w:rsidR="00981A7F" w:rsidRPr="002E7078">
        <w:rPr>
          <w:sz w:val="28"/>
          <w:szCs w:val="28"/>
        </w:rPr>
        <w:t xml:space="preserve">. </w:t>
      </w:r>
      <w:r w:rsidR="00137E3A" w:rsidRPr="002E7078">
        <w:rPr>
          <w:sz w:val="28"/>
          <w:szCs w:val="28"/>
        </w:rPr>
        <w:t>Максимальный срок исполнени</w:t>
      </w:r>
      <w:r w:rsidR="00F8084B" w:rsidRPr="002E7078">
        <w:rPr>
          <w:sz w:val="28"/>
          <w:szCs w:val="28"/>
        </w:rPr>
        <w:t>я административной процедуры –</w:t>
      </w:r>
      <w:r w:rsidR="00137E3A" w:rsidRPr="002E7078">
        <w:rPr>
          <w:sz w:val="28"/>
          <w:szCs w:val="28"/>
        </w:rPr>
        <w:t xml:space="preserve"> </w:t>
      </w:r>
      <w:r w:rsidR="005B1B8D" w:rsidRPr="002E7078">
        <w:rPr>
          <w:sz w:val="28"/>
          <w:szCs w:val="28"/>
        </w:rPr>
        <w:t>25 календарных дней со дня регистрации в Министерстве заявления на получение государственной услуги.</w:t>
      </w:r>
    </w:p>
    <w:p w:rsidR="00137E3A" w:rsidRPr="002E7078" w:rsidRDefault="006A6541" w:rsidP="00981A7F">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427A5F" w:rsidRPr="002E7078">
        <w:rPr>
          <w:sz w:val="28"/>
          <w:szCs w:val="28"/>
        </w:rPr>
        <w:t>.18</w:t>
      </w:r>
      <w:r w:rsidR="00981A7F" w:rsidRPr="002E7078">
        <w:rPr>
          <w:sz w:val="28"/>
          <w:szCs w:val="28"/>
        </w:rPr>
        <w:t xml:space="preserve">. </w:t>
      </w:r>
      <w:r w:rsidR="00137E3A" w:rsidRPr="002E7078">
        <w:rPr>
          <w:sz w:val="28"/>
          <w:szCs w:val="28"/>
        </w:rPr>
        <w:t xml:space="preserve">Результатом данного административного действия является </w:t>
      </w:r>
      <w:r w:rsidR="009440B0" w:rsidRPr="002E7078">
        <w:rPr>
          <w:sz w:val="28"/>
          <w:szCs w:val="28"/>
        </w:rPr>
        <w:t xml:space="preserve">рекомендательное </w:t>
      </w:r>
      <w:r w:rsidR="00137E3A" w:rsidRPr="002E7078">
        <w:rPr>
          <w:sz w:val="28"/>
          <w:szCs w:val="28"/>
        </w:rPr>
        <w:t>решение Комиссии о согласовании проектной документации или об отказе в согласовании проектной документации.</w:t>
      </w:r>
    </w:p>
    <w:p w:rsidR="006A6541" w:rsidRPr="002E7078" w:rsidRDefault="006A6541" w:rsidP="00981A7F">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3.4</w:t>
      </w:r>
      <w:r w:rsidR="00427A5F" w:rsidRPr="002E7078">
        <w:rPr>
          <w:sz w:val="28"/>
          <w:szCs w:val="28"/>
        </w:rPr>
        <w:t>.19</w:t>
      </w:r>
      <w:r w:rsidRPr="002E7078">
        <w:rPr>
          <w:sz w:val="28"/>
          <w:szCs w:val="28"/>
        </w:rPr>
        <w:t xml:space="preserve">. Способом фиксации результата административной процедуры является – рекомендательное решение Комиссии, оформленное в виде </w:t>
      </w:r>
      <w:r w:rsidR="00C66B81" w:rsidRPr="002E7078">
        <w:rPr>
          <w:sz w:val="28"/>
          <w:szCs w:val="28"/>
        </w:rPr>
        <w:t>Заключения комиссии по рассмотрению проектной рекомендации.</w:t>
      </w:r>
    </w:p>
    <w:p w:rsidR="0050486E" w:rsidRPr="002E7078" w:rsidRDefault="0050486E" w:rsidP="0050486E">
      <w:pPr>
        <w:autoSpaceDE w:val="0"/>
        <w:autoSpaceDN w:val="0"/>
        <w:adjustRightInd w:val="0"/>
        <w:ind w:firstLine="720"/>
        <w:jc w:val="both"/>
        <w:rPr>
          <w:sz w:val="28"/>
          <w:szCs w:val="28"/>
        </w:rPr>
      </w:pPr>
    </w:p>
    <w:p w:rsidR="00CB3C1C" w:rsidRPr="002E7078" w:rsidRDefault="00CB3C1C" w:rsidP="009056DF">
      <w:pPr>
        <w:autoSpaceDE w:val="0"/>
        <w:autoSpaceDN w:val="0"/>
        <w:adjustRightInd w:val="0"/>
        <w:ind w:firstLine="567"/>
        <w:jc w:val="both"/>
        <w:rPr>
          <w:spacing w:val="1"/>
          <w:sz w:val="28"/>
          <w:szCs w:val="28"/>
        </w:rPr>
      </w:pPr>
    </w:p>
    <w:p w:rsidR="00467F36" w:rsidRPr="002E7078" w:rsidRDefault="008A7A4D" w:rsidP="009056DF">
      <w:pPr>
        <w:shd w:val="clear" w:color="auto" w:fill="FFFFFF"/>
        <w:spacing w:line="242" w:lineRule="atLeast"/>
        <w:ind w:firstLine="567"/>
        <w:jc w:val="both"/>
        <w:textAlignment w:val="baseline"/>
        <w:rPr>
          <w:b/>
          <w:sz w:val="28"/>
          <w:szCs w:val="28"/>
        </w:rPr>
      </w:pPr>
      <w:r w:rsidRPr="002E7078">
        <w:rPr>
          <w:b/>
          <w:spacing w:val="1"/>
          <w:sz w:val="28"/>
          <w:szCs w:val="28"/>
        </w:rPr>
        <w:t>3.5</w:t>
      </w:r>
      <w:r w:rsidR="00467F36" w:rsidRPr="002E7078">
        <w:rPr>
          <w:b/>
          <w:spacing w:val="1"/>
          <w:sz w:val="28"/>
          <w:szCs w:val="28"/>
        </w:rPr>
        <w:t xml:space="preserve">. </w:t>
      </w:r>
      <w:r w:rsidR="00467F36" w:rsidRPr="002E7078">
        <w:rPr>
          <w:b/>
          <w:sz w:val="28"/>
          <w:szCs w:val="28"/>
        </w:rPr>
        <w:t>Принятие решения руководителем уполномоченного органа о согласовании проектной документации или об отказе в согласовании проектной документации</w:t>
      </w:r>
    </w:p>
    <w:p w:rsidR="00467F36" w:rsidRPr="002E7078" w:rsidRDefault="00467F36" w:rsidP="00467F36">
      <w:pPr>
        <w:shd w:val="clear" w:color="auto" w:fill="FFFFFF"/>
        <w:spacing w:line="242" w:lineRule="atLeast"/>
        <w:jc w:val="both"/>
        <w:textAlignment w:val="baseline"/>
        <w:rPr>
          <w:b/>
          <w:spacing w:val="1"/>
          <w:sz w:val="28"/>
          <w:szCs w:val="28"/>
        </w:rPr>
      </w:pPr>
    </w:p>
    <w:p w:rsidR="00C66B81" w:rsidRPr="002E7078" w:rsidRDefault="008A7A4D" w:rsidP="008A7A4D">
      <w:pPr>
        <w:pStyle w:val="a4"/>
        <w:shd w:val="clear" w:color="auto" w:fill="FFFFFF"/>
        <w:spacing w:before="0" w:beforeAutospacing="0" w:after="0" w:afterAutospacing="0" w:line="177" w:lineRule="atLeast"/>
        <w:ind w:firstLine="567"/>
        <w:jc w:val="both"/>
        <w:textAlignment w:val="baseline"/>
        <w:rPr>
          <w:sz w:val="28"/>
          <w:szCs w:val="28"/>
        </w:rPr>
      </w:pPr>
      <w:r w:rsidRPr="002E7078">
        <w:rPr>
          <w:spacing w:val="1"/>
          <w:sz w:val="28"/>
          <w:szCs w:val="28"/>
        </w:rPr>
        <w:t>3.5</w:t>
      </w:r>
      <w:r w:rsidR="00CB3C1C" w:rsidRPr="002E7078">
        <w:rPr>
          <w:spacing w:val="1"/>
          <w:sz w:val="28"/>
          <w:szCs w:val="28"/>
        </w:rPr>
        <w:t xml:space="preserve">.1. </w:t>
      </w:r>
      <w:r w:rsidR="009056DF" w:rsidRPr="002E7078">
        <w:rPr>
          <w:spacing w:val="1"/>
          <w:sz w:val="28"/>
          <w:szCs w:val="28"/>
        </w:rPr>
        <w:t xml:space="preserve">Основанием для начала исполнения административной процедуры является </w:t>
      </w:r>
      <w:r w:rsidR="00386375" w:rsidRPr="002E7078">
        <w:rPr>
          <w:spacing w:val="1"/>
          <w:sz w:val="28"/>
          <w:szCs w:val="28"/>
        </w:rPr>
        <w:t>подписанное</w:t>
      </w:r>
      <w:r w:rsidR="009056DF" w:rsidRPr="002E7078">
        <w:rPr>
          <w:spacing w:val="1"/>
          <w:sz w:val="28"/>
          <w:szCs w:val="28"/>
        </w:rPr>
        <w:t xml:space="preserve"> </w:t>
      </w:r>
      <w:r w:rsidR="00386375" w:rsidRPr="002E7078">
        <w:rPr>
          <w:sz w:val="28"/>
          <w:szCs w:val="28"/>
        </w:rPr>
        <w:t>Заключение комиссии по рассмотрению проектной рекомендации.</w:t>
      </w:r>
    </w:p>
    <w:p w:rsidR="008A7A4D" w:rsidRPr="002E7078" w:rsidRDefault="008A7A4D" w:rsidP="008A7A4D">
      <w:pPr>
        <w:pStyle w:val="a4"/>
        <w:shd w:val="clear" w:color="auto" w:fill="FFFFFF"/>
        <w:spacing w:before="0" w:beforeAutospacing="0" w:after="0" w:afterAutospacing="0" w:line="177" w:lineRule="atLeast"/>
        <w:ind w:firstLine="567"/>
        <w:jc w:val="both"/>
        <w:textAlignment w:val="baseline"/>
        <w:rPr>
          <w:sz w:val="28"/>
          <w:szCs w:val="28"/>
        </w:rPr>
      </w:pPr>
      <w:r w:rsidRPr="002E7078">
        <w:rPr>
          <w:spacing w:val="1"/>
          <w:sz w:val="28"/>
          <w:szCs w:val="28"/>
        </w:rPr>
        <w:t xml:space="preserve">3.5.2. </w:t>
      </w:r>
      <w:r w:rsidR="00CB3C1C" w:rsidRPr="002E7078">
        <w:rPr>
          <w:spacing w:val="1"/>
          <w:sz w:val="28"/>
          <w:szCs w:val="28"/>
        </w:rPr>
        <w:t xml:space="preserve">Критерием принятия решения </w:t>
      </w:r>
      <w:r w:rsidR="00467F36" w:rsidRPr="002E7078">
        <w:rPr>
          <w:sz w:val="28"/>
          <w:szCs w:val="28"/>
        </w:rPr>
        <w:t xml:space="preserve">о согласовании проектной документации или об отказе в согласовании проектной документации </w:t>
      </w:r>
      <w:r w:rsidR="00CB3C1C" w:rsidRPr="002E7078">
        <w:rPr>
          <w:spacing w:val="1"/>
          <w:sz w:val="28"/>
          <w:szCs w:val="28"/>
        </w:rPr>
        <w:t>является наличие</w:t>
      </w:r>
      <w:r w:rsidR="00386375" w:rsidRPr="002E7078">
        <w:rPr>
          <w:sz w:val="28"/>
          <w:szCs w:val="28"/>
        </w:rPr>
        <w:t xml:space="preserve"> Заключения комиссии по рассмотрению проектной рекомендации.</w:t>
      </w:r>
      <w:r w:rsidR="00CB3C1C" w:rsidRPr="002E7078">
        <w:rPr>
          <w:spacing w:val="1"/>
          <w:sz w:val="28"/>
          <w:szCs w:val="28"/>
        </w:rPr>
        <w:br/>
      </w:r>
      <w:r w:rsidR="00467F36" w:rsidRPr="002E7078">
        <w:rPr>
          <w:spacing w:val="1"/>
          <w:sz w:val="28"/>
          <w:szCs w:val="28"/>
        </w:rPr>
        <w:t xml:space="preserve">       </w:t>
      </w:r>
      <w:r w:rsidRPr="002E7078">
        <w:rPr>
          <w:spacing w:val="1"/>
          <w:sz w:val="28"/>
          <w:szCs w:val="28"/>
        </w:rPr>
        <w:t>3.5.3.</w:t>
      </w:r>
      <w:r w:rsidR="00CB3C1C" w:rsidRPr="002E7078">
        <w:rPr>
          <w:spacing w:val="1"/>
          <w:sz w:val="28"/>
          <w:szCs w:val="28"/>
        </w:rPr>
        <w:t xml:space="preserve"> Министр, принимая во внимание рекомендательн</w:t>
      </w:r>
      <w:r w:rsidR="00F24731" w:rsidRPr="002E7078">
        <w:rPr>
          <w:spacing w:val="1"/>
          <w:sz w:val="28"/>
          <w:szCs w:val="28"/>
        </w:rPr>
        <w:t>ое решение Комиссии, в течение 2</w:t>
      </w:r>
      <w:r w:rsidR="00CB3C1C" w:rsidRPr="002E7078">
        <w:rPr>
          <w:spacing w:val="1"/>
          <w:sz w:val="28"/>
          <w:szCs w:val="28"/>
        </w:rPr>
        <w:t xml:space="preserve"> календарных дней с момента получения </w:t>
      </w:r>
      <w:r w:rsidR="00386375" w:rsidRPr="002E7078">
        <w:rPr>
          <w:spacing w:val="1"/>
          <w:sz w:val="28"/>
          <w:szCs w:val="28"/>
        </w:rPr>
        <w:t xml:space="preserve">Протокола заседания Комиссии, </w:t>
      </w:r>
      <w:r w:rsidR="00903E35" w:rsidRPr="002E7078">
        <w:rPr>
          <w:spacing w:val="1"/>
          <w:sz w:val="28"/>
          <w:szCs w:val="28"/>
        </w:rPr>
        <w:t>подготовленного</w:t>
      </w:r>
      <w:r w:rsidR="00386375" w:rsidRPr="002E7078">
        <w:rPr>
          <w:spacing w:val="1"/>
          <w:sz w:val="28"/>
          <w:szCs w:val="28"/>
        </w:rPr>
        <w:t xml:space="preserve"> секретарем Комиссии,  утверждает Протокол заседания Комиссии.</w:t>
      </w:r>
    </w:p>
    <w:p w:rsidR="00903E35" w:rsidRPr="002E7078" w:rsidRDefault="008A7A4D" w:rsidP="008A7A4D">
      <w:pPr>
        <w:pStyle w:val="a4"/>
        <w:shd w:val="clear" w:color="auto" w:fill="FFFFFF"/>
        <w:spacing w:before="0" w:beforeAutospacing="0" w:after="0" w:afterAutospacing="0" w:line="177" w:lineRule="atLeast"/>
        <w:ind w:firstLine="567"/>
        <w:jc w:val="both"/>
        <w:textAlignment w:val="baseline"/>
        <w:rPr>
          <w:sz w:val="28"/>
          <w:szCs w:val="28"/>
        </w:rPr>
      </w:pPr>
      <w:r w:rsidRPr="002E7078">
        <w:rPr>
          <w:spacing w:val="1"/>
          <w:sz w:val="28"/>
          <w:szCs w:val="28"/>
        </w:rPr>
        <w:t>3.5.4.</w:t>
      </w:r>
      <w:r w:rsidR="00CB3C1C" w:rsidRPr="002E7078">
        <w:rPr>
          <w:spacing w:val="1"/>
          <w:sz w:val="28"/>
          <w:szCs w:val="28"/>
        </w:rPr>
        <w:t xml:space="preserve"> Максимальный срок исполнени</w:t>
      </w:r>
      <w:r w:rsidR="00F24731" w:rsidRPr="002E7078">
        <w:rPr>
          <w:spacing w:val="1"/>
          <w:sz w:val="28"/>
          <w:szCs w:val="28"/>
        </w:rPr>
        <w:t>я административной процедуры - 2</w:t>
      </w:r>
      <w:r w:rsidR="00CB3C1C" w:rsidRPr="002E7078">
        <w:rPr>
          <w:spacing w:val="1"/>
          <w:sz w:val="28"/>
          <w:szCs w:val="28"/>
        </w:rPr>
        <w:t xml:space="preserve"> календарных дня с момента получения минис</w:t>
      </w:r>
      <w:r w:rsidR="007912DC" w:rsidRPr="002E7078">
        <w:rPr>
          <w:spacing w:val="1"/>
          <w:sz w:val="28"/>
          <w:szCs w:val="28"/>
        </w:rPr>
        <w:t>тром подготовленных секретарем к</w:t>
      </w:r>
      <w:r w:rsidR="00CB3C1C" w:rsidRPr="002E7078">
        <w:rPr>
          <w:spacing w:val="1"/>
          <w:sz w:val="28"/>
          <w:szCs w:val="28"/>
        </w:rPr>
        <w:t>омиссии документов для принятия решения.</w:t>
      </w:r>
    </w:p>
    <w:p w:rsidR="00903E35" w:rsidRPr="002E7078" w:rsidRDefault="008A7A4D" w:rsidP="008A7A4D">
      <w:pPr>
        <w:shd w:val="clear" w:color="auto" w:fill="FFFFFF"/>
        <w:spacing w:line="242" w:lineRule="atLeast"/>
        <w:ind w:firstLine="567"/>
        <w:jc w:val="both"/>
        <w:textAlignment w:val="baseline"/>
        <w:rPr>
          <w:spacing w:val="1"/>
          <w:sz w:val="28"/>
          <w:szCs w:val="28"/>
        </w:rPr>
      </w:pPr>
      <w:r w:rsidRPr="002E7078">
        <w:rPr>
          <w:spacing w:val="1"/>
          <w:sz w:val="28"/>
          <w:szCs w:val="28"/>
        </w:rPr>
        <w:lastRenderedPageBreak/>
        <w:t xml:space="preserve">3.5.5. </w:t>
      </w:r>
      <w:r w:rsidR="00CB3C1C" w:rsidRPr="002E7078">
        <w:rPr>
          <w:spacing w:val="1"/>
          <w:sz w:val="28"/>
          <w:szCs w:val="28"/>
        </w:rPr>
        <w:t>Результат административной процедуры: принято</w:t>
      </w:r>
      <w:r w:rsidR="00EE3A40" w:rsidRPr="002E7078">
        <w:rPr>
          <w:spacing w:val="1"/>
          <w:sz w:val="28"/>
          <w:szCs w:val="28"/>
        </w:rPr>
        <w:t>е</w:t>
      </w:r>
      <w:r w:rsidR="00CB3C1C" w:rsidRPr="002E7078">
        <w:rPr>
          <w:spacing w:val="1"/>
          <w:sz w:val="28"/>
          <w:szCs w:val="28"/>
        </w:rPr>
        <w:t xml:space="preserve"> решение </w:t>
      </w:r>
      <w:r w:rsidR="007912DC" w:rsidRPr="002E7078">
        <w:rPr>
          <w:sz w:val="28"/>
          <w:szCs w:val="28"/>
        </w:rPr>
        <w:t>о согласовании проектной документации или об отказе в согласовании проектной документации</w:t>
      </w:r>
      <w:r w:rsidR="00CB3C1C" w:rsidRPr="002E7078">
        <w:rPr>
          <w:spacing w:val="1"/>
          <w:sz w:val="28"/>
          <w:szCs w:val="28"/>
        </w:rPr>
        <w:t>.</w:t>
      </w:r>
      <w:r w:rsidR="00CB3C1C" w:rsidRPr="002E7078">
        <w:rPr>
          <w:spacing w:val="1"/>
          <w:sz w:val="28"/>
          <w:szCs w:val="28"/>
        </w:rPr>
        <w:br/>
      </w:r>
      <w:r w:rsidR="00903E35" w:rsidRPr="002E7078">
        <w:rPr>
          <w:spacing w:val="1"/>
          <w:sz w:val="28"/>
          <w:szCs w:val="28"/>
        </w:rPr>
        <w:t xml:space="preserve">        </w:t>
      </w:r>
      <w:r w:rsidRPr="002E7078">
        <w:rPr>
          <w:spacing w:val="1"/>
          <w:sz w:val="28"/>
          <w:szCs w:val="28"/>
        </w:rPr>
        <w:t xml:space="preserve">3.5.6. </w:t>
      </w:r>
      <w:r w:rsidR="00903E35" w:rsidRPr="002E7078">
        <w:rPr>
          <w:spacing w:val="1"/>
          <w:sz w:val="28"/>
          <w:szCs w:val="28"/>
        </w:rPr>
        <w:t xml:space="preserve"> </w:t>
      </w:r>
      <w:r w:rsidR="00CB3C1C" w:rsidRPr="002E7078">
        <w:rPr>
          <w:spacing w:val="1"/>
          <w:sz w:val="28"/>
          <w:szCs w:val="28"/>
        </w:rPr>
        <w:t>Способом фиксации результата адми</w:t>
      </w:r>
      <w:r w:rsidR="007912DC" w:rsidRPr="002E7078">
        <w:rPr>
          <w:spacing w:val="1"/>
          <w:sz w:val="28"/>
          <w:szCs w:val="28"/>
        </w:rPr>
        <w:t>нистративной процедуры является</w:t>
      </w:r>
      <w:r w:rsidR="00CB3C1C" w:rsidRPr="002E7078">
        <w:rPr>
          <w:spacing w:val="1"/>
          <w:sz w:val="28"/>
          <w:szCs w:val="28"/>
        </w:rPr>
        <w:br/>
        <w:t xml:space="preserve">- </w:t>
      </w:r>
      <w:r w:rsidR="00903E35" w:rsidRPr="002E7078">
        <w:rPr>
          <w:spacing w:val="1"/>
          <w:sz w:val="28"/>
          <w:szCs w:val="28"/>
        </w:rPr>
        <w:t xml:space="preserve">утвержденное Министром решение </w:t>
      </w:r>
      <w:r w:rsidR="00903E35" w:rsidRPr="002E7078">
        <w:rPr>
          <w:sz w:val="28"/>
          <w:szCs w:val="28"/>
        </w:rPr>
        <w:t>о согласовании проектной документации или об отказе в согласовании проектной документации</w:t>
      </w:r>
      <w:r w:rsidR="00903E35" w:rsidRPr="002E7078">
        <w:rPr>
          <w:spacing w:val="1"/>
          <w:sz w:val="28"/>
          <w:szCs w:val="28"/>
        </w:rPr>
        <w:t>.</w:t>
      </w:r>
    </w:p>
    <w:p w:rsidR="00467F36" w:rsidRPr="002E7078" w:rsidRDefault="00903E35" w:rsidP="00903E35">
      <w:pPr>
        <w:shd w:val="clear" w:color="auto" w:fill="FFFFFF"/>
        <w:spacing w:line="242" w:lineRule="atLeast"/>
        <w:ind w:firstLine="708"/>
        <w:jc w:val="both"/>
        <w:textAlignment w:val="baseline"/>
        <w:rPr>
          <w:spacing w:val="1"/>
          <w:sz w:val="28"/>
          <w:szCs w:val="28"/>
        </w:rPr>
      </w:pPr>
      <w:r w:rsidRPr="002E7078">
        <w:rPr>
          <w:spacing w:val="1"/>
          <w:sz w:val="28"/>
          <w:szCs w:val="28"/>
        </w:rPr>
        <w:br/>
      </w:r>
    </w:p>
    <w:p w:rsidR="007912DC" w:rsidRPr="002E7078" w:rsidRDefault="00B212CC" w:rsidP="008A7A4D">
      <w:pPr>
        <w:shd w:val="clear" w:color="auto" w:fill="FFFFFF"/>
        <w:spacing w:line="242" w:lineRule="atLeast"/>
        <w:ind w:firstLine="540"/>
        <w:textAlignment w:val="baseline"/>
        <w:rPr>
          <w:b/>
          <w:spacing w:val="1"/>
          <w:sz w:val="28"/>
          <w:szCs w:val="28"/>
        </w:rPr>
      </w:pPr>
      <w:r w:rsidRPr="002E7078">
        <w:rPr>
          <w:b/>
          <w:spacing w:val="1"/>
          <w:sz w:val="28"/>
          <w:szCs w:val="28"/>
        </w:rPr>
        <w:t>3.6</w:t>
      </w:r>
      <w:r w:rsidR="007912DC" w:rsidRPr="002E7078">
        <w:rPr>
          <w:b/>
          <w:spacing w:val="1"/>
          <w:sz w:val="28"/>
          <w:szCs w:val="28"/>
        </w:rPr>
        <w:t>. Выдача</w:t>
      </w:r>
      <w:r w:rsidR="00B5543B" w:rsidRPr="002E7078">
        <w:rPr>
          <w:b/>
          <w:spacing w:val="1"/>
          <w:sz w:val="28"/>
          <w:szCs w:val="28"/>
        </w:rPr>
        <w:t xml:space="preserve"> (направление)</w:t>
      </w:r>
      <w:r w:rsidR="007912DC" w:rsidRPr="002E7078">
        <w:rPr>
          <w:b/>
          <w:spacing w:val="1"/>
          <w:sz w:val="28"/>
          <w:szCs w:val="28"/>
        </w:rPr>
        <w:t xml:space="preserve"> результата предоставления государственной услуги заявителю</w:t>
      </w:r>
    </w:p>
    <w:p w:rsidR="006B53B0" w:rsidRPr="002E7078" w:rsidRDefault="006B53B0" w:rsidP="006B53B0">
      <w:pPr>
        <w:pStyle w:val="a4"/>
        <w:shd w:val="clear" w:color="auto" w:fill="FFFFFF"/>
        <w:spacing w:before="0" w:beforeAutospacing="0" w:after="0" w:afterAutospacing="0" w:line="177" w:lineRule="atLeast"/>
        <w:ind w:firstLine="567"/>
        <w:jc w:val="both"/>
        <w:textAlignment w:val="baseline"/>
        <w:rPr>
          <w:spacing w:val="1"/>
          <w:sz w:val="28"/>
          <w:szCs w:val="28"/>
        </w:rPr>
      </w:pPr>
    </w:p>
    <w:p w:rsidR="00903E35" w:rsidRPr="002E7078" w:rsidRDefault="00B212CC" w:rsidP="00B77BDB">
      <w:pPr>
        <w:autoSpaceDE w:val="0"/>
        <w:autoSpaceDN w:val="0"/>
        <w:adjustRightInd w:val="0"/>
        <w:ind w:firstLine="540"/>
        <w:jc w:val="both"/>
        <w:rPr>
          <w:spacing w:val="1"/>
          <w:sz w:val="28"/>
          <w:szCs w:val="28"/>
        </w:rPr>
      </w:pPr>
      <w:r w:rsidRPr="002E7078">
        <w:rPr>
          <w:spacing w:val="1"/>
          <w:sz w:val="28"/>
          <w:szCs w:val="28"/>
        </w:rPr>
        <w:t>3.6</w:t>
      </w:r>
      <w:r w:rsidR="00CB3C1C" w:rsidRPr="002E7078">
        <w:rPr>
          <w:spacing w:val="1"/>
          <w:sz w:val="28"/>
          <w:szCs w:val="28"/>
        </w:rPr>
        <w:t xml:space="preserve">.1. Основанием для начала исполнения административной процедуры является получение </w:t>
      </w:r>
      <w:r w:rsidR="00903E35" w:rsidRPr="002E7078">
        <w:rPr>
          <w:spacing w:val="1"/>
          <w:sz w:val="28"/>
          <w:szCs w:val="28"/>
        </w:rPr>
        <w:t>секретарем К</w:t>
      </w:r>
      <w:r w:rsidR="00D80966" w:rsidRPr="002E7078">
        <w:rPr>
          <w:spacing w:val="1"/>
          <w:sz w:val="28"/>
          <w:szCs w:val="28"/>
        </w:rPr>
        <w:t xml:space="preserve">омиссии </w:t>
      </w:r>
      <w:r w:rsidR="00903E35" w:rsidRPr="002E7078">
        <w:rPr>
          <w:spacing w:val="1"/>
          <w:sz w:val="28"/>
          <w:szCs w:val="28"/>
        </w:rPr>
        <w:t xml:space="preserve">утвержденного Министром решения </w:t>
      </w:r>
      <w:r w:rsidR="00903E35" w:rsidRPr="002E7078">
        <w:rPr>
          <w:sz w:val="28"/>
          <w:szCs w:val="28"/>
        </w:rPr>
        <w:t>о согласовании проектной документации или об отказе в согласовании проектной документации.</w:t>
      </w:r>
      <w:r w:rsidR="00903E35" w:rsidRPr="002E7078">
        <w:rPr>
          <w:spacing w:val="1"/>
          <w:sz w:val="28"/>
          <w:szCs w:val="28"/>
        </w:rPr>
        <w:t xml:space="preserve"> </w:t>
      </w:r>
    </w:p>
    <w:p w:rsidR="006B53B0" w:rsidRPr="002E7078" w:rsidRDefault="00B212CC" w:rsidP="00903E35">
      <w:pPr>
        <w:autoSpaceDE w:val="0"/>
        <w:autoSpaceDN w:val="0"/>
        <w:adjustRightInd w:val="0"/>
        <w:ind w:firstLine="540"/>
        <w:jc w:val="both"/>
        <w:rPr>
          <w:rFonts w:ascii="Calibri" w:hAnsi="Calibri" w:cs="Calibri"/>
        </w:rPr>
      </w:pPr>
      <w:r w:rsidRPr="002E7078">
        <w:rPr>
          <w:spacing w:val="1"/>
          <w:sz w:val="28"/>
          <w:szCs w:val="28"/>
        </w:rPr>
        <w:t xml:space="preserve">3.6.2. </w:t>
      </w:r>
      <w:r w:rsidR="00CB3C1C" w:rsidRPr="002E7078">
        <w:rPr>
          <w:spacing w:val="1"/>
          <w:sz w:val="28"/>
          <w:szCs w:val="28"/>
        </w:rPr>
        <w:t xml:space="preserve">Критерием принятия решения о выдаче результата государственной услуги заявителю является наличие </w:t>
      </w:r>
      <w:r w:rsidR="00903E35" w:rsidRPr="002E7078">
        <w:rPr>
          <w:spacing w:val="1"/>
          <w:sz w:val="28"/>
          <w:szCs w:val="28"/>
        </w:rPr>
        <w:t xml:space="preserve">утвержденного Министром решения </w:t>
      </w:r>
      <w:r w:rsidR="00903E35" w:rsidRPr="002E7078">
        <w:rPr>
          <w:sz w:val="28"/>
          <w:szCs w:val="28"/>
        </w:rPr>
        <w:t>о согласовании проектной документации или об отказе в согласовании проектной документации.</w:t>
      </w:r>
      <w:r w:rsidR="00CB3C1C" w:rsidRPr="002E7078">
        <w:rPr>
          <w:spacing w:val="1"/>
          <w:sz w:val="28"/>
          <w:szCs w:val="28"/>
        </w:rPr>
        <w:br/>
      </w:r>
      <w:r w:rsidR="00D80966" w:rsidRPr="002E7078">
        <w:rPr>
          <w:spacing w:val="1"/>
          <w:sz w:val="28"/>
          <w:szCs w:val="28"/>
        </w:rPr>
        <w:t xml:space="preserve">      </w:t>
      </w:r>
      <w:r w:rsidR="00CB3C1C" w:rsidRPr="002E7078">
        <w:rPr>
          <w:spacing w:val="1"/>
          <w:sz w:val="28"/>
          <w:szCs w:val="28"/>
        </w:rPr>
        <w:t>3.</w:t>
      </w:r>
      <w:r w:rsidRPr="002E7078">
        <w:rPr>
          <w:spacing w:val="1"/>
          <w:sz w:val="28"/>
          <w:szCs w:val="28"/>
        </w:rPr>
        <w:t>6.3.</w:t>
      </w:r>
      <w:r w:rsidR="00CB3C1C" w:rsidRPr="002E7078">
        <w:rPr>
          <w:spacing w:val="1"/>
          <w:sz w:val="28"/>
          <w:szCs w:val="28"/>
        </w:rPr>
        <w:t xml:space="preserve"> </w:t>
      </w:r>
      <w:r w:rsidR="00D80966" w:rsidRPr="002E7078">
        <w:rPr>
          <w:sz w:val="28"/>
          <w:szCs w:val="28"/>
        </w:rPr>
        <w:t>Секретарь Комиссии обеспечивает</w:t>
      </w:r>
      <w:r w:rsidR="006B53B0" w:rsidRPr="002E7078">
        <w:rPr>
          <w:sz w:val="28"/>
          <w:szCs w:val="28"/>
        </w:rPr>
        <w:t>:</w:t>
      </w:r>
    </w:p>
    <w:p w:rsidR="00D80966" w:rsidRPr="002E7078" w:rsidRDefault="006B53B0" w:rsidP="00D80966">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w:t>
      </w:r>
      <w:r w:rsidR="00D80966" w:rsidRPr="002E7078">
        <w:rPr>
          <w:sz w:val="28"/>
          <w:szCs w:val="28"/>
        </w:rPr>
        <w:t xml:space="preserve"> регистрацию в Журнале </w:t>
      </w:r>
      <w:r w:rsidR="00236FFD" w:rsidRPr="002E7078">
        <w:rPr>
          <w:sz w:val="28"/>
          <w:szCs w:val="28"/>
        </w:rPr>
        <w:t>регистрации проектной документации, представленной на согласование решения</w:t>
      </w:r>
      <w:r w:rsidR="00D80966" w:rsidRPr="002E7078">
        <w:rPr>
          <w:sz w:val="28"/>
          <w:szCs w:val="28"/>
        </w:rPr>
        <w:t xml:space="preserve"> о согласовании проектной документации или </w:t>
      </w:r>
      <w:r w:rsidR="00236FFD" w:rsidRPr="002E7078">
        <w:rPr>
          <w:sz w:val="28"/>
          <w:szCs w:val="28"/>
        </w:rPr>
        <w:t xml:space="preserve">решения </w:t>
      </w:r>
      <w:r w:rsidR="00D80966" w:rsidRPr="002E7078">
        <w:rPr>
          <w:sz w:val="28"/>
          <w:szCs w:val="28"/>
        </w:rPr>
        <w:t>об отказе в согласо</w:t>
      </w:r>
      <w:r w:rsidRPr="002E7078">
        <w:rPr>
          <w:sz w:val="28"/>
          <w:szCs w:val="28"/>
        </w:rPr>
        <w:t>вании проектной документации</w:t>
      </w:r>
      <w:r w:rsidR="00D80966" w:rsidRPr="002E7078">
        <w:rPr>
          <w:sz w:val="28"/>
          <w:szCs w:val="28"/>
        </w:rPr>
        <w:t>;</w:t>
      </w:r>
    </w:p>
    <w:p w:rsidR="00B212CC" w:rsidRPr="002E7078" w:rsidRDefault="00D80966" w:rsidP="00B212CC">
      <w:pPr>
        <w:pStyle w:val="a4"/>
        <w:shd w:val="clear" w:color="auto" w:fill="FFFFFF"/>
        <w:spacing w:before="0" w:beforeAutospacing="0" w:after="0" w:afterAutospacing="0" w:line="177" w:lineRule="atLeast"/>
        <w:ind w:firstLine="567"/>
        <w:jc w:val="both"/>
        <w:textAlignment w:val="baseline"/>
        <w:rPr>
          <w:sz w:val="28"/>
          <w:szCs w:val="28"/>
        </w:rPr>
      </w:pPr>
      <w:r w:rsidRPr="002E7078">
        <w:rPr>
          <w:sz w:val="28"/>
          <w:szCs w:val="28"/>
        </w:rPr>
        <w:t xml:space="preserve">- </w:t>
      </w:r>
      <w:r w:rsidR="008A7A4D" w:rsidRPr="002E7078">
        <w:rPr>
          <w:sz w:val="28"/>
          <w:szCs w:val="28"/>
        </w:rPr>
        <w:t>выдачу</w:t>
      </w:r>
      <w:r w:rsidR="00B5543B" w:rsidRPr="002E7078">
        <w:rPr>
          <w:sz w:val="28"/>
          <w:szCs w:val="28"/>
        </w:rPr>
        <w:t xml:space="preserve"> (</w:t>
      </w:r>
      <w:r w:rsidRPr="002E7078">
        <w:rPr>
          <w:sz w:val="28"/>
          <w:szCs w:val="28"/>
        </w:rPr>
        <w:t>направление</w:t>
      </w:r>
      <w:r w:rsidR="00B5543B" w:rsidRPr="002E7078">
        <w:rPr>
          <w:sz w:val="28"/>
          <w:szCs w:val="28"/>
        </w:rPr>
        <w:t>)</w:t>
      </w:r>
      <w:r w:rsidRPr="002E7078">
        <w:rPr>
          <w:sz w:val="28"/>
          <w:szCs w:val="28"/>
        </w:rPr>
        <w:t xml:space="preserve"> решения </w:t>
      </w:r>
      <w:r w:rsidR="006B53B0" w:rsidRPr="002E7078">
        <w:rPr>
          <w:spacing w:val="1"/>
          <w:sz w:val="28"/>
          <w:szCs w:val="28"/>
        </w:rPr>
        <w:t xml:space="preserve">о согласовании </w:t>
      </w:r>
      <w:r w:rsidR="006B53B0" w:rsidRPr="002E7078">
        <w:rPr>
          <w:sz w:val="28"/>
          <w:szCs w:val="28"/>
        </w:rPr>
        <w:t xml:space="preserve">проектной документации </w:t>
      </w:r>
      <w:r w:rsidR="006B53B0" w:rsidRPr="002E7078">
        <w:rPr>
          <w:spacing w:val="1"/>
          <w:sz w:val="28"/>
          <w:szCs w:val="28"/>
        </w:rPr>
        <w:t xml:space="preserve">или </w:t>
      </w:r>
      <w:r w:rsidR="006B53B0" w:rsidRPr="002E7078">
        <w:rPr>
          <w:sz w:val="28"/>
          <w:szCs w:val="28"/>
        </w:rPr>
        <w:t>об отказе в согласовании проектной документации</w:t>
      </w:r>
      <w:r w:rsidR="00B5543B" w:rsidRPr="002E7078">
        <w:rPr>
          <w:sz w:val="28"/>
          <w:szCs w:val="28"/>
        </w:rPr>
        <w:t>.</w:t>
      </w:r>
    </w:p>
    <w:p w:rsidR="00D80966" w:rsidRPr="002E7078" w:rsidRDefault="00B212CC" w:rsidP="00B212CC">
      <w:pPr>
        <w:pStyle w:val="a4"/>
        <w:shd w:val="clear" w:color="auto" w:fill="FFFFFF"/>
        <w:spacing w:before="0" w:beforeAutospacing="0" w:after="0" w:afterAutospacing="0" w:line="177" w:lineRule="atLeast"/>
        <w:ind w:firstLine="567"/>
        <w:jc w:val="both"/>
        <w:textAlignment w:val="baseline"/>
        <w:rPr>
          <w:sz w:val="28"/>
          <w:szCs w:val="28"/>
        </w:rPr>
      </w:pPr>
      <w:r w:rsidRPr="002E7078">
        <w:rPr>
          <w:spacing w:val="1"/>
          <w:sz w:val="28"/>
          <w:szCs w:val="28"/>
        </w:rPr>
        <w:t>3.6.4.</w:t>
      </w:r>
      <w:r w:rsidR="00CB3C1C" w:rsidRPr="002E7078">
        <w:rPr>
          <w:spacing w:val="1"/>
          <w:sz w:val="28"/>
          <w:szCs w:val="28"/>
        </w:rPr>
        <w:t xml:space="preserve"> Максимальный срок исполнени</w:t>
      </w:r>
      <w:r w:rsidR="008A7A4D" w:rsidRPr="002E7078">
        <w:rPr>
          <w:spacing w:val="1"/>
          <w:sz w:val="28"/>
          <w:szCs w:val="28"/>
        </w:rPr>
        <w:t>я административной процедуры - 3</w:t>
      </w:r>
      <w:r w:rsidR="00CB3C1C" w:rsidRPr="002E7078">
        <w:rPr>
          <w:spacing w:val="1"/>
          <w:sz w:val="28"/>
          <w:szCs w:val="28"/>
        </w:rPr>
        <w:t xml:space="preserve"> календарных дня с момента получения </w:t>
      </w:r>
      <w:r w:rsidR="00D80966" w:rsidRPr="002E7078">
        <w:rPr>
          <w:spacing w:val="1"/>
          <w:sz w:val="28"/>
          <w:szCs w:val="28"/>
        </w:rPr>
        <w:t xml:space="preserve">секретарем Комиссии </w:t>
      </w:r>
      <w:r w:rsidR="00CB3C1C" w:rsidRPr="002E7078">
        <w:rPr>
          <w:spacing w:val="1"/>
          <w:sz w:val="28"/>
          <w:szCs w:val="28"/>
        </w:rPr>
        <w:t>подписанных документов от министра.</w:t>
      </w:r>
    </w:p>
    <w:p w:rsidR="006B53B0" w:rsidRPr="002E7078" w:rsidRDefault="00B212CC" w:rsidP="00B212CC">
      <w:pPr>
        <w:pStyle w:val="a4"/>
        <w:shd w:val="clear" w:color="auto" w:fill="FFFFFF"/>
        <w:spacing w:before="0" w:beforeAutospacing="0" w:after="0" w:afterAutospacing="0" w:line="177" w:lineRule="atLeast"/>
        <w:ind w:firstLine="540"/>
        <w:jc w:val="both"/>
        <w:textAlignment w:val="baseline"/>
        <w:rPr>
          <w:sz w:val="28"/>
          <w:szCs w:val="28"/>
        </w:rPr>
      </w:pPr>
      <w:r w:rsidRPr="002E7078">
        <w:rPr>
          <w:spacing w:val="1"/>
          <w:sz w:val="28"/>
          <w:szCs w:val="28"/>
        </w:rPr>
        <w:t xml:space="preserve">3.6.5. </w:t>
      </w:r>
      <w:r w:rsidR="00CB3C1C" w:rsidRPr="002E7078">
        <w:rPr>
          <w:spacing w:val="1"/>
          <w:sz w:val="28"/>
          <w:szCs w:val="28"/>
        </w:rPr>
        <w:t xml:space="preserve">Результатом указанной административной процедуры </w:t>
      </w:r>
      <w:r w:rsidR="006B53B0" w:rsidRPr="002E7078">
        <w:rPr>
          <w:sz w:val="28"/>
          <w:szCs w:val="28"/>
        </w:rPr>
        <w:t xml:space="preserve">является </w:t>
      </w:r>
      <w:r w:rsidR="00EE3A40" w:rsidRPr="002E7078">
        <w:rPr>
          <w:sz w:val="28"/>
          <w:szCs w:val="28"/>
        </w:rPr>
        <w:t>направление или выдача заявителю</w:t>
      </w:r>
      <w:r w:rsidR="006B53B0" w:rsidRPr="002E7078">
        <w:rPr>
          <w:sz w:val="28"/>
          <w:szCs w:val="28"/>
        </w:rPr>
        <w:t xml:space="preserve"> решения о согласовании проектной документации либо решения об отказе в согласовании проектной документации.</w:t>
      </w:r>
    </w:p>
    <w:p w:rsidR="00903E35" w:rsidRPr="002E7078" w:rsidRDefault="00903E35" w:rsidP="00903E35">
      <w:pPr>
        <w:autoSpaceDE w:val="0"/>
        <w:autoSpaceDN w:val="0"/>
        <w:adjustRightInd w:val="0"/>
        <w:ind w:firstLine="540"/>
        <w:jc w:val="both"/>
        <w:rPr>
          <w:sz w:val="28"/>
          <w:szCs w:val="28"/>
        </w:rPr>
      </w:pPr>
      <w:r w:rsidRPr="002E7078">
        <w:rPr>
          <w:sz w:val="28"/>
          <w:szCs w:val="28"/>
        </w:rPr>
        <w:t>Проектная документация, прошедшая согласование с Министерством в соответствии с настоящим Административным регламентом, утверждается пользователем недр.</w:t>
      </w:r>
    </w:p>
    <w:p w:rsidR="006B53B0" w:rsidRPr="002E7078" w:rsidRDefault="00CB3C1C" w:rsidP="00B212CC">
      <w:pPr>
        <w:ind w:firstLine="27"/>
        <w:jc w:val="both"/>
        <w:rPr>
          <w:sz w:val="28"/>
          <w:szCs w:val="28"/>
        </w:rPr>
      </w:pPr>
      <w:r w:rsidRPr="002E7078">
        <w:rPr>
          <w:spacing w:val="1"/>
          <w:sz w:val="28"/>
          <w:szCs w:val="28"/>
        </w:rPr>
        <w:br/>
      </w:r>
      <w:r w:rsidR="00B212CC" w:rsidRPr="002E7078">
        <w:rPr>
          <w:spacing w:val="1"/>
          <w:sz w:val="28"/>
          <w:szCs w:val="28"/>
        </w:rPr>
        <w:t xml:space="preserve">        3.6.6. </w:t>
      </w:r>
      <w:r w:rsidR="006B53B0" w:rsidRPr="002E7078">
        <w:rPr>
          <w:sz w:val="28"/>
          <w:szCs w:val="28"/>
        </w:rPr>
        <w:t xml:space="preserve">Способ фиксации результата исполнения административного действия - регистрация даты </w:t>
      </w:r>
      <w:r w:rsidR="00056772" w:rsidRPr="002E7078">
        <w:rPr>
          <w:sz w:val="28"/>
          <w:szCs w:val="28"/>
        </w:rPr>
        <w:t xml:space="preserve">направления или </w:t>
      </w:r>
      <w:r w:rsidR="006B53B0" w:rsidRPr="002E7078">
        <w:rPr>
          <w:sz w:val="28"/>
          <w:szCs w:val="28"/>
        </w:rPr>
        <w:t>выдачи решения в журнале регистрации проектной документации, представленной на согласование.</w:t>
      </w:r>
    </w:p>
    <w:p w:rsidR="00981A7F" w:rsidRPr="002E7078" w:rsidRDefault="00981A7F" w:rsidP="00981A7F"/>
    <w:p w:rsidR="00F8084B" w:rsidRPr="002E7078" w:rsidRDefault="00B212CC" w:rsidP="00F8084B">
      <w:pPr>
        <w:pStyle w:val="1"/>
        <w:ind w:firstLine="567"/>
        <w:jc w:val="both"/>
        <w:rPr>
          <w:rFonts w:ascii="Times New Roman" w:hAnsi="Times New Roman"/>
          <w:color w:val="auto"/>
          <w:sz w:val="28"/>
          <w:szCs w:val="28"/>
        </w:rPr>
      </w:pPr>
      <w:r w:rsidRPr="002E7078">
        <w:rPr>
          <w:rFonts w:ascii="Times New Roman" w:hAnsi="Times New Roman"/>
          <w:color w:val="auto"/>
          <w:sz w:val="28"/>
          <w:szCs w:val="28"/>
        </w:rPr>
        <w:t>3.7</w:t>
      </w:r>
      <w:r w:rsidR="00F8084B" w:rsidRPr="002E7078">
        <w:rPr>
          <w:rFonts w:ascii="Times New Roman" w:hAnsi="Times New Roman"/>
          <w:color w:val="auto"/>
          <w:sz w:val="28"/>
          <w:szCs w:val="28"/>
        </w:rPr>
        <w:t>. Порядок осуществления административных процедур в электронной форме, в том числе с использованием Единого портала</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Заявитель имеет право обратиться за государственной услугой в электронной форме, через Единый портал.</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В настоящее время для доступа к услугам на Едином портале реализовано два способа авторизации:</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lastRenderedPageBreak/>
        <w:t>- с использованием логина/пароля;</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с использованием электронной подписи.</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ознакомление с информацией о государственной услуге;</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обеспечение доступа к документам, необходимым для получения государственной услуги, их заполнение и представление в электронной форме;</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осуществление мониторинга хода предоставления государственной услуги;</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ознакомление с настоящим административным регламентом;</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xml:space="preserve">- ознакомление с ответами на наиболее типичные вопросы заявителей, связанные с предоставлением государственной услуги; </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xml:space="preserve">- обмена мнениями по вопросам предоставления государственной услуги. </w:t>
      </w:r>
    </w:p>
    <w:p w:rsidR="00FC430F" w:rsidRPr="002E7078" w:rsidRDefault="00FC430F" w:rsidP="00FC430F">
      <w:pPr>
        <w:widowControl w:val="0"/>
        <w:autoSpaceDE w:val="0"/>
        <w:autoSpaceDN w:val="0"/>
        <w:adjustRightInd w:val="0"/>
        <w:ind w:firstLine="567"/>
        <w:jc w:val="both"/>
        <w:rPr>
          <w:b/>
          <w:sz w:val="28"/>
          <w:szCs w:val="28"/>
        </w:rPr>
      </w:pPr>
    </w:p>
    <w:p w:rsidR="00FC430F" w:rsidRPr="002E7078" w:rsidRDefault="00B212CC" w:rsidP="00FC430F">
      <w:pPr>
        <w:widowControl w:val="0"/>
        <w:autoSpaceDE w:val="0"/>
        <w:autoSpaceDN w:val="0"/>
        <w:adjustRightInd w:val="0"/>
        <w:ind w:firstLine="567"/>
        <w:jc w:val="both"/>
        <w:rPr>
          <w:b/>
          <w:sz w:val="28"/>
          <w:szCs w:val="28"/>
        </w:rPr>
      </w:pPr>
      <w:r w:rsidRPr="002E7078">
        <w:rPr>
          <w:b/>
          <w:sz w:val="28"/>
          <w:szCs w:val="28"/>
        </w:rPr>
        <w:t>3.8</w:t>
      </w:r>
      <w:r w:rsidR="00FC430F" w:rsidRPr="002E7078">
        <w:rPr>
          <w:b/>
          <w:sz w:val="28"/>
          <w:szCs w:val="28"/>
        </w:rPr>
        <w:t>.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Заявитель имеет право обратиться в Министерство за получением государственной услуги   в электронной форме.</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FC430F" w:rsidRPr="002E7078" w:rsidRDefault="00FC430F" w:rsidP="00FC430F">
      <w:pPr>
        <w:autoSpaceDE w:val="0"/>
        <w:autoSpaceDN w:val="0"/>
        <w:adjustRightInd w:val="0"/>
        <w:ind w:firstLine="567"/>
        <w:jc w:val="both"/>
        <w:outlineLvl w:val="0"/>
        <w:rPr>
          <w:sz w:val="28"/>
          <w:szCs w:val="28"/>
        </w:rPr>
      </w:pPr>
      <w:r w:rsidRPr="002E7078">
        <w:rPr>
          <w:sz w:val="28"/>
          <w:szCs w:val="28"/>
        </w:rPr>
        <w:t xml:space="preserve">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w:t>
      </w:r>
      <w:r w:rsidRPr="002E7078">
        <w:rPr>
          <w:sz w:val="28"/>
          <w:szCs w:val="28"/>
        </w:rPr>
        <w:lastRenderedPageBreak/>
        <w:t>системе, используемой в целях приема обращений за получением государственной услуги.</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FC430F" w:rsidRPr="002E7078" w:rsidRDefault="00FC430F" w:rsidP="00FC430F">
      <w:pPr>
        <w:widowControl w:val="0"/>
        <w:autoSpaceDE w:val="0"/>
        <w:autoSpaceDN w:val="0"/>
        <w:adjustRightInd w:val="0"/>
        <w:ind w:firstLine="567"/>
        <w:jc w:val="both"/>
        <w:rPr>
          <w:sz w:val="28"/>
          <w:szCs w:val="28"/>
        </w:rPr>
      </w:pPr>
      <w:r w:rsidRPr="002E7078">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FC430F" w:rsidRPr="002E7078" w:rsidRDefault="00FC430F" w:rsidP="00FC430F">
      <w:pPr>
        <w:widowControl w:val="0"/>
        <w:autoSpaceDE w:val="0"/>
        <w:autoSpaceDN w:val="0"/>
        <w:adjustRightInd w:val="0"/>
        <w:ind w:firstLine="567"/>
        <w:jc w:val="both"/>
        <w:rPr>
          <w:b/>
          <w:sz w:val="28"/>
          <w:szCs w:val="28"/>
        </w:rPr>
      </w:pPr>
    </w:p>
    <w:p w:rsidR="0050486E" w:rsidRPr="002E7078" w:rsidRDefault="0050486E" w:rsidP="0050486E">
      <w:pPr>
        <w:autoSpaceDE w:val="0"/>
        <w:autoSpaceDN w:val="0"/>
        <w:adjustRightInd w:val="0"/>
        <w:ind w:firstLine="720"/>
        <w:jc w:val="both"/>
        <w:rPr>
          <w:sz w:val="28"/>
          <w:szCs w:val="28"/>
        </w:rPr>
      </w:pPr>
    </w:p>
    <w:p w:rsidR="00327684" w:rsidRPr="002E7078" w:rsidRDefault="000651C8" w:rsidP="000651C8">
      <w:pPr>
        <w:widowControl w:val="0"/>
        <w:autoSpaceDE w:val="0"/>
        <w:autoSpaceDN w:val="0"/>
        <w:adjustRightInd w:val="0"/>
        <w:ind w:firstLine="567"/>
        <w:jc w:val="both"/>
        <w:rPr>
          <w:b/>
          <w:sz w:val="28"/>
          <w:szCs w:val="28"/>
        </w:rPr>
      </w:pPr>
      <w:r w:rsidRPr="002E7078">
        <w:rPr>
          <w:b/>
          <w:sz w:val="28"/>
          <w:szCs w:val="28"/>
        </w:rPr>
        <w:t>4. Порядок и формы контроля за исполнением административного регламента</w:t>
      </w:r>
    </w:p>
    <w:p w:rsidR="00C6550C" w:rsidRPr="002E7078" w:rsidRDefault="009A54DD" w:rsidP="00C6550C">
      <w:pPr>
        <w:widowControl w:val="0"/>
        <w:autoSpaceDE w:val="0"/>
        <w:autoSpaceDN w:val="0"/>
        <w:adjustRightInd w:val="0"/>
        <w:ind w:firstLine="567"/>
        <w:jc w:val="both"/>
        <w:rPr>
          <w:b/>
          <w:sz w:val="28"/>
          <w:szCs w:val="28"/>
        </w:rPr>
      </w:pPr>
      <w:r w:rsidRPr="002E7078">
        <w:rPr>
          <w:b/>
          <w:sz w:val="28"/>
          <w:szCs w:val="28"/>
        </w:rPr>
        <w:t>4.1.</w:t>
      </w:r>
      <w:r w:rsidRPr="002E7078">
        <w:rPr>
          <w:sz w:val="28"/>
          <w:szCs w:val="28"/>
        </w:rPr>
        <w:t xml:space="preserve"> </w:t>
      </w:r>
      <w:r w:rsidRPr="002E7078">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2E7078" w:rsidRDefault="009A54DD" w:rsidP="009A54DD">
      <w:pPr>
        <w:widowControl w:val="0"/>
        <w:autoSpaceDE w:val="0"/>
        <w:autoSpaceDN w:val="0"/>
        <w:adjustRightInd w:val="0"/>
        <w:ind w:firstLine="567"/>
        <w:jc w:val="both"/>
        <w:rPr>
          <w:sz w:val="28"/>
          <w:szCs w:val="28"/>
        </w:rPr>
      </w:pPr>
      <w:r w:rsidRPr="002E7078">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2E7078" w:rsidRDefault="009A54DD" w:rsidP="009A54DD">
      <w:pPr>
        <w:widowControl w:val="0"/>
        <w:autoSpaceDE w:val="0"/>
        <w:autoSpaceDN w:val="0"/>
        <w:adjustRightInd w:val="0"/>
        <w:ind w:firstLine="567"/>
        <w:jc w:val="both"/>
        <w:rPr>
          <w:sz w:val="28"/>
          <w:szCs w:val="28"/>
        </w:rPr>
      </w:pPr>
      <w:r w:rsidRPr="002E7078">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sidRPr="002E7078">
        <w:rPr>
          <w:sz w:val="28"/>
          <w:szCs w:val="28"/>
        </w:rPr>
        <w:t>п</w:t>
      </w:r>
      <w:r w:rsidR="00D21101" w:rsidRPr="002E7078">
        <w:rPr>
          <w:sz w:val="28"/>
          <w:szCs w:val="28"/>
        </w:rPr>
        <w:t xml:space="preserve">ервый </w:t>
      </w:r>
      <w:r w:rsidR="007D5B7A" w:rsidRPr="002E7078">
        <w:rPr>
          <w:sz w:val="28"/>
          <w:szCs w:val="28"/>
        </w:rPr>
        <w:t>заместитель Министра и начальник отдела недропользования  Министерства.</w:t>
      </w:r>
    </w:p>
    <w:p w:rsidR="009A54DD" w:rsidRPr="002E7078" w:rsidRDefault="009A54DD" w:rsidP="009A54DD">
      <w:pPr>
        <w:widowControl w:val="0"/>
        <w:autoSpaceDE w:val="0"/>
        <w:autoSpaceDN w:val="0"/>
        <w:adjustRightInd w:val="0"/>
        <w:ind w:firstLine="567"/>
        <w:jc w:val="both"/>
        <w:rPr>
          <w:sz w:val="28"/>
          <w:szCs w:val="28"/>
        </w:rPr>
      </w:pPr>
      <w:r w:rsidRPr="002E7078">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2E7078">
        <w:rPr>
          <w:sz w:val="28"/>
          <w:szCs w:val="28"/>
        </w:rPr>
        <w:t>Министерства</w:t>
      </w:r>
      <w:r w:rsidRPr="002E7078">
        <w:rPr>
          <w:sz w:val="28"/>
          <w:szCs w:val="28"/>
        </w:rPr>
        <w:t xml:space="preserve"> положений настоящего административного регламента, Положения </w:t>
      </w:r>
      <w:r w:rsidR="007D5B7A" w:rsidRPr="002E7078">
        <w:rPr>
          <w:sz w:val="28"/>
          <w:szCs w:val="28"/>
        </w:rPr>
        <w:t>Министерства</w:t>
      </w:r>
      <w:r w:rsidRPr="002E7078">
        <w:rPr>
          <w:sz w:val="28"/>
          <w:szCs w:val="28"/>
        </w:rPr>
        <w:t>, должностных регламентов, а также требований к заполнению, ведению и хранению учетной документации заявителей.</w:t>
      </w:r>
    </w:p>
    <w:p w:rsidR="009A54DD" w:rsidRPr="002E7078" w:rsidRDefault="009A54DD" w:rsidP="009A54DD">
      <w:pPr>
        <w:widowControl w:val="0"/>
        <w:autoSpaceDE w:val="0"/>
        <w:autoSpaceDN w:val="0"/>
        <w:adjustRightInd w:val="0"/>
        <w:ind w:firstLine="567"/>
        <w:jc w:val="both"/>
        <w:rPr>
          <w:b/>
          <w:sz w:val="28"/>
          <w:szCs w:val="28"/>
        </w:rPr>
      </w:pPr>
    </w:p>
    <w:p w:rsidR="007D5B7A" w:rsidRPr="002E7078" w:rsidRDefault="007D5B7A" w:rsidP="007D5B7A">
      <w:pPr>
        <w:widowControl w:val="0"/>
        <w:autoSpaceDE w:val="0"/>
        <w:autoSpaceDN w:val="0"/>
        <w:adjustRightInd w:val="0"/>
        <w:ind w:firstLine="567"/>
        <w:jc w:val="both"/>
        <w:rPr>
          <w:b/>
          <w:sz w:val="28"/>
          <w:szCs w:val="28"/>
        </w:rPr>
      </w:pPr>
      <w:r w:rsidRPr="002E7078">
        <w:rPr>
          <w:b/>
          <w:sz w:val="28"/>
          <w:szCs w:val="28"/>
        </w:rPr>
        <w:t>4.2. Порядок и периодичность осуществления плановых и внеплановых проверок полноты и качества предос</w:t>
      </w:r>
      <w:r w:rsidR="00C6550C" w:rsidRPr="002E7078">
        <w:rPr>
          <w:b/>
          <w:sz w:val="28"/>
          <w:szCs w:val="28"/>
        </w:rPr>
        <w:t>тавления государственной услуги</w:t>
      </w:r>
    </w:p>
    <w:p w:rsidR="007D5B7A" w:rsidRPr="002E7078" w:rsidRDefault="007D5B7A" w:rsidP="007D5B7A">
      <w:pPr>
        <w:widowControl w:val="0"/>
        <w:autoSpaceDE w:val="0"/>
        <w:autoSpaceDN w:val="0"/>
        <w:adjustRightInd w:val="0"/>
        <w:ind w:firstLine="567"/>
        <w:jc w:val="both"/>
        <w:rPr>
          <w:sz w:val="28"/>
          <w:szCs w:val="28"/>
        </w:rPr>
      </w:pPr>
      <w:r w:rsidRPr="002E7078">
        <w:rPr>
          <w:sz w:val="28"/>
          <w:szCs w:val="28"/>
        </w:rPr>
        <w:t>Периодичность осуществления текущего контроля устанавливается Министром, Первым заместителем Министра.</w:t>
      </w:r>
    </w:p>
    <w:p w:rsidR="007D5B7A" w:rsidRPr="002E7078" w:rsidRDefault="007D5B7A" w:rsidP="007D5B7A">
      <w:pPr>
        <w:widowControl w:val="0"/>
        <w:autoSpaceDE w:val="0"/>
        <w:autoSpaceDN w:val="0"/>
        <w:adjustRightInd w:val="0"/>
        <w:ind w:firstLine="567"/>
        <w:jc w:val="both"/>
        <w:rPr>
          <w:sz w:val="28"/>
          <w:szCs w:val="28"/>
        </w:rPr>
      </w:pPr>
      <w:r w:rsidRPr="002E7078">
        <w:rPr>
          <w:sz w:val="28"/>
          <w:szCs w:val="28"/>
        </w:rPr>
        <w:t xml:space="preserve">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w:t>
      </w:r>
      <w:r w:rsidRPr="002E7078">
        <w:rPr>
          <w:sz w:val="28"/>
          <w:szCs w:val="28"/>
        </w:rPr>
        <w:lastRenderedPageBreak/>
        <w:t>процедур) (тематические проверки). Проверка также может проводиться по конкретному обращению.</w:t>
      </w:r>
    </w:p>
    <w:p w:rsidR="007D5B7A" w:rsidRPr="002E7078" w:rsidRDefault="007D5B7A" w:rsidP="007D5B7A">
      <w:pPr>
        <w:widowControl w:val="0"/>
        <w:autoSpaceDE w:val="0"/>
        <w:autoSpaceDN w:val="0"/>
        <w:adjustRightInd w:val="0"/>
        <w:ind w:firstLine="567"/>
        <w:jc w:val="both"/>
        <w:rPr>
          <w:sz w:val="28"/>
          <w:szCs w:val="28"/>
        </w:rPr>
      </w:pPr>
      <w:r w:rsidRPr="002E7078">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2E7078" w:rsidRDefault="007D5B7A" w:rsidP="007D5B7A">
      <w:pPr>
        <w:widowControl w:val="0"/>
        <w:autoSpaceDE w:val="0"/>
        <w:autoSpaceDN w:val="0"/>
        <w:adjustRightInd w:val="0"/>
        <w:ind w:firstLine="567"/>
        <w:jc w:val="both"/>
        <w:rPr>
          <w:sz w:val="28"/>
          <w:szCs w:val="28"/>
        </w:rPr>
      </w:pPr>
      <w:r w:rsidRPr="002E7078">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2E7078" w:rsidRDefault="007D5B7A" w:rsidP="009A54DD">
      <w:pPr>
        <w:widowControl w:val="0"/>
        <w:autoSpaceDE w:val="0"/>
        <w:autoSpaceDN w:val="0"/>
        <w:adjustRightInd w:val="0"/>
        <w:ind w:firstLine="567"/>
        <w:jc w:val="both"/>
        <w:rPr>
          <w:b/>
          <w:sz w:val="28"/>
          <w:szCs w:val="28"/>
        </w:rPr>
      </w:pPr>
    </w:p>
    <w:p w:rsidR="007D5B7A" w:rsidRPr="002E7078" w:rsidRDefault="007D5B7A" w:rsidP="007D5B7A">
      <w:pPr>
        <w:widowControl w:val="0"/>
        <w:autoSpaceDE w:val="0"/>
        <w:autoSpaceDN w:val="0"/>
        <w:adjustRightInd w:val="0"/>
        <w:ind w:firstLine="567"/>
        <w:jc w:val="both"/>
        <w:rPr>
          <w:b/>
          <w:sz w:val="28"/>
          <w:szCs w:val="28"/>
        </w:rPr>
      </w:pPr>
      <w:r w:rsidRPr="002E7078">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sidRPr="002E7078">
        <w:rPr>
          <w:b/>
          <w:sz w:val="28"/>
          <w:szCs w:val="28"/>
        </w:rPr>
        <w:t>авления государственной  услуги</w:t>
      </w:r>
    </w:p>
    <w:p w:rsidR="007D5B7A" w:rsidRPr="002E7078" w:rsidRDefault="007D5B7A" w:rsidP="007D5B7A">
      <w:pPr>
        <w:widowControl w:val="0"/>
        <w:autoSpaceDE w:val="0"/>
        <w:autoSpaceDN w:val="0"/>
        <w:adjustRightInd w:val="0"/>
        <w:ind w:firstLine="567"/>
        <w:jc w:val="both"/>
        <w:rPr>
          <w:sz w:val="28"/>
          <w:szCs w:val="28"/>
        </w:rPr>
      </w:pPr>
      <w:r w:rsidRPr="002E7078">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2E7078" w:rsidRDefault="007D5B7A" w:rsidP="007D5B7A">
      <w:pPr>
        <w:widowControl w:val="0"/>
        <w:autoSpaceDE w:val="0"/>
        <w:autoSpaceDN w:val="0"/>
        <w:adjustRightInd w:val="0"/>
        <w:ind w:firstLine="567"/>
        <w:jc w:val="both"/>
        <w:rPr>
          <w:sz w:val="28"/>
          <w:szCs w:val="28"/>
        </w:rPr>
      </w:pPr>
      <w:r w:rsidRPr="002E7078">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2E7078">
        <w:rPr>
          <w:sz w:val="28"/>
          <w:szCs w:val="28"/>
        </w:rPr>
        <w:t>Министерства</w:t>
      </w:r>
      <w:r w:rsidRPr="002E7078">
        <w:rPr>
          <w:sz w:val="28"/>
          <w:szCs w:val="28"/>
        </w:rPr>
        <w:t xml:space="preserve"> в соответствии с требованиями законодательства Российской Федерации.</w:t>
      </w:r>
    </w:p>
    <w:p w:rsidR="007B303A" w:rsidRPr="002E7078" w:rsidRDefault="007B303A" w:rsidP="007B303A">
      <w:pPr>
        <w:ind w:firstLine="567"/>
        <w:jc w:val="both"/>
        <w:rPr>
          <w:sz w:val="28"/>
          <w:szCs w:val="28"/>
        </w:rPr>
      </w:pPr>
    </w:p>
    <w:p w:rsidR="00B24CB4" w:rsidRPr="002E7078" w:rsidRDefault="00B24CB4" w:rsidP="00B24CB4">
      <w:pPr>
        <w:widowControl w:val="0"/>
        <w:autoSpaceDE w:val="0"/>
        <w:autoSpaceDN w:val="0"/>
        <w:adjustRightInd w:val="0"/>
        <w:ind w:firstLine="567"/>
        <w:jc w:val="both"/>
        <w:rPr>
          <w:sz w:val="28"/>
          <w:szCs w:val="28"/>
        </w:rPr>
      </w:pPr>
      <w:r w:rsidRPr="002E7078">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2E7078">
        <w:rPr>
          <w:sz w:val="28"/>
          <w:szCs w:val="28"/>
        </w:rPr>
        <w:t xml:space="preserve"> </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Pr="002E7078" w:rsidRDefault="0050486E" w:rsidP="0050486E">
      <w:pPr>
        <w:autoSpaceDE w:val="0"/>
        <w:autoSpaceDN w:val="0"/>
        <w:adjustRightInd w:val="0"/>
        <w:ind w:firstLine="720"/>
        <w:jc w:val="both"/>
        <w:rPr>
          <w:sz w:val="28"/>
          <w:szCs w:val="28"/>
        </w:rPr>
      </w:pPr>
    </w:p>
    <w:p w:rsidR="00327684" w:rsidRPr="002E7078" w:rsidRDefault="00327684" w:rsidP="0050486E">
      <w:pPr>
        <w:autoSpaceDE w:val="0"/>
        <w:autoSpaceDN w:val="0"/>
        <w:adjustRightInd w:val="0"/>
        <w:ind w:firstLine="720"/>
        <w:jc w:val="both"/>
        <w:rPr>
          <w:sz w:val="28"/>
          <w:szCs w:val="28"/>
        </w:rPr>
      </w:pPr>
    </w:p>
    <w:p w:rsidR="00B24CB4" w:rsidRPr="002E7078" w:rsidRDefault="00B24CB4" w:rsidP="00B24CB4">
      <w:pPr>
        <w:widowControl w:val="0"/>
        <w:autoSpaceDE w:val="0"/>
        <w:autoSpaceDN w:val="0"/>
        <w:adjustRightInd w:val="0"/>
        <w:ind w:firstLine="567"/>
        <w:jc w:val="both"/>
        <w:rPr>
          <w:b/>
          <w:sz w:val="28"/>
          <w:szCs w:val="28"/>
        </w:rPr>
      </w:pPr>
      <w:r w:rsidRPr="002E7078">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sidRPr="002E7078">
        <w:rPr>
          <w:b/>
          <w:sz w:val="28"/>
          <w:szCs w:val="28"/>
        </w:rPr>
        <w:t>гу, а также его должностных лиц</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B24CB4">
      <w:pPr>
        <w:widowControl w:val="0"/>
        <w:autoSpaceDE w:val="0"/>
        <w:autoSpaceDN w:val="0"/>
        <w:adjustRightInd w:val="0"/>
        <w:ind w:firstLine="567"/>
        <w:jc w:val="both"/>
        <w:rPr>
          <w:sz w:val="28"/>
          <w:szCs w:val="28"/>
        </w:rPr>
      </w:pPr>
      <w:r w:rsidRPr="002E7078">
        <w:rPr>
          <w:b/>
          <w:sz w:val="28"/>
          <w:szCs w:val="28"/>
        </w:rPr>
        <w:lastRenderedPageBreak/>
        <w:t>5.1.</w:t>
      </w:r>
      <w:r w:rsidRPr="002E7078">
        <w:rPr>
          <w:sz w:val="28"/>
          <w:szCs w:val="28"/>
        </w:rPr>
        <w:t xml:space="preserve"> </w:t>
      </w:r>
      <w:r w:rsidRPr="002E7078">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B24CB4">
      <w:pPr>
        <w:widowControl w:val="0"/>
        <w:autoSpaceDE w:val="0"/>
        <w:autoSpaceDN w:val="0"/>
        <w:adjustRightInd w:val="0"/>
        <w:ind w:firstLine="567"/>
        <w:jc w:val="both"/>
        <w:rPr>
          <w:b/>
          <w:sz w:val="28"/>
          <w:szCs w:val="28"/>
        </w:rPr>
      </w:pPr>
      <w:r w:rsidRPr="002E7078">
        <w:rPr>
          <w:b/>
          <w:sz w:val="28"/>
          <w:szCs w:val="28"/>
        </w:rPr>
        <w:t>5.2.</w:t>
      </w:r>
      <w:r w:rsidRPr="002E7078">
        <w:rPr>
          <w:sz w:val="28"/>
          <w:szCs w:val="28"/>
        </w:rPr>
        <w:t xml:space="preserve"> </w:t>
      </w:r>
      <w:r w:rsidR="00C6550C" w:rsidRPr="002E7078">
        <w:rPr>
          <w:b/>
          <w:sz w:val="28"/>
          <w:szCs w:val="28"/>
        </w:rPr>
        <w:t>Предмет жалобы</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2E7078">
        <w:rPr>
          <w:sz w:val="28"/>
          <w:szCs w:val="28"/>
        </w:rPr>
        <w:t>Министерства</w:t>
      </w:r>
      <w:r w:rsidRPr="002E7078">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B24CB4">
      <w:pPr>
        <w:widowControl w:val="0"/>
        <w:autoSpaceDE w:val="0"/>
        <w:autoSpaceDN w:val="0"/>
        <w:adjustRightInd w:val="0"/>
        <w:ind w:firstLine="567"/>
        <w:jc w:val="both"/>
        <w:rPr>
          <w:sz w:val="28"/>
          <w:szCs w:val="28"/>
        </w:rPr>
      </w:pPr>
      <w:r w:rsidRPr="002E7078">
        <w:rPr>
          <w:b/>
          <w:sz w:val="28"/>
          <w:szCs w:val="28"/>
        </w:rPr>
        <w:t>5.3</w:t>
      </w:r>
      <w:r w:rsidRPr="002E7078">
        <w:rPr>
          <w:sz w:val="28"/>
          <w:szCs w:val="28"/>
        </w:rPr>
        <w:t xml:space="preserve">. </w:t>
      </w:r>
      <w:r w:rsidRPr="002E7078">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 xml:space="preserve">Жалоба может быть направлена в Министерство. Жалоба  заявителя адресуется Министру и (или) </w:t>
      </w:r>
      <w:r w:rsidR="00A67148" w:rsidRPr="002E7078">
        <w:rPr>
          <w:sz w:val="28"/>
          <w:szCs w:val="28"/>
        </w:rPr>
        <w:t xml:space="preserve">Первому </w:t>
      </w:r>
      <w:r w:rsidRPr="002E7078">
        <w:rPr>
          <w:sz w:val="28"/>
          <w:szCs w:val="28"/>
        </w:rPr>
        <w:t>заместителю М</w:t>
      </w:r>
      <w:r w:rsidR="00A67148" w:rsidRPr="002E7078">
        <w:rPr>
          <w:sz w:val="28"/>
          <w:szCs w:val="28"/>
        </w:rPr>
        <w:t>инистра.</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B24CB4">
      <w:pPr>
        <w:widowControl w:val="0"/>
        <w:autoSpaceDE w:val="0"/>
        <w:autoSpaceDN w:val="0"/>
        <w:adjustRightInd w:val="0"/>
        <w:ind w:firstLine="567"/>
        <w:jc w:val="both"/>
        <w:rPr>
          <w:b/>
          <w:sz w:val="28"/>
          <w:szCs w:val="28"/>
        </w:rPr>
      </w:pPr>
      <w:r w:rsidRPr="002E7078">
        <w:rPr>
          <w:b/>
          <w:sz w:val="28"/>
          <w:szCs w:val="28"/>
        </w:rPr>
        <w:t>5.4. Поряд</w:t>
      </w:r>
      <w:r w:rsidR="00C6550C" w:rsidRPr="002E7078">
        <w:rPr>
          <w:b/>
          <w:sz w:val="28"/>
          <w:szCs w:val="28"/>
        </w:rPr>
        <w:t>ок подачи и рассмотрения жалобы</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 xml:space="preserve"> Жалоба содержит:</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 xml:space="preserve">3) сведения об обжалуемых решениях и действиях </w:t>
      </w:r>
      <w:r w:rsidR="00A67148" w:rsidRPr="002E7078">
        <w:rPr>
          <w:sz w:val="28"/>
          <w:szCs w:val="28"/>
        </w:rPr>
        <w:t>(бездействии) должностного лица</w:t>
      </w:r>
      <w:r w:rsidRPr="002E7078">
        <w:rPr>
          <w:sz w:val="28"/>
          <w:szCs w:val="28"/>
        </w:rPr>
        <w:t>;</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4) доводы, на основании которых заявитель не согласен с решением и действием (б</w:t>
      </w:r>
      <w:r w:rsidR="00A67148" w:rsidRPr="002E7078">
        <w:rPr>
          <w:sz w:val="28"/>
          <w:szCs w:val="28"/>
        </w:rPr>
        <w:t>ездействием) должностного лица.</w:t>
      </w:r>
    </w:p>
    <w:p w:rsidR="00B24CB4" w:rsidRPr="002E7078" w:rsidRDefault="00B24CB4" w:rsidP="00B24CB4">
      <w:pPr>
        <w:widowControl w:val="0"/>
        <w:autoSpaceDE w:val="0"/>
        <w:autoSpaceDN w:val="0"/>
        <w:adjustRightInd w:val="0"/>
        <w:ind w:firstLine="567"/>
        <w:jc w:val="both"/>
        <w:rPr>
          <w:b/>
          <w:sz w:val="28"/>
          <w:szCs w:val="28"/>
        </w:rPr>
      </w:pPr>
    </w:p>
    <w:p w:rsidR="00DD1238" w:rsidRPr="002E7078" w:rsidRDefault="00DD1238" w:rsidP="00DD1238">
      <w:pPr>
        <w:autoSpaceDE w:val="0"/>
        <w:autoSpaceDN w:val="0"/>
        <w:adjustRightInd w:val="0"/>
        <w:ind w:firstLine="540"/>
        <w:jc w:val="both"/>
        <w:rPr>
          <w:sz w:val="28"/>
          <w:szCs w:val="28"/>
        </w:rPr>
      </w:pPr>
      <w:r w:rsidRPr="002E7078">
        <w:rPr>
          <w:b/>
          <w:sz w:val="28"/>
          <w:szCs w:val="28"/>
        </w:rPr>
        <w:t>5.5. Заявитель может обратиться с жалобой</w:t>
      </w:r>
      <w:r w:rsidR="00EF7608" w:rsidRPr="002E7078">
        <w:rPr>
          <w:b/>
          <w:sz w:val="28"/>
          <w:szCs w:val="28"/>
        </w:rPr>
        <w:t>,</w:t>
      </w:r>
      <w:r w:rsidRPr="002E7078">
        <w:rPr>
          <w:b/>
          <w:sz w:val="28"/>
          <w:szCs w:val="28"/>
        </w:rPr>
        <w:t xml:space="preserve"> в том числе в следующих случаях:</w:t>
      </w:r>
    </w:p>
    <w:p w:rsidR="00DD1238" w:rsidRPr="002E7078" w:rsidRDefault="00DD1238" w:rsidP="00DD1238">
      <w:pPr>
        <w:autoSpaceDE w:val="0"/>
        <w:autoSpaceDN w:val="0"/>
        <w:adjustRightInd w:val="0"/>
        <w:ind w:firstLine="540"/>
        <w:jc w:val="both"/>
        <w:rPr>
          <w:sz w:val="28"/>
          <w:szCs w:val="28"/>
        </w:rPr>
      </w:pPr>
      <w:r w:rsidRPr="002E7078">
        <w:rPr>
          <w:sz w:val="28"/>
          <w:szCs w:val="28"/>
        </w:rPr>
        <w:t>нарушение срока регистрации запроса заявителя о предоставлении государственной услуги;</w:t>
      </w:r>
    </w:p>
    <w:p w:rsidR="00DD1238" w:rsidRPr="002E7078" w:rsidRDefault="00DD1238" w:rsidP="00DD1238">
      <w:pPr>
        <w:autoSpaceDE w:val="0"/>
        <w:autoSpaceDN w:val="0"/>
        <w:adjustRightInd w:val="0"/>
        <w:ind w:firstLine="540"/>
        <w:jc w:val="both"/>
        <w:rPr>
          <w:sz w:val="28"/>
          <w:szCs w:val="28"/>
        </w:rPr>
      </w:pPr>
      <w:r w:rsidRPr="002E7078">
        <w:rPr>
          <w:sz w:val="28"/>
          <w:szCs w:val="28"/>
        </w:rPr>
        <w:t>нарушение срока предоставления государственной услуги;</w:t>
      </w:r>
    </w:p>
    <w:p w:rsidR="00DD1238" w:rsidRPr="002E7078" w:rsidRDefault="00DD1238" w:rsidP="00DD1238">
      <w:pPr>
        <w:autoSpaceDE w:val="0"/>
        <w:autoSpaceDN w:val="0"/>
        <w:adjustRightInd w:val="0"/>
        <w:ind w:firstLine="540"/>
        <w:jc w:val="both"/>
        <w:rPr>
          <w:sz w:val="28"/>
          <w:szCs w:val="28"/>
        </w:rPr>
      </w:pPr>
      <w:r w:rsidRPr="002E7078">
        <w:rPr>
          <w:sz w:val="28"/>
          <w:szCs w:val="28"/>
        </w:rPr>
        <w:lastRenderedPageBreak/>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DD1238" w:rsidRPr="002E7078" w:rsidRDefault="00DD1238" w:rsidP="00DD1238">
      <w:pPr>
        <w:autoSpaceDE w:val="0"/>
        <w:autoSpaceDN w:val="0"/>
        <w:adjustRightInd w:val="0"/>
        <w:ind w:firstLine="540"/>
        <w:jc w:val="both"/>
        <w:rPr>
          <w:sz w:val="28"/>
          <w:szCs w:val="28"/>
        </w:rPr>
      </w:pPr>
      <w:r w:rsidRPr="002E7078">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DD1238" w:rsidRPr="002E7078" w:rsidRDefault="00DD1238" w:rsidP="00DD1238">
      <w:pPr>
        <w:autoSpaceDE w:val="0"/>
        <w:autoSpaceDN w:val="0"/>
        <w:adjustRightInd w:val="0"/>
        <w:ind w:firstLine="540"/>
        <w:jc w:val="both"/>
        <w:rPr>
          <w:sz w:val="28"/>
          <w:szCs w:val="28"/>
        </w:rPr>
      </w:pPr>
      <w:r w:rsidRPr="002E7078">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Карачаево-Черкесской Республики;</w:t>
      </w:r>
    </w:p>
    <w:p w:rsidR="00DD1238" w:rsidRPr="002E7078" w:rsidRDefault="00DD1238" w:rsidP="00DD1238">
      <w:pPr>
        <w:autoSpaceDE w:val="0"/>
        <w:autoSpaceDN w:val="0"/>
        <w:adjustRightInd w:val="0"/>
        <w:ind w:firstLine="540"/>
        <w:jc w:val="both"/>
        <w:rPr>
          <w:sz w:val="28"/>
          <w:szCs w:val="28"/>
        </w:rPr>
      </w:pPr>
      <w:r w:rsidRPr="002E7078">
        <w:rPr>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Карачаево-Черкесской Республики;</w:t>
      </w:r>
    </w:p>
    <w:p w:rsidR="00DD1238" w:rsidRPr="002E7078" w:rsidRDefault="00DD1238" w:rsidP="00DD1238">
      <w:pPr>
        <w:autoSpaceDE w:val="0"/>
        <w:autoSpaceDN w:val="0"/>
        <w:adjustRightInd w:val="0"/>
        <w:ind w:firstLine="540"/>
        <w:jc w:val="both"/>
        <w:rPr>
          <w:sz w:val="28"/>
          <w:szCs w:val="28"/>
        </w:rPr>
      </w:pPr>
      <w:r w:rsidRPr="002E7078">
        <w:rPr>
          <w:sz w:val="28"/>
          <w:szCs w:val="28"/>
        </w:rPr>
        <w:t>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B24CB4">
      <w:pPr>
        <w:widowControl w:val="0"/>
        <w:autoSpaceDE w:val="0"/>
        <w:autoSpaceDN w:val="0"/>
        <w:adjustRightInd w:val="0"/>
        <w:ind w:firstLine="567"/>
        <w:jc w:val="both"/>
        <w:rPr>
          <w:sz w:val="28"/>
          <w:szCs w:val="28"/>
        </w:rPr>
      </w:pPr>
      <w:r w:rsidRPr="002E7078">
        <w:rPr>
          <w:b/>
          <w:sz w:val="28"/>
          <w:szCs w:val="28"/>
        </w:rPr>
        <w:t>5.6.</w:t>
      </w:r>
      <w:r w:rsidRPr="002E7078">
        <w:rPr>
          <w:sz w:val="28"/>
          <w:szCs w:val="28"/>
        </w:rPr>
        <w:t xml:space="preserve"> </w:t>
      </w:r>
      <w:r w:rsidRPr="002E7078">
        <w:rPr>
          <w:b/>
          <w:sz w:val="28"/>
          <w:szCs w:val="28"/>
        </w:rPr>
        <w:t>Сроки рассмотрения жалобы</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B24CB4">
      <w:pPr>
        <w:widowControl w:val="0"/>
        <w:autoSpaceDE w:val="0"/>
        <w:autoSpaceDN w:val="0"/>
        <w:adjustRightInd w:val="0"/>
        <w:ind w:firstLine="567"/>
        <w:jc w:val="both"/>
        <w:rPr>
          <w:sz w:val="28"/>
          <w:szCs w:val="28"/>
        </w:rPr>
      </w:pPr>
      <w:r w:rsidRPr="002E7078">
        <w:rPr>
          <w:b/>
          <w:sz w:val="28"/>
          <w:szCs w:val="28"/>
        </w:rPr>
        <w:t>5.7.</w:t>
      </w:r>
      <w:r w:rsidRPr="002E7078">
        <w:rPr>
          <w:sz w:val="28"/>
          <w:szCs w:val="28"/>
        </w:rPr>
        <w:t xml:space="preserve"> </w:t>
      </w:r>
      <w:r w:rsidRPr="002E7078">
        <w:rPr>
          <w:b/>
          <w:sz w:val="28"/>
          <w:szCs w:val="28"/>
        </w:rPr>
        <w:t>Основанием для начала</w:t>
      </w:r>
      <w:r w:rsidRPr="002E7078">
        <w:rPr>
          <w:sz w:val="28"/>
          <w:szCs w:val="28"/>
        </w:rPr>
        <w:t xml:space="preserve"> </w:t>
      </w:r>
      <w:r w:rsidRPr="002E7078">
        <w:rPr>
          <w:b/>
          <w:sz w:val="28"/>
          <w:szCs w:val="28"/>
        </w:rPr>
        <w:t>административной процедуры</w:t>
      </w:r>
      <w:r w:rsidRPr="002E7078">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327684">
      <w:pPr>
        <w:widowControl w:val="0"/>
        <w:autoSpaceDE w:val="0"/>
        <w:autoSpaceDN w:val="0"/>
        <w:adjustRightInd w:val="0"/>
        <w:ind w:firstLine="567"/>
        <w:jc w:val="both"/>
        <w:rPr>
          <w:sz w:val="28"/>
          <w:szCs w:val="28"/>
          <w:u w:val="single"/>
        </w:rPr>
      </w:pPr>
      <w:r w:rsidRPr="002E7078">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2E7078" w:rsidRDefault="00B24CB4" w:rsidP="00327684">
      <w:pPr>
        <w:autoSpaceDE w:val="0"/>
        <w:autoSpaceDN w:val="0"/>
        <w:adjustRightInd w:val="0"/>
        <w:ind w:firstLine="567"/>
        <w:jc w:val="both"/>
        <w:outlineLvl w:val="2"/>
        <w:rPr>
          <w:sz w:val="28"/>
          <w:szCs w:val="28"/>
        </w:rPr>
      </w:pPr>
      <w:r w:rsidRPr="002E7078">
        <w:rPr>
          <w:b/>
          <w:sz w:val="28"/>
          <w:szCs w:val="28"/>
        </w:rPr>
        <w:t>5.8.1.</w:t>
      </w:r>
      <w:r w:rsidRPr="002E7078">
        <w:rPr>
          <w:sz w:val="28"/>
          <w:szCs w:val="28"/>
        </w:rPr>
        <w:t xml:space="preserve">  Основания для приостановления рассмотрения жалобы отсутствуют.</w:t>
      </w:r>
    </w:p>
    <w:p w:rsidR="00281487" w:rsidRPr="002E7078" w:rsidRDefault="00281487" w:rsidP="00B24CB4">
      <w:pPr>
        <w:autoSpaceDE w:val="0"/>
        <w:autoSpaceDN w:val="0"/>
        <w:adjustRightInd w:val="0"/>
        <w:ind w:firstLine="567"/>
        <w:jc w:val="both"/>
        <w:outlineLvl w:val="2"/>
        <w:rPr>
          <w:b/>
          <w:sz w:val="28"/>
          <w:szCs w:val="28"/>
        </w:rPr>
      </w:pPr>
    </w:p>
    <w:p w:rsidR="00DD1238" w:rsidRPr="002E7078" w:rsidRDefault="00B24CB4" w:rsidP="00DD1238">
      <w:pPr>
        <w:autoSpaceDE w:val="0"/>
        <w:autoSpaceDN w:val="0"/>
        <w:adjustRightInd w:val="0"/>
        <w:ind w:firstLine="540"/>
        <w:jc w:val="both"/>
        <w:rPr>
          <w:sz w:val="28"/>
          <w:szCs w:val="28"/>
        </w:rPr>
      </w:pPr>
      <w:r w:rsidRPr="002E7078">
        <w:rPr>
          <w:b/>
          <w:sz w:val="28"/>
          <w:szCs w:val="28"/>
        </w:rPr>
        <w:t>5.8.2.</w:t>
      </w:r>
      <w:r w:rsidR="00DD1238" w:rsidRPr="002E7078">
        <w:rPr>
          <w:sz w:val="28"/>
          <w:szCs w:val="28"/>
        </w:rPr>
        <w:t xml:space="preserve"> Министерство отказывает в удовлетворении жалобы в следующих случаях:</w:t>
      </w:r>
    </w:p>
    <w:p w:rsidR="00DD1238" w:rsidRPr="002E7078" w:rsidRDefault="00DD1238" w:rsidP="00DD1238">
      <w:pPr>
        <w:autoSpaceDE w:val="0"/>
        <w:autoSpaceDN w:val="0"/>
        <w:adjustRightInd w:val="0"/>
        <w:ind w:firstLine="540"/>
        <w:jc w:val="both"/>
        <w:rPr>
          <w:sz w:val="28"/>
          <w:szCs w:val="28"/>
        </w:rPr>
      </w:pPr>
      <w:r w:rsidRPr="002E7078">
        <w:rPr>
          <w:sz w:val="28"/>
          <w:szCs w:val="28"/>
        </w:rPr>
        <w:t>а) наличие вступившего в законную силу решения суда, арбитражного суда по жалобе о том же предмете и по тем же основаниям;</w:t>
      </w:r>
    </w:p>
    <w:p w:rsidR="00DD1238" w:rsidRPr="002E7078" w:rsidRDefault="00DD1238" w:rsidP="00DD1238">
      <w:pPr>
        <w:autoSpaceDE w:val="0"/>
        <w:autoSpaceDN w:val="0"/>
        <w:adjustRightInd w:val="0"/>
        <w:ind w:firstLine="540"/>
        <w:jc w:val="both"/>
        <w:rPr>
          <w:sz w:val="28"/>
          <w:szCs w:val="28"/>
        </w:rPr>
      </w:pPr>
      <w:r w:rsidRPr="002E7078">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81487" w:rsidRPr="002E7078" w:rsidRDefault="00DD1238" w:rsidP="00DD1238">
      <w:pPr>
        <w:autoSpaceDE w:val="0"/>
        <w:autoSpaceDN w:val="0"/>
        <w:adjustRightInd w:val="0"/>
        <w:ind w:firstLine="567"/>
        <w:jc w:val="both"/>
        <w:outlineLvl w:val="2"/>
        <w:rPr>
          <w:sz w:val="28"/>
          <w:szCs w:val="28"/>
        </w:rPr>
      </w:pPr>
      <w:r w:rsidRPr="002E7078">
        <w:rPr>
          <w:sz w:val="28"/>
          <w:szCs w:val="28"/>
        </w:rPr>
        <w:t xml:space="preserve">в) наличие решения по жалобе, принятого ранее в соответствии с требованиями Постановления Правительства Карачаево-Черкесской Республики от 25.04.2014 № </w:t>
      </w:r>
      <w:r w:rsidRPr="002E7078">
        <w:rPr>
          <w:sz w:val="28"/>
          <w:szCs w:val="28"/>
        </w:rPr>
        <w:lastRenderedPageBreak/>
        <w:t>105 «Об утверждении Порядка подачи и рассмотрения жалоб на решения и действия (бездействие) органов исполнительной власти Карачаево-Черкесской Республики и их должностных лиц, государственных гражданских служащих органов исполнительной власти Карачаево-Черкесской Республики, осуществляющих предоставление государственных услуг» в отношении того же заявителя и по тому же предмету жалобы.</w:t>
      </w:r>
    </w:p>
    <w:p w:rsidR="00DD1238" w:rsidRPr="002E7078" w:rsidRDefault="00DD1238" w:rsidP="00DD1238">
      <w:pPr>
        <w:autoSpaceDE w:val="0"/>
        <w:autoSpaceDN w:val="0"/>
        <w:adjustRightInd w:val="0"/>
        <w:ind w:firstLine="567"/>
        <w:jc w:val="both"/>
        <w:outlineLvl w:val="2"/>
        <w:rPr>
          <w:b/>
          <w:sz w:val="28"/>
          <w:szCs w:val="28"/>
        </w:rPr>
      </w:pPr>
    </w:p>
    <w:p w:rsidR="00B24CB4" w:rsidRPr="002E7078" w:rsidRDefault="00B24CB4" w:rsidP="00B24CB4">
      <w:pPr>
        <w:widowControl w:val="0"/>
        <w:autoSpaceDE w:val="0"/>
        <w:autoSpaceDN w:val="0"/>
        <w:adjustRightInd w:val="0"/>
        <w:ind w:firstLine="567"/>
        <w:jc w:val="both"/>
        <w:rPr>
          <w:sz w:val="28"/>
          <w:szCs w:val="28"/>
        </w:rPr>
      </w:pPr>
      <w:r w:rsidRPr="002E7078">
        <w:rPr>
          <w:b/>
          <w:sz w:val="28"/>
          <w:szCs w:val="28"/>
        </w:rPr>
        <w:t>5.8.3.</w:t>
      </w:r>
      <w:r w:rsidRPr="002E7078">
        <w:rPr>
          <w:sz w:val="28"/>
          <w:szCs w:val="28"/>
        </w:rPr>
        <w:t xml:space="preserve"> Министерство вправе оставить жалобу без ответа в следующих случаях: </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B24CB4">
      <w:pPr>
        <w:widowControl w:val="0"/>
        <w:autoSpaceDE w:val="0"/>
        <w:autoSpaceDN w:val="0"/>
        <w:adjustRightInd w:val="0"/>
        <w:ind w:firstLine="567"/>
        <w:jc w:val="both"/>
        <w:rPr>
          <w:sz w:val="28"/>
          <w:szCs w:val="28"/>
        </w:rPr>
      </w:pPr>
      <w:r w:rsidRPr="002E7078">
        <w:rPr>
          <w:b/>
          <w:sz w:val="28"/>
          <w:szCs w:val="28"/>
        </w:rPr>
        <w:t>5.9.</w:t>
      </w:r>
      <w:r w:rsidRPr="002E7078">
        <w:rPr>
          <w:sz w:val="28"/>
          <w:szCs w:val="28"/>
        </w:rPr>
        <w:t xml:space="preserve"> </w:t>
      </w:r>
      <w:r w:rsidRPr="002E7078">
        <w:rPr>
          <w:b/>
          <w:sz w:val="28"/>
          <w:szCs w:val="28"/>
        </w:rPr>
        <w:t>Результат рассмотрения жалобы</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По результатам рассмотрения жалобы принимается одно из следующих решений:</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 xml:space="preserve">1) удовлетворить жалобу, в том числе в форме отмены принятого решения, исправления допущенных </w:t>
      </w:r>
      <w:r w:rsidR="00A67148" w:rsidRPr="002E7078">
        <w:rPr>
          <w:sz w:val="28"/>
          <w:szCs w:val="28"/>
        </w:rPr>
        <w:t>Министерством</w:t>
      </w:r>
      <w:r w:rsidRPr="002E7078">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2E7078" w:rsidRDefault="00B24CB4" w:rsidP="00B24CB4">
      <w:pPr>
        <w:autoSpaceDE w:val="0"/>
        <w:autoSpaceDN w:val="0"/>
        <w:adjustRightInd w:val="0"/>
        <w:ind w:firstLine="567"/>
        <w:jc w:val="both"/>
        <w:outlineLvl w:val="1"/>
        <w:rPr>
          <w:sz w:val="28"/>
          <w:szCs w:val="28"/>
        </w:rPr>
      </w:pPr>
      <w:r w:rsidRPr="002E7078">
        <w:rPr>
          <w:sz w:val="28"/>
          <w:szCs w:val="28"/>
        </w:rPr>
        <w:t>2) отказать в удовлетворении жалобы.</w:t>
      </w:r>
    </w:p>
    <w:p w:rsidR="00B24CB4" w:rsidRPr="002E7078" w:rsidRDefault="00B24CB4" w:rsidP="00B24CB4">
      <w:pPr>
        <w:autoSpaceDE w:val="0"/>
        <w:autoSpaceDN w:val="0"/>
        <w:adjustRightInd w:val="0"/>
        <w:ind w:firstLine="567"/>
        <w:jc w:val="both"/>
        <w:outlineLvl w:val="1"/>
        <w:rPr>
          <w:sz w:val="28"/>
          <w:szCs w:val="28"/>
        </w:rPr>
      </w:pPr>
      <w:r w:rsidRPr="002E7078">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2E7078" w:rsidRDefault="00B24CB4" w:rsidP="00B24CB4">
      <w:pPr>
        <w:autoSpaceDE w:val="0"/>
        <w:autoSpaceDN w:val="0"/>
        <w:adjustRightInd w:val="0"/>
        <w:ind w:firstLine="567"/>
        <w:jc w:val="both"/>
        <w:outlineLvl w:val="1"/>
        <w:rPr>
          <w:sz w:val="28"/>
          <w:szCs w:val="28"/>
        </w:rPr>
      </w:pPr>
    </w:p>
    <w:p w:rsidR="00B24CB4" w:rsidRPr="002E7078" w:rsidRDefault="00B24CB4" w:rsidP="00B24CB4">
      <w:pPr>
        <w:autoSpaceDE w:val="0"/>
        <w:autoSpaceDN w:val="0"/>
        <w:adjustRightInd w:val="0"/>
        <w:ind w:firstLine="567"/>
        <w:jc w:val="both"/>
        <w:outlineLvl w:val="1"/>
        <w:rPr>
          <w:sz w:val="28"/>
          <w:szCs w:val="28"/>
        </w:rPr>
      </w:pPr>
      <w:r w:rsidRPr="002E7078">
        <w:rPr>
          <w:b/>
          <w:sz w:val="28"/>
          <w:szCs w:val="28"/>
        </w:rPr>
        <w:t>5.10.</w:t>
      </w:r>
      <w:r w:rsidRPr="002E7078">
        <w:rPr>
          <w:sz w:val="28"/>
          <w:szCs w:val="28"/>
        </w:rPr>
        <w:t> </w:t>
      </w:r>
      <w:r w:rsidRPr="002E7078">
        <w:rPr>
          <w:b/>
          <w:sz w:val="28"/>
          <w:szCs w:val="28"/>
        </w:rPr>
        <w:t>Порядок информирования заявителя о результатах рассмотрения жалобы</w:t>
      </w:r>
    </w:p>
    <w:p w:rsidR="00B24CB4" w:rsidRPr="002E7078" w:rsidRDefault="00B24CB4" w:rsidP="00B24CB4">
      <w:pPr>
        <w:autoSpaceDE w:val="0"/>
        <w:autoSpaceDN w:val="0"/>
        <w:adjustRightInd w:val="0"/>
        <w:ind w:firstLine="567"/>
        <w:jc w:val="both"/>
        <w:outlineLvl w:val="1"/>
        <w:rPr>
          <w:sz w:val="28"/>
          <w:szCs w:val="28"/>
        </w:rPr>
      </w:pPr>
      <w:r w:rsidRPr="002E7078">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2E7078" w:rsidRDefault="00B24CB4" w:rsidP="00B24CB4">
      <w:pPr>
        <w:ind w:firstLine="567"/>
        <w:jc w:val="both"/>
        <w:rPr>
          <w:sz w:val="28"/>
          <w:szCs w:val="28"/>
        </w:rPr>
      </w:pPr>
      <w:r w:rsidRPr="002E7078">
        <w:rPr>
          <w:sz w:val="28"/>
          <w:szCs w:val="28"/>
        </w:rPr>
        <w:t>1) в виде бумажного документа, который заявитель получает непосредственно при личном обращении;</w:t>
      </w:r>
    </w:p>
    <w:p w:rsidR="00B24CB4" w:rsidRPr="002E7078" w:rsidRDefault="00B24CB4" w:rsidP="00B24CB4">
      <w:pPr>
        <w:ind w:firstLine="567"/>
        <w:jc w:val="both"/>
        <w:rPr>
          <w:sz w:val="28"/>
          <w:szCs w:val="28"/>
        </w:rPr>
      </w:pPr>
      <w:r w:rsidRPr="002E7078">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2E7078" w:rsidRDefault="00B24CB4" w:rsidP="00B24CB4">
      <w:pPr>
        <w:ind w:firstLine="567"/>
        <w:jc w:val="both"/>
        <w:rPr>
          <w:sz w:val="28"/>
          <w:szCs w:val="28"/>
        </w:rPr>
      </w:pPr>
      <w:r w:rsidRPr="002E7078">
        <w:rPr>
          <w:sz w:val="28"/>
          <w:szCs w:val="28"/>
        </w:rPr>
        <w:t>3) в виде электронного документа, который направляется Министерством заявителю с использованием сети «Интернет».</w:t>
      </w:r>
    </w:p>
    <w:p w:rsidR="00B24CB4" w:rsidRPr="002E7078" w:rsidRDefault="00B24CB4" w:rsidP="00B24CB4">
      <w:pPr>
        <w:ind w:firstLine="567"/>
        <w:jc w:val="both"/>
        <w:rPr>
          <w:sz w:val="28"/>
          <w:szCs w:val="28"/>
        </w:rPr>
      </w:pPr>
    </w:p>
    <w:p w:rsidR="00B24CB4" w:rsidRPr="002E7078" w:rsidRDefault="00B24CB4" w:rsidP="00B24CB4">
      <w:pPr>
        <w:pStyle w:val="af6"/>
        <w:spacing w:line="240" w:lineRule="auto"/>
        <w:ind w:firstLine="567"/>
        <w:rPr>
          <w:b/>
        </w:rPr>
      </w:pPr>
      <w:r w:rsidRPr="002E7078">
        <w:rPr>
          <w:b/>
        </w:rPr>
        <w:t>5.11.</w:t>
      </w:r>
      <w:r w:rsidRPr="002E7078">
        <w:t xml:space="preserve"> </w:t>
      </w:r>
      <w:r w:rsidRPr="002E7078">
        <w:rPr>
          <w:b/>
        </w:rPr>
        <w:t>Порядо</w:t>
      </w:r>
      <w:r w:rsidR="00C6550C" w:rsidRPr="002E7078">
        <w:rPr>
          <w:b/>
        </w:rPr>
        <w:t>к обжалования решения по жалобе</w:t>
      </w:r>
      <w:r w:rsidRPr="002E7078">
        <w:rPr>
          <w:b/>
        </w:rPr>
        <w:t xml:space="preserve"> </w:t>
      </w:r>
    </w:p>
    <w:p w:rsidR="00B24CB4" w:rsidRPr="002E7078" w:rsidRDefault="00B24CB4" w:rsidP="00B24CB4">
      <w:pPr>
        <w:autoSpaceDE w:val="0"/>
        <w:autoSpaceDN w:val="0"/>
        <w:adjustRightInd w:val="0"/>
        <w:ind w:firstLine="567"/>
        <w:jc w:val="both"/>
        <w:rPr>
          <w:sz w:val="28"/>
          <w:szCs w:val="28"/>
        </w:rPr>
      </w:pPr>
      <w:r w:rsidRPr="002E7078">
        <w:rPr>
          <w:sz w:val="28"/>
          <w:szCs w:val="28"/>
        </w:rPr>
        <w:t xml:space="preserve">Решение Министерства может быть обжаловано заявителем в Министерство и (или) в суд. </w:t>
      </w:r>
    </w:p>
    <w:p w:rsidR="00B24CB4" w:rsidRPr="002E7078" w:rsidRDefault="00B24CB4" w:rsidP="00B24CB4">
      <w:pPr>
        <w:autoSpaceDE w:val="0"/>
        <w:autoSpaceDN w:val="0"/>
        <w:adjustRightInd w:val="0"/>
        <w:ind w:firstLine="567"/>
        <w:jc w:val="both"/>
        <w:rPr>
          <w:sz w:val="28"/>
          <w:szCs w:val="28"/>
        </w:rPr>
      </w:pPr>
    </w:p>
    <w:p w:rsidR="00B24CB4" w:rsidRPr="002E7078" w:rsidRDefault="00B24CB4" w:rsidP="00B24CB4">
      <w:pPr>
        <w:widowControl w:val="0"/>
        <w:autoSpaceDE w:val="0"/>
        <w:autoSpaceDN w:val="0"/>
        <w:adjustRightInd w:val="0"/>
        <w:ind w:firstLine="567"/>
        <w:jc w:val="both"/>
        <w:rPr>
          <w:sz w:val="28"/>
          <w:szCs w:val="28"/>
        </w:rPr>
      </w:pPr>
      <w:r w:rsidRPr="002E7078">
        <w:rPr>
          <w:b/>
          <w:sz w:val="28"/>
          <w:szCs w:val="28"/>
        </w:rPr>
        <w:lastRenderedPageBreak/>
        <w:t>5.12. Право  заявителя  на  получение  информации  и  документов, необходимых для обоснования и рассмотрения жалобы</w:t>
      </w:r>
    </w:p>
    <w:p w:rsidR="00B24CB4" w:rsidRPr="002E7078" w:rsidRDefault="00B24CB4" w:rsidP="00B24CB4">
      <w:pPr>
        <w:autoSpaceDE w:val="0"/>
        <w:autoSpaceDN w:val="0"/>
        <w:adjustRightInd w:val="0"/>
        <w:ind w:firstLine="567"/>
        <w:jc w:val="both"/>
        <w:outlineLvl w:val="2"/>
        <w:rPr>
          <w:sz w:val="28"/>
          <w:szCs w:val="28"/>
        </w:rPr>
      </w:pPr>
      <w:r w:rsidRPr="002E7078">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2E7078" w:rsidRDefault="00B24CB4" w:rsidP="00B24CB4">
      <w:pPr>
        <w:widowControl w:val="0"/>
        <w:autoSpaceDE w:val="0"/>
        <w:autoSpaceDN w:val="0"/>
        <w:adjustRightInd w:val="0"/>
        <w:ind w:firstLine="567"/>
        <w:jc w:val="both"/>
        <w:rPr>
          <w:b/>
          <w:sz w:val="28"/>
          <w:szCs w:val="28"/>
        </w:rPr>
      </w:pPr>
    </w:p>
    <w:p w:rsidR="00B24CB4" w:rsidRPr="002E7078" w:rsidRDefault="00B24CB4" w:rsidP="00B24CB4">
      <w:pPr>
        <w:widowControl w:val="0"/>
        <w:autoSpaceDE w:val="0"/>
        <w:autoSpaceDN w:val="0"/>
        <w:adjustRightInd w:val="0"/>
        <w:ind w:firstLine="567"/>
        <w:jc w:val="both"/>
        <w:rPr>
          <w:b/>
          <w:sz w:val="28"/>
          <w:szCs w:val="28"/>
        </w:rPr>
      </w:pPr>
      <w:r w:rsidRPr="002E7078">
        <w:rPr>
          <w:b/>
          <w:sz w:val="28"/>
          <w:szCs w:val="28"/>
        </w:rPr>
        <w:t>5.13.</w:t>
      </w:r>
      <w:r w:rsidRPr="002E7078">
        <w:rPr>
          <w:sz w:val="28"/>
          <w:szCs w:val="28"/>
        </w:rPr>
        <w:t xml:space="preserve"> </w:t>
      </w:r>
      <w:r w:rsidRPr="002E7078">
        <w:rPr>
          <w:b/>
          <w:sz w:val="28"/>
          <w:szCs w:val="28"/>
        </w:rPr>
        <w:t>Способы информирования заявителей о поряд</w:t>
      </w:r>
      <w:r w:rsidR="00C6550C" w:rsidRPr="002E7078">
        <w:rPr>
          <w:b/>
          <w:sz w:val="28"/>
          <w:szCs w:val="28"/>
        </w:rPr>
        <w:t>ке подачи и рассмотрения жалобы</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Информацию о порядке подачи и рассмотрения жалобы можно получить следующими способами:</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 xml:space="preserve">1) при личном обращении заявителя в </w:t>
      </w:r>
      <w:r w:rsidR="00A67148" w:rsidRPr="002E7078">
        <w:rPr>
          <w:sz w:val="28"/>
          <w:szCs w:val="28"/>
        </w:rPr>
        <w:t>Министерство</w:t>
      </w:r>
      <w:r w:rsidRPr="002E7078">
        <w:rPr>
          <w:sz w:val="28"/>
          <w:szCs w:val="28"/>
        </w:rPr>
        <w:t>;</w:t>
      </w:r>
    </w:p>
    <w:p w:rsidR="00B24CB4" w:rsidRPr="002E7078" w:rsidRDefault="00B24CB4" w:rsidP="00B24CB4">
      <w:pPr>
        <w:widowControl w:val="0"/>
        <w:autoSpaceDE w:val="0"/>
        <w:autoSpaceDN w:val="0"/>
        <w:adjustRightInd w:val="0"/>
        <w:ind w:firstLine="567"/>
        <w:jc w:val="both"/>
        <w:rPr>
          <w:sz w:val="28"/>
          <w:szCs w:val="28"/>
        </w:rPr>
      </w:pPr>
      <w:r w:rsidRPr="002E7078">
        <w:rPr>
          <w:sz w:val="28"/>
          <w:szCs w:val="28"/>
        </w:rPr>
        <w:t>2) по телефонам, указанным в пункте 1.3.3. административного регламента;</w:t>
      </w:r>
    </w:p>
    <w:p w:rsidR="00B24CB4" w:rsidRPr="002E7078" w:rsidRDefault="00B24CB4" w:rsidP="00687FDF">
      <w:pPr>
        <w:widowControl w:val="0"/>
        <w:autoSpaceDE w:val="0"/>
        <w:autoSpaceDN w:val="0"/>
        <w:adjustRightInd w:val="0"/>
        <w:ind w:firstLine="567"/>
        <w:jc w:val="both"/>
        <w:rPr>
          <w:sz w:val="28"/>
          <w:szCs w:val="28"/>
        </w:rPr>
      </w:pPr>
      <w:r w:rsidRPr="002E7078">
        <w:rPr>
          <w:sz w:val="28"/>
          <w:szCs w:val="28"/>
        </w:rPr>
        <w:t>3) в сети «Интернет».</w:t>
      </w:r>
    </w:p>
    <w:p w:rsidR="00977AE1" w:rsidRPr="002E7078" w:rsidRDefault="00977AE1" w:rsidP="00B24CB4">
      <w:pPr>
        <w:widowControl w:val="0"/>
        <w:autoSpaceDE w:val="0"/>
        <w:autoSpaceDN w:val="0"/>
        <w:adjustRightInd w:val="0"/>
        <w:ind w:firstLine="567"/>
        <w:jc w:val="both"/>
        <w:rPr>
          <w:sz w:val="28"/>
          <w:szCs w:val="28"/>
        </w:rPr>
      </w:pPr>
    </w:p>
    <w:p w:rsidR="006E37D9" w:rsidRPr="002E7078" w:rsidRDefault="006E37D9" w:rsidP="00B24CB4">
      <w:pPr>
        <w:widowControl w:val="0"/>
        <w:autoSpaceDE w:val="0"/>
        <w:autoSpaceDN w:val="0"/>
        <w:adjustRightInd w:val="0"/>
        <w:ind w:firstLine="567"/>
        <w:jc w:val="both"/>
        <w:rPr>
          <w:sz w:val="28"/>
          <w:szCs w:val="28"/>
        </w:rPr>
      </w:pPr>
    </w:p>
    <w:p w:rsidR="006E37D9" w:rsidRPr="002E7078" w:rsidRDefault="006E37D9" w:rsidP="00B24CB4">
      <w:pPr>
        <w:widowControl w:val="0"/>
        <w:autoSpaceDE w:val="0"/>
        <w:autoSpaceDN w:val="0"/>
        <w:adjustRightInd w:val="0"/>
        <w:ind w:firstLine="567"/>
        <w:jc w:val="both"/>
        <w:rPr>
          <w:sz w:val="28"/>
          <w:szCs w:val="28"/>
        </w:rPr>
      </w:pPr>
    </w:p>
    <w:p w:rsidR="00B24CB4" w:rsidRPr="002E7078" w:rsidRDefault="00B24CB4" w:rsidP="00B24CB4">
      <w:pPr>
        <w:autoSpaceDE w:val="0"/>
        <w:autoSpaceDN w:val="0"/>
        <w:adjustRightInd w:val="0"/>
        <w:rPr>
          <w:sz w:val="28"/>
          <w:szCs w:val="28"/>
        </w:rPr>
      </w:pPr>
      <w:r w:rsidRPr="002E7078">
        <w:rPr>
          <w:sz w:val="28"/>
          <w:szCs w:val="28"/>
        </w:rPr>
        <w:t xml:space="preserve">  Министр                                                                                            </w:t>
      </w:r>
      <w:r w:rsidR="00236FFD" w:rsidRPr="002E7078">
        <w:rPr>
          <w:sz w:val="28"/>
          <w:szCs w:val="28"/>
        </w:rPr>
        <w:t xml:space="preserve">      </w:t>
      </w:r>
      <w:r w:rsidR="004D0D91" w:rsidRPr="002E7078">
        <w:rPr>
          <w:sz w:val="28"/>
          <w:szCs w:val="28"/>
        </w:rPr>
        <w:t xml:space="preserve"> </w:t>
      </w:r>
      <w:r w:rsidR="00236FFD" w:rsidRPr="002E7078">
        <w:rPr>
          <w:sz w:val="28"/>
          <w:szCs w:val="28"/>
        </w:rPr>
        <w:t>Е.С. Поляков</w:t>
      </w:r>
    </w:p>
    <w:p w:rsidR="00B24CB4" w:rsidRPr="002E7078" w:rsidRDefault="00B24CB4" w:rsidP="00B24CB4">
      <w:pPr>
        <w:autoSpaceDE w:val="0"/>
        <w:autoSpaceDN w:val="0"/>
        <w:adjustRightInd w:val="0"/>
        <w:rPr>
          <w:sz w:val="28"/>
          <w:szCs w:val="28"/>
        </w:rPr>
      </w:pPr>
    </w:p>
    <w:p w:rsidR="00B24CB4" w:rsidRPr="002E7078" w:rsidRDefault="00B24CB4" w:rsidP="00B24CB4">
      <w:pPr>
        <w:autoSpaceDE w:val="0"/>
        <w:autoSpaceDN w:val="0"/>
        <w:adjustRightInd w:val="0"/>
        <w:ind w:firstLine="540"/>
        <w:jc w:val="right"/>
        <w:rPr>
          <w:sz w:val="28"/>
          <w:szCs w:val="28"/>
        </w:rPr>
      </w:pPr>
    </w:p>
    <w:p w:rsidR="00B24CB4" w:rsidRPr="002E7078" w:rsidRDefault="00B24CB4" w:rsidP="00B24CB4">
      <w:pPr>
        <w:autoSpaceDE w:val="0"/>
        <w:autoSpaceDN w:val="0"/>
        <w:adjustRightInd w:val="0"/>
        <w:rPr>
          <w:sz w:val="28"/>
          <w:szCs w:val="28"/>
        </w:rPr>
      </w:pPr>
    </w:p>
    <w:bookmarkEnd w:id="0"/>
    <w:p w:rsidR="004C6C6A" w:rsidRPr="002E7078" w:rsidRDefault="004C6C6A" w:rsidP="006E37D9">
      <w:pPr>
        <w:autoSpaceDE w:val="0"/>
        <w:autoSpaceDN w:val="0"/>
        <w:adjustRightInd w:val="0"/>
        <w:outlineLvl w:val="2"/>
        <w:rPr>
          <w:sz w:val="28"/>
          <w:szCs w:val="28"/>
        </w:rPr>
        <w:sectPr w:rsidR="004C6C6A" w:rsidRPr="002E7078" w:rsidSect="00523877">
          <w:headerReference w:type="even" r:id="rId18"/>
          <w:headerReference w:type="default" r:id="rId19"/>
          <w:pgSz w:w="11906" w:h="16838"/>
          <w:pgMar w:top="567" w:right="567" w:bottom="1134" w:left="1134" w:header="709" w:footer="709" w:gutter="0"/>
          <w:cols w:space="708"/>
          <w:titlePg/>
          <w:docGrid w:linePitch="360"/>
        </w:sectPr>
      </w:pPr>
    </w:p>
    <w:p w:rsidR="004C6C6A" w:rsidRPr="002E7078" w:rsidRDefault="004C6C6A" w:rsidP="004C6C6A"/>
    <w:p w:rsidR="0008497E" w:rsidRPr="002E7078" w:rsidRDefault="00A5102B" w:rsidP="0008497E">
      <w:pPr>
        <w:jc w:val="right"/>
        <w:rPr>
          <w:sz w:val="28"/>
          <w:szCs w:val="28"/>
        </w:rPr>
      </w:pPr>
      <w:r w:rsidRPr="002E7078">
        <w:rPr>
          <w:sz w:val="28"/>
          <w:szCs w:val="28"/>
        </w:rPr>
        <w:t>ПРИЛОЖЕНИЕ № 1</w:t>
      </w:r>
    </w:p>
    <w:p w:rsidR="0008497E" w:rsidRPr="002E7078" w:rsidRDefault="0008497E" w:rsidP="0008497E">
      <w:pPr>
        <w:ind w:left="11700"/>
        <w:jc w:val="center"/>
        <w:rPr>
          <w:sz w:val="28"/>
          <w:szCs w:val="28"/>
        </w:rPr>
      </w:pPr>
      <w:r w:rsidRPr="002E7078">
        <w:rPr>
          <w:sz w:val="28"/>
          <w:szCs w:val="28"/>
        </w:rPr>
        <w:t>к Регламенту</w:t>
      </w:r>
    </w:p>
    <w:p w:rsidR="0008497E" w:rsidRPr="002E7078" w:rsidRDefault="0008497E" w:rsidP="0008497E">
      <w:pPr>
        <w:jc w:val="right"/>
        <w:rPr>
          <w:sz w:val="28"/>
          <w:szCs w:val="28"/>
        </w:rPr>
      </w:pPr>
    </w:p>
    <w:p w:rsidR="0008497E" w:rsidRPr="002E7078" w:rsidRDefault="0008497E" w:rsidP="0008497E">
      <w:pPr>
        <w:jc w:val="right"/>
        <w:rPr>
          <w:sz w:val="28"/>
          <w:szCs w:val="28"/>
        </w:rPr>
      </w:pPr>
    </w:p>
    <w:p w:rsidR="0008497E" w:rsidRPr="002E7078" w:rsidRDefault="0008497E" w:rsidP="0008497E">
      <w:pPr>
        <w:jc w:val="center"/>
        <w:rPr>
          <w:sz w:val="28"/>
          <w:szCs w:val="28"/>
        </w:rPr>
      </w:pPr>
    </w:p>
    <w:p w:rsidR="0008497E" w:rsidRPr="002E7078" w:rsidRDefault="0008497E" w:rsidP="0008497E">
      <w:pPr>
        <w:jc w:val="center"/>
        <w:rPr>
          <w:sz w:val="28"/>
          <w:szCs w:val="28"/>
        </w:rPr>
      </w:pPr>
      <w:r w:rsidRPr="002E7078">
        <w:rPr>
          <w:sz w:val="28"/>
          <w:szCs w:val="28"/>
        </w:rPr>
        <w:t>Журнал регистрации проектной документации, представленной на согласование</w:t>
      </w:r>
    </w:p>
    <w:p w:rsidR="0008497E" w:rsidRPr="002E7078" w:rsidRDefault="0008497E" w:rsidP="0008497E">
      <w:pPr>
        <w:jc w:val="center"/>
        <w:rPr>
          <w:sz w:val="28"/>
          <w:szCs w:val="28"/>
        </w:rPr>
      </w:pPr>
    </w:p>
    <w:tbl>
      <w:tblPr>
        <w:tblStyle w:val="a3"/>
        <w:tblW w:w="0" w:type="auto"/>
        <w:tblInd w:w="998" w:type="dxa"/>
        <w:tblLook w:val="01E0"/>
      </w:tblPr>
      <w:tblGrid>
        <w:gridCol w:w="868"/>
        <w:gridCol w:w="2451"/>
        <w:gridCol w:w="2321"/>
        <w:gridCol w:w="2640"/>
        <w:gridCol w:w="2253"/>
        <w:gridCol w:w="2048"/>
      </w:tblGrid>
      <w:tr w:rsidR="00B7103B" w:rsidRPr="002E7078" w:rsidTr="00B7103B">
        <w:tc>
          <w:tcPr>
            <w:tcW w:w="868" w:type="dxa"/>
          </w:tcPr>
          <w:p w:rsidR="00B7103B" w:rsidRPr="002E7078" w:rsidRDefault="00B7103B" w:rsidP="007A6C47">
            <w:pPr>
              <w:jc w:val="center"/>
              <w:rPr>
                <w:sz w:val="28"/>
                <w:szCs w:val="28"/>
              </w:rPr>
            </w:pPr>
            <w:r w:rsidRPr="002E7078">
              <w:rPr>
                <w:sz w:val="28"/>
                <w:szCs w:val="28"/>
              </w:rPr>
              <w:t>№ п/п</w:t>
            </w:r>
          </w:p>
        </w:tc>
        <w:tc>
          <w:tcPr>
            <w:tcW w:w="2451" w:type="dxa"/>
          </w:tcPr>
          <w:p w:rsidR="00B7103B" w:rsidRPr="002E7078" w:rsidRDefault="00B7103B" w:rsidP="007A6C47">
            <w:pPr>
              <w:jc w:val="center"/>
              <w:rPr>
                <w:sz w:val="28"/>
                <w:szCs w:val="28"/>
              </w:rPr>
            </w:pPr>
            <w:r w:rsidRPr="002E7078">
              <w:rPr>
                <w:sz w:val="28"/>
                <w:szCs w:val="28"/>
              </w:rPr>
              <w:t>Исходящий номер заявителя</w:t>
            </w:r>
          </w:p>
        </w:tc>
        <w:tc>
          <w:tcPr>
            <w:tcW w:w="2321" w:type="dxa"/>
          </w:tcPr>
          <w:p w:rsidR="00B7103B" w:rsidRPr="002E7078" w:rsidRDefault="00B7103B" w:rsidP="007A6C47">
            <w:pPr>
              <w:jc w:val="center"/>
              <w:rPr>
                <w:sz w:val="28"/>
                <w:szCs w:val="28"/>
              </w:rPr>
            </w:pPr>
            <w:r w:rsidRPr="002E7078">
              <w:rPr>
                <w:sz w:val="28"/>
                <w:szCs w:val="28"/>
              </w:rPr>
              <w:t>Входящий номер Министерства</w:t>
            </w:r>
          </w:p>
        </w:tc>
        <w:tc>
          <w:tcPr>
            <w:tcW w:w="2640" w:type="dxa"/>
          </w:tcPr>
          <w:p w:rsidR="00B7103B" w:rsidRPr="002E7078" w:rsidRDefault="00B7103B" w:rsidP="007A6C47">
            <w:pPr>
              <w:jc w:val="center"/>
              <w:rPr>
                <w:sz w:val="28"/>
                <w:szCs w:val="28"/>
              </w:rPr>
            </w:pPr>
            <w:r w:rsidRPr="002E7078">
              <w:rPr>
                <w:sz w:val="28"/>
                <w:szCs w:val="28"/>
              </w:rPr>
              <w:t>Перечень представленных документов</w:t>
            </w:r>
          </w:p>
        </w:tc>
        <w:tc>
          <w:tcPr>
            <w:tcW w:w="2253" w:type="dxa"/>
          </w:tcPr>
          <w:p w:rsidR="00B7103B" w:rsidRPr="002E7078" w:rsidRDefault="00B7103B" w:rsidP="007A6C47">
            <w:pPr>
              <w:jc w:val="center"/>
              <w:rPr>
                <w:sz w:val="28"/>
                <w:szCs w:val="28"/>
              </w:rPr>
            </w:pPr>
            <w:r w:rsidRPr="002E7078">
              <w:rPr>
                <w:sz w:val="28"/>
                <w:szCs w:val="28"/>
              </w:rPr>
              <w:t>Протокол номер и дата</w:t>
            </w:r>
          </w:p>
        </w:tc>
        <w:tc>
          <w:tcPr>
            <w:tcW w:w="2048" w:type="dxa"/>
          </w:tcPr>
          <w:p w:rsidR="00B7103B" w:rsidRPr="002E7078" w:rsidRDefault="00B7103B" w:rsidP="007A6C47">
            <w:pPr>
              <w:jc w:val="center"/>
              <w:rPr>
                <w:sz w:val="28"/>
                <w:szCs w:val="28"/>
              </w:rPr>
            </w:pPr>
            <w:r w:rsidRPr="002E7078">
              <w:rPr>
                <w:sz w:val="28"/>
                <w:szCs w:val="28"/>
              </w:rPr>
              <w:t>Выдача (направление) документа</w:t>
            </w:r>
          </w:p>
        </w:tc>
      </w:tr>
      <w:tr w:rsidR="00B7103B" w:rsidRPr="002E7078" w:rsidTr="00B7103B">
        <w:tc>
          <w:tcPr>
            <w:tcW w:w="868" w:type="dxa"/>
          </w:tcPr>
          <w:p w:rsidR="00B7103B" w:rsidRPr="002E7078" w:rsidRDefault="00B7103B" w:rsidP="007A6C47">
            <w:pPr>
              <w:jc w:val="center"/>
              <w:rPr>
                <w:sz w:val="28"/>
                <w:szCs w:val="28"/>
              </w:rPr>
            </w:pPr>
            <w:r w:rsidRPr="002E7078">
              <w:rPr>
                <w:sz w:val="28"/>
                <w:szCs w:val="28"/>
              </w:rPr>
              <w:t>1</w:t>
            </w:r>
          </w:p>
        </w:tc>
        <w:tc>
          <w:tcPr>
            <w:tcW w:w="2451" w:type="dxa"/>
          </w:tcPr>
          <w:p w:rsidR="00B7103B" w:rsidRPr="002E7078" w:rsidRDefault="00B7103B" w:rsidP="007A6C47">
            <w:pPr>
              <w:jc w:val="center"/>
              <w:rPr>
                <w:sz w:val="28"/>
                <w:szCs w:val="28"/>
              </w:rPr>
            </w:pPr>
            <w:r w:rsidRPr="002E7078">
              <w:rPr>
                <w:sz w:val="28"/>
                <w:szCs w:val="28"/>
              </w:rPr>
              <w:t>2</w:t>
            </w:r>
          </w:p>
        </w:tc>
        <w:tc>
          <w:tcPr>
            <w:tcW w:w="2321" w:type="dxa"/>
          </w:tcPr>
          <w:p w:rsidR="00B7103B" w:rsidRPr="002E7078" w:rsidRDefault="00B7103B" w:rsidP="007A6C47">
            <w:pPr>
              <w:jc w:val="center"/>
              <w:rPr>
                <w:sz w:val="28"/>
                <w:szCs w:val="28"/>
              </w:rPr>
            </w:pPr>
            <w:r w:rsidRPr="002E7078">
              <w:rPr>
                <w:sz w:val="28"/>
                <w:szCs w:val="28"/>
              </w:rPr>
              <w:t>3</w:t>
            </w:r>
          </w:p>
        </w:tc>
        <w:tc>
          <w:tcPr>
            <w:tcW w:w="2640" w:type="dxa"/>
          </w:tcPr>
          <w:p w:rsidR="00B7103B" w:rsidRPr="002E7078" w:rsidRDefault="00B7103B" w:rsidP="007A6C47">
            <w:pPr>
              <w:jc w:val="center"/>
              <w:rPr>
                <w:sz w:val="28"/>
                <w:szCs w:val="28"/>
              </w:rPr>
            </w:pPr>
            <w:r w:rsidRPr="002E7078">
              <w:rPr>
                <w:sz w:val="28"/>
                <w:szCs w:val="28"/>
              </w:rPr>
              <w:t>4</w:t>
            </w:r>
          </w:p>
        </w:tc>
        <w:tc>
          <w:tcPr>
            <w:tcW w:w="2253" w:type="dxa"/>
          </w:tcPr>
          <w:p w:rsidR="00B7103B" w:rsidRPr="002E7078" w:rsidRDefault="00B7103B" w:rsidP="007A6C47">
            <w:pPr>
              <w:jc w:val="center"/>
              <w:rPr>
                <w:sz w:val="28"/>
                <w:szCs w:val="28"/>
              </w:rPr>
            </w:pPr>
            <w:r w:rsidRPr="002E7078">
              <w:rPr>
                <w:sz w:val="28"/>
                <w:szCs w:val="28"/>
              </w:rPr>
              <w:t>5</w:t>
            </w:r>
          </w:p>
        </w:tc>
        <w:tc>
          <w:tcPr>
            <w:tcW w:w="2048" w:type="dxa"/>
          </w:tcPr>
          <w:p w:rsidR="00B7103B" w:rsidRPr="002E7078" w:rsidRDefault="00B7103B" w:rsidP="007A6C47">
            <w:pPr>
              <w:jc w:val="center"/>
              <w:rPr>
                <w:sz w:val="28"/>
                <w:szCs w:val="28"/>
              </w:rPr>
            </w:pPr>
            <w:r w:rsidRPr="002E7078">
              <w:rPr>
                <w:sz w:val="28"/>
                <w:szCs w:val="28"/>
              </w:rPr>
              <w:t>6</w:t>
            </w:r>
          </w:p>
        </w:tc>
      </w:tr>
      <w:tr w:rsidR="00B7103B" w:rsidRPr="002E7078" w:rsidTr="00B7103B">
        <w:tc>
          <w:tcPr>
            <w:tcW w:w="868" w:type="dxa"/>
          </w:tcPr>
          <w:p w:rsidR="00B7103B" w:rsidRPr="002E7078" w:rsidRDefault="00B7103B" w:rsidP="007A6C47">
            <w:pPr>
              <w:jc w:val="center"/>
              <w:rPr>
                <w:sz w:val="28"/>
                <w:szCs w:val="28"/>
              </w:rPr>
            </w:pPr>
          </w:p>
        </w:tc>
        <w:tc>
          <w:tcPr>
            <w:tcW w:w="2451" w:type="dxa"/>
          </w:tcPr>
          <w:p w:rsidR="00B7103B" w:rsidRPr="002E7078" w:rsidRDefault="00B7103B" w:rsidP="007A6C47">
            <w:pPr>
              <w:jc w:val="center"/>
              <w:rPr>
                <w:sz w:val="28"/>
                <w:szCs w:val="28"/>
              </w:rPr>
            </w:pPr>
          </w:p>
        </w:tc>
        <w:tc>
          <w:tcPr>
            <w:tcW w:w="2321" w:type="dxa"/>
          </w:tcPr>
          <w:p w:rsidR="00B7103B" w:rsidRPr="002E7078" w:rsidRDefault="00B7103B" w:rsidP="007A6C47">
            <w:pPr>
              <w:jc w:val="center"/>
              <w:rPr>
                <w:sz w:val="28"/>
                <w:szCs w:val="28"/>
              </w:rPr>
            </w:pPr>
          </w:p>
        </w:tc>
        <w:tc>
          <w:tcPr>
            <w:tcW w:w="2640" w:type="dxa"/>
          </w:tcPr>
          <w:p w:rsidR="00B7103B" w:rsidRPr="002E7078" w:rsidRDefault="00B7103B" w:rsidP="007A6C47">
            <w:pPr>
              <w:jc w:val="center"/>
              <w:rPr>
                <w:sz w:val="28"/>
                <w:szCs w:val="28"/>
              </w:rPr>
            </w:pPr>
          </w:p>
        </w:tc>
        <w:tc>
          <w:tcPr>
            <w:tcW w:w="2253" w:type="dxa"/>
          </w:tcPr>
          <w:p w:rsidR="00B7103B" w:rsidRPr="002E7078" w:rsidRDefault="00B7103B" w:rsidP="007A6C47">
            <w:pPr>
              <w:jc w:val="center"/>
              <w:rPr>
                <w:sz w:val="28"/>
                <w:szCs w:val="28"/>
              </w:rPr>
            </w:pPr>
          </w:p>
        </w:tc>
        <w:tc>
          <w:tcPr>
            <w:tcW w:w="2048" w:type="dxa"/>
          </w:tcPr>
          <w:p w:rsidR="00B7103B" w:rsidRPr="002E7078" w:rsidRDefault="00B7103B" w:rsidP="007A6C47">
            <w:pPr>
              <w:jc w:val="center"/>
              <w:rPr>
                <w:sz w:val="28"/>
                <w:szCs w:val="28"/>
              </w:rPr>
            </w:pPr>
          </w:p>
        </w:tc>
      </w:tr>
      <w:tr w:rsidR="00B7103B" w:rsidRPr="002E7078" w:rsidTr="00B7103B">
        <w:tc>
          <w:tcPr>
            <w:tcW w:w="868" w:type="dxa"/>
          </w:tcPr>
          <w:p w:rsidR="00B7103B" w:rsidRPr="002E7078" w:rsidRDefault="00B7103B" w:rsidP="007A6C47">
            <w:pPr>
              <w:jc w:val="center"/>
              <w:rPr>
                <w:sz w:val="28"/>
                <w:szCs w:val="28"/>
              </w:rPr>
            </w:pPr>
          </w:p>
        </w:tc>
        <w:tc>
          <w:tcPr>
            <w:tcW w:w="2451" w:type="dxa"/>
          </w:tcPr>
          <w:p w:rsidR="00B7103B" w:rsidRPr="002E7078" w:rsidRDefault="00B7103B" w:rsidP="007A6C47">
            <w:pPr>
              <w:jc w:val="center"/>
              <w:rPr>
                <w:sz w:val="28"/>
                <w:szCs w:val="28"/>
              </w:rPr>
            </w:pPr>
          </w:p>
        </w:tc>
        <w:tc>
          <w:tcPr>
            <w:tcW w:w="2321" w:type="dxa"/>
          </w:tcPr>
          <w:p w:rsidR="00B7103B" w:rsidRPr="002E7078" w:rsidRDefault="00B7103B" w:rsidP="007A6C47">
            <w:pPr>
              <w:jc w:val="center"/>
              <w:rPr>
                <w:sz w:val="28"/>
                <w:szCs w:val="28"/>
              </w:rPr>
            </w:pPr>
          </w:p>
        </w:tc>
        <w:tc>
          <w:tcPr>
            <w:tcW w:w="2640" w:type="dxa"/>
          </w:tcPr>
          <w:p w:rsidR="00B7103B" w:rsidRPr="002E7078" w:rsidRDefault="00B7103B" w:rsidP="007A6C47">
            <w:pPr>
              <w:jc w:val="center"/>
              <w:rPr>
                <w:sz w:val="28"/>
                <w:szCs w:val="28"/>
              </w:rPr>
            </w:pPr>
          </w:p>
        </w:tc>
        <w:tc>
          <w:tcPr>
            <w:tcW w:w="2253" w:type="dxa"/>
          </w:tcPr>
          <w:p w:rsidR="00B7103B" w:rsidRPr="002E7078" w:rsidRDefault="00B7103B" w:rsidP="007A6C47">
            <w:pPr>
              <w:jc w:val="center"/>
              <w:rPr>
                <w:sz w:val="28"/>
                <w:szCs w:val="28"/>
              </w:rPr>
            </w:pPr>
          </w:p>
        </w:tc>
        <w:tc>
          <w:tcPr>
            <w:tcW w:w="2048" w:type="dxa"/>
          </w:tcPr>
          <w:p w:rsidR="00B7103B" w:rsidRPr="002E7078" w:rsidRDefault="00B7103B" w:rsidP="007A6C47">
            <w:pPr>
              <w:jc w:val="center"/>
              <w:rPr>
                <w:sz w:val="28"/>
                <w:szCs w:val="28"/>
              </w:rPr>
            </w:pPr>
          </w:p>
        </w:tc>
      </w:tr>
    </w:tbl>
    <w:p w:rsidR="0008497E" w:rsidRPr="002E7078" w:rsidRDefault="0008497E" w:rsidP="0008497E">
      <w:pPr>
        <w:jc w:val="center"/>
        <w:rPr>
          <w:sz w:val="28"/>
          <w:szCs w:val="28"/>
        </w:rPr>
      </w:pPr>
    </w:p>
    <w:p w:rsidR="0008497E" w:rsidRPr="002E7078" w:rsidRDefault="0008497E" w:rsidP="00D70A0B">
      <w:pPr>
        <w:autoSpaceDE w:val="0"/>
        <w:autoSpaceDN w:val="0"/>
        <w:adjustRightInd w:val="0"/>
        <w:jc w:val="center"/>
        <w:rPr>
          <w:sz w:val="28"/>
          <w:szCs w:val="28"/>
        </w:rPr>
        <w:sectPr w:rsidR="0008497E" w:rsidRPr="002E7078" w:rsidSect="0008497E">
          <w:pgSz w:w="16838" w:h="11906" w:orient="landscape"/>
          <w:pgMar w:top="1985" w:right="1418" w:bottom="1134" w:left="1134" w:header="709" w:footer="709" w:gutter="0"/>
          <w:cols w:space="708"/>
          <w:titlePg/>
          <w:docGrid w:linePitch="360"/>
        </w:sectPr>
      </w:pPr>
    </w:p>
    <w:p w:rsidR="00D9166E" w:rsidRPr="002E7078" w:rsidRDefault="00D9166E" w:rsidP="00D9166E">
      <w:pPr>
        <w:jc w:val="right"/>
        <w:rPr>
          <w:sz w:val="28"/>
          <w:szCs w:val="28"/>
        </w:rPr>
      </w:pPr>
      <w:r w:rsidRPr="002E7078">
        <w:rPr>
          <w:sz w:val="28"/>
          <w:szCs w:val="28"/>
        </w:rPr>
        <w:lastRenderedPageBreak/>
        <w:t>ПРИЛОЖЕНИЕ № 2</w:t>
      </w:r>
    </w:p>
    <w:p w:rsidR="00D9166E" w:rsidRPr="002E7078" w:rsidRDefault="00D9166E" w:rsidP="00D9166E">
      <w:pPr>
        <w:ind w:firstLine="6300"/>
        <w:jc w:val="center"/>
        <w:rPr>
          <w:sz w:val="28"/>
          <w:szCs w:val="28"/>
        </w:rPr>
      </w:pPr>
      <w:r w:rsidRPr="002E7078">
        <w:rPr>
          <w:sz w:val="28"/>
          <w:szCs w:val="28"/>
        </w:rPr>
        <w:t xml:space="preserve">       к Регламенту</w:t>
      </w:r>
    </w:p>
    <w:p w:rsidR="00D9166E" w:rsidRPr="002E7078" w:rsidRDefault="00D9166E" w:rsidP="00D9166E">
      <w:pPr>
        <w:rPr>
          <w:sz w:val="28"/>
          <w:szCs w:val="28"/>
        </w:rPr>
      </w:pPr>
    </w:p>
    <w:p w:rsidR="00D9166E" w:rsidRPr="002E7078" w:rsidRDefault="00D9166E" w:rsidP="00D9166E">
      <w:pPr>
        <w:jc w:val="center"/>
        <w:rPr>
          <w:rStyle w:val="ae"/>
          <w:b w:val="0"/>
          <w:sz w:val="28"/>
          <w:szCs w:val="28"/>
        </w:rPr>
      </w:pPr>
      <w:r w:rsidRPr="002E7078">
        <w:rPr>
          <w:rStyle w:val="ae"/>
          <w:b w:val="0"/>
          <w:sz w:val="28"/>
          <w:szCs w:val="28"/>
        </w:rPr>
        <w:t>Министерство имущественных и земельных отношений Карачаево-Черкесской Республики</w:t>
      </w:r>
    </w:p>
    <w:p w:rsidR="00D9166E" w:rsidRPr="002E7078" w:rsidRDefault="00D9166E" w:rsidP="00D9166E">
      <w:pPr>
        <w:jc w:val="center"/>
        <w:rPr>
          <w:rStyle w:val="ae"/>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548"/>
        <w:gridCol w:w="4455"/>
      </w:tblGrid>
      <w:tr w:rsidR="00D9166E" w:rsidRPr="002E7078" w:rsidTr="001801E3">
        <w:tc>
          <w:tcPr>
            <w:tcW w:w="4548" w:type="dxa"/>
          </w:tcPr>
          <w:p w:rsidR="00D9166E" w:rsidRPr="002E7078" w:rsidRDefault="00D9166E" w:rsidP="001801E3">
            <w:pPr>
              <w:jc w:val="center"/>
              <w:rPr>
                <w:sz w:val="28"/>
                <w:szCs w:val="28"/>
              </w:rPr>
            </w:pPr>
          </w:p>
        </w:tc>
        <w:tc>
          <w:tcPr>
            <w:tcW w:w="4455" w:type="dxa"/>
          </w:tcPr>
          <w:p w:rsidR="00D9166E" w:rsidRPr="002E7078" w:rsidRDefault="00D9166E" w:rsidP="001801E3">
            <w:pPr>
              <w:pStyle w:val="a4"/>
              <w:spacing w:after="0" w:afterAutospacing="0"/>
              <w:jc w:val="center"/>
              <w:rPr>
                <w:sz w:val="28"/>
                <w:szCs w:val="28"/>
              </w:rPr>
            </w:pPr>
            <w:r w:rsidRPr="002E7078">
              <w:rPr>
                <w:rStyle w:val="ae"/>
                <w:b w:val="0"/>
                <w:sz w:val="28"/>
                <w:szCs w:val="28"/>
              </w:rPr>
              <w:t>УТВЕРЖДАЮ</w:t>
            </w:r>
          </w:p>
          <w:p w:rsidR="001B2A21" w:rsidRPr="002E7078" w:rsidRDefault="001B2A21" w:rsidP="001801E3">
            <w:pPr>
              <w:pBdr>
                <w:bottom w:val="single" w:sz="12" w:space="1" w:color="auto"/>
              </w:pBdr>
              <w:jc w:val="center"/>
            </w:pPr>
            <w:r w:rsidRPr="002E7078">
              <w:t xml:space="preserve">Министр имущественных </w:t>
            </w:r>
          </w:p>
          <w:p w:rsidR="001B2A21" w:rsidRPr="002E7078" w:rsidRDefault="001B2A21" w:rsidP="001801E3">
            <w:pPr>
              <w:pBdr>
                <w:bottom w:val="single" w:sz="12" w:space="1" w:color="auto"/>
              </w:pBdr>
              <w:jc w:val="center"/>
            </w:pPr>
            <w:r w:rsidRPr="002E7078">
              <w:t xml:space="preserve">и земельных отношений </w:t>
            </w:r>
          </w:p>
          <w:p w:rsidR="001B2A21" w:rsidRPr="002E7078" w:rsidRDefault="001B2A21" w:rsidP="00B7103B">
            <w:pPr>
              <w:pBdr>
                <w:bottom w:val="single" w:sz="12" w:space="1" w:color="auto"/>
              </w:pBdr>
              <w:jc w:val="center"/>
            </w:pPr>
            <w:r w:rsidRPr="002E7078">
              <w:t>Карачаево-Черкесской Республики</w:t>
            </w:r>
          </w:p>
          <w:p w:rsidR="00B7103B" w:rsidRPr="002E7078" w:rsidRDefault="00B7103B" w:rsidP="00B7103B">
            <w:pPr>
              <w:pBdr>
                <w:bottom w:val="single" w:sz="12" w:space="1" w:color="auto"/>
              </w:pBdr>
              <w:rPr>
                <w:rStyle w:val="ae"/>
                <w:b w:val="0"/>
                <w:bCs w:val="0"/>
              </w:rPr>
            </w:pPr>
          </w:p>
          <w:p w:rsidR="00D9166E" w:rsidRPr="002E7078" w:rsidRDefault="00D9166E" w:rsidP="001801E3">
            <w:pPr>
              <w:jc w:val="center"/>
              <w:rPr>
                <w:sz w:val="28"/>
                <w:szCs w:val="28"/>
              </w:rPr>
            </w:pPr>
          </w:p>
          <w:p w:rsidR="00D9166E" w:rsidRPr="002E7078" w:rsidRDefault="00D9166E" w:rsidP="001801E3">
            <w:pPr>
              <w:jc w:val="center"/>
              <w:rPr>
                <w:sz w:val="28"/>
                <w:szCs w:val="28"/>
              </w:rPr>
            </w:pPr>
            <w:r w:rsidRPr="002E7078">
              <w:rPr>
                <w:sz w:val="28"/>
                <w:szCs w:val="28"/>
              </w:rPr>
              <w:t>«____» ____________ 20___ г.</w:t>
            </w:r>
          </w:p>
        </w:tc>
      </w:tr>
    </w:tbl>
    <w:p w:rsidR="00D9166E" w:rsidRPr="002E7078" w:rsidRDefault="00D9166E" w:rsidP="00D9166E">
      <w:pPr>
        <w:rPr>
          <w:sz w:val="28"/>
          <w:szCs w:val="28"/>
        </w:rPr>
      </w:pPr>
    </w:p>
    <w:p w:rsidR="00D9166E" w:rsidRPr="002E7078" w:rsidRDefault="00D9166E" w:rsidP="00D9166E">
      <w:pPr>
        <w:jc w:val="center"/>
        <w:rPr>
          <w:sz w:val="28"/>
          <w:szCs w:val="28"/>
        </w:rPr>
      </w:pPr>
    </w:p>
    <w:p w:rsidR="00D9166E" w:rsidRPr="002E7078" w:rsidRDefault="00D9166E" w:rsidP="00B7103B">
      <w:pPr>
        <w:jc w:val="center"/>
        <w:rPr>
          <w:rStyle w:val="ae"/>
          <w:b w:val="0"/>
          <w:sz w:val="28"/>
          <w:szCs w:val="28"/>
        </w:rPr>
      </w:pPr>
      <w:r w:rsidRPr="002E7078">
        <w:rPr>
          <w:rStyle w:val="ae"/>
          <w:b w:val="0"/>
          <w:sz w:val="28"/>
          <w:szCs w:val="28"/>
        </w:rPr>
        <w:t>П Р О Т О К О Л </w:t>
      </w:r>
    </w:p>
    <w:p w:rsidR="00D9166E" w:rsidRPr="002E7078" w:rsidRDefault="00D9166E" w:rsidP="00D9166E">
      <w:pPr>
        <w:pBdr>
          <w:bottom w:val="single" w:sz="12" w:space="1" w:color="auto"/>
        </w:pBdr>
        <w:jc w:val="center"/>
        <w:rPr>
          <w:rStyle w:val="ae"/>
          <w:b w:val="0"/>
          <w:sz w:val="28"/>
          <w:szCs w:val="28"/>
        </w:rPr>
      </w:pPr>
      <w:r w:rsidRPr="002E7078">
        <w:rPr>
          <w:rStyle w:val="ae"/>
          <w:b w:val="0"/>
          <w:sz w:val="28"/>
          <w:szCs w:val="28"/>
        </w:rPr>
        <w:t>заседания комиссии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D9166E" w:rsidRPr="002E7078" w:rsidRDefault="00D9166E" w:rsidP="00D9166E">
      <w:pPr>
        <w:jc w:val="center"/>
        <w:rPr>
          <w:rStyle w:val="ae"/>
          <w:b w:val="0"/>
          <w:sz w:val="28"/>
          <w:szCs w:val="28"/>
        </w:rPr>
      </w:pPr>
      <w:r w:rsidRPr="002E7078">
        <w:rPr>
          <w:rStyle w:val="ae"/>
          <w:b w:val="0"/>
          <w:sz w:val="28"/>
          <w:szCs w:val="28"/>
        </w:rPr>
        <w:t>Черкесск</w:t>
      </w:r>
    </w:p>
    <w:p w:rsidR="00D9166E" w:rsidRPr="002E7078" w:rsidRDefault="00D9166E" w:rsidP="00D9166E">
      <w:pPr>
        <w:jc w:val="center"/>
        <w:rPr>
          <w:rStyle w:val="ae"/>
          <w:b w:val="0"/>
          <w:sz w:val="28"/>
          <w:szCs w:val="28"/>
        </w:rPr>
      </w:pPr>
    </w:p>
    <w:p w:rsidR="00D9166E" w:rsidRPr="002E7078" w:rsidRDefault="00D9166E" w:rsidP="00D9166E">
      <w:pPr>
        <w:tabs>
          <w:tab w:val="left" w:pos="5640"/>
        </w:tabs>
        <w:jc w:val="center"/>
        <w:rPr>
          <w:rStyle w:val="ae"/>
          <w:b w:val="0"/>
          <w:sz w:val="28"/>
          <w:szCs w:val="28"/>
        </w:rPr>
      </w:pPr>
      <w:r w:rsidRPr="002E7078">
        <w:rPr>
          <w:rStyle w:val="ae"/>
          <w:b w:val="0"/>
          <w:sz w:val="28"/>
          <w:szCs w:val="28"/>
        </w:rPr>
        <w:t xml:space="preserve">                                                                     от «__» ________ 20_ г. № __</w:t>
      </w:r>
    </w:p>
    <w:p w:rsidR="00D9166E" w:rsidRPr="002E7078" w:rsidRDefault="00D9166E" w:rsidP="00D9166E">
      <w:pPr>
        <w:jc w:val="center"/>
        <w:rPr>
          <w:sz w:val="28"/>
          <w:szCs w:val="28"/>
        </w:rPr>
      </w:pPr>
    </w:p>
    <w:p w:rsidR="00D9166E" w:rsidRPr="002E7078" w:rsidRDefault="00D9166E" w:rsidP="00D9166E">
      <w:pPr>
        <w:jc w:val="center"/>
        <w:rPr>
          <w:sz w:val="28"/>
          <w:szCs w:val="28"/>
        </w:rPr>
      </w:pPr>
    </w:p>
    <w:p w:rsidR="001B2A21" w:rsidRPr="002E7078" w:rsidRDefault="001B2A21" w:rsidP="001B2A21">
      <w:pPr>
        <w:rPr>
          <w:sz w:val="28"/>
          <w:szCs w:val="28"/>
        </w:rPr>
      </w:pPr>
    </w:p>
    <w:p w:rsidR="00D9166E" w:rsidRPr="002E7078" w:rsidRDefault="001B2A21" w:rsidP="001B2A21">
      <w:pPr>
        <w:rPr>
          <w:sz w:val="28"/>
          <w:szCs w:val="28"/>
        </w:rPr>
      </w:pPr>
      <w:r w:rsidRPr="002E7078">
        <w:rPr>
          <w:sz w:val="28"/>
          <w:szCs w:val="28"/>
        </w:rPr>
        <w:t>Председательствовал:</w:t>
      </w:r>
    </w:p>
    <w:p w:rsidR="001B2A21" w:rsidRPr="002E7078" w:rsidRDefault="001B2A21" w:rsidP="001B2A21">
      <w:pPr>
        <w:rPr>
          <w:sz w:val="28"/>
          <w:szCs w:val="28"/>
        </w:rPr>
      </w:pPr>
      <w:r w:rsidRPr="002E7078">
        <w:rPr>
          <w:sz w:val="28"/>
          <w:szCs w:val="28"/>
        </w:rPr>
        <w:t>___________________</w:t>
      </w:r>
    </w:p>
    <w:p w:rsidR="001B2A21" w:rsidRPr="002E7078" w:rsidRDefault="001B2A21" w:rsidP="001B2A21">
      <w:r w:rsidRPr="002E7078">
        <w:t xml:space="preserve">    (Ф.И.О. должность)</w:t>
      </w:r>
    </w:p>
    <w:p w:rsidR="001B2A21" w:rsidRPr="002E7078" w:rsidRDefault="001B2A21" w:rsidP="001B2A21">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048"/>
        <w:gridCol w:w="2955"/>
      </w:tblGrid>
      <w:tr w:rsidR="00D9166E" w:rsidRPr="002E7078" w:rsidTr="001801E3">
        <w:tc>
          <w:tcPr>
            <w:tcW w:w="6048" w:type="dxa"/>
          </w:tcPr>
          <w:p w:rsidR="00D9166E" w:rsidRPr="002E7078" w:rsidRDefault="00D9166E" w:rsidP="001B2A21">
            <w:pPr>
              <w:rPr>
                <w:sz w:val="28"/>
                <w:szCs w:val="28"/>
                <w:u w:val="single"/>
              </w:rPr>
            </w:pPr>
            <w:r w:rsidRPr="002E7078">
              <w:rPr>
                <w:sz w:val="28"/>
                <w:szCs w:val="28"/>
                <w:u w:val="single"/>
              </w:rPr>
              <w:t>Присутствовали:</w:t>
            </w:r>
          </w:p>
        </w:tc>
        <w:tc>
          <w:tcPr>
            <w:tcW w:w="2955" w:type="dxa"/>
          </w:tcPr>
          <w:p w:rsidR="00D9166E" w:rsidRPr="002E7078" w:rsidRDefault="00D9166E" w:rsidP="001801E3">
            <w:pPr>
              <w:jc w:val="both"/>
              <w:rPr>
                <w:sz w:val="28"/>
                <w:szCs w:val="28"/>
              </w:rPr>
            </w:pPr>
          </w:p>
        </w:tc>
      </w:tr>
      <w:tr w:rsidR="00D9166E" w:rsidRPr="002E7078" w:rsidTr="001801E3">
        <w:tc>
          <w:tcPr>
            <w:tcW w:w="6048" w:type="dxa"/>
          </w:tcPr>
          <w:p w:rsidR="00D9166E" w:rsidRPr="002E7078" w:rsidRDefault="00D9166E" w:rsidP="001801E3">
            <w:pPr>
              <w:rPr>
                <w:sz w:val="28"/>
                <w:szCs w:val="28"/>
              </w:rPr>
            </w:pPr>
          </w:p>
        </w:tc>
        <w:tc>
          <w:tcPr>
            <w:tcW w:w="2955" w:type="dxa"/>
          </w:tcPr>
          <w:p w:rsidR="00D9166E" w:rsidRPr="002E7078" w:rsidRDefault="00D9166E" w:rsidP="001801E3">
            <w:pPr>
              <w:jc w:val="both"/>
              <w:rPr>
                <w:sz w:val="28"/>
                <w:szCs w:val="28"/>
              </w:rPr>
            </w:pPr>
          </w:p>
        </w:tc>
      </w:tr>
    </w:tbl>
    <w:tbl>
      <w:tblPr>
        <w:tblW w:w="0" w:type="auto"/>
        <w:tblLayout w:type="fixed"/>
        <w:tblLook w:val="0000"/>
      </w:tblPr>
      <w:tblGrid>
        <w:gridCol w:w="6048"/>
        <w:gridCol w:w="2955"/>
      </w:tblGrid>
      <w:tr w:rsidR="00D9166E" w:rsidRPr="002E7078" w:rsidTr="001801E3">
        <w:tc>
          <w:tcPr>
            <w:tcW w:w="6048" w:type="dxa"/>
          </w:tcPr>
          <w:p w:rsidR="00D9166E" w:rsidRPr="002E7078" w:rsidRDefault="00D9166E" w:rsidP="001801E3">
            <w:pPr>
              <w:rPr>
                <w:sz w:val="28"/>
                <w:szCs w:val="28"/>
              </w:rPr>
            </w:pPr>
            <w:r w:rsidRPr="002E7078">
              <w:rPr>
                <w:sz w:val="28"/>
                <w:szCs w:val="28"/>
              </w:rPr>
              <w:t>члены комиссии:</w:t>
            </w:r>
          </w:p>
        </w:tc>
        <w:tc>
          <w:tcPr>
            <w:tcW w:w="2955" w:type="dxa"/>
          </w:tcPr>
          <w:p w:rsidR="00D9166E" w:rsidRPr="002E7078" w:rsidRDefault="00D9166E" w:rsidP="001801E3">
            <w:pPr>
              <w:jc w:val="both"/>
              <w:rPr>
                <w:sz w:val="28"/>
                <w:szCs w:val="28"/>
              </w:rPr>
            </w:pPr>
          </w:p>
        </w:tc>
      </w:tr>
      <w:tr w:rsidR="00D9166E" w:rsidRPr="002E7078" w:rsidTr="001801E3">
        <w:tblPrEx>
          <w:tblLook w:val="00BF"/>
        </w:tblPrEx>
        <w:tc>
          <w:tcPr>
            <w:tcW w:w="6048" w:type="dxa"/>
          </w:tcPr>
          <w:p w:rsidR="00D9166E" w:rsidRPr="002E7078" w:rsidRDefault="00D9166E" w:rsidP="001801E3">
            <w:pPr>
              <w:rPr>
                <w:sz w:val="28"/>
                <w:szCs w:val="28"/>
              </w:rPr>
            </w:pPr>
          </w:p>
        </w:tc>
        <w:tc>
          <w:tcPr>
            <w:tcW w:w="2955" w:type="dxa"/>
          </w:tcPr>
          <w:p w:rsidR="00D9166E" w:rsidRPr="002E7078" w:rsidRDefault="00D9166E" w:rsidP="001801E3">
            <w:pPr>
              <w:jc w:val="both"/>
              <w:rPr>
                <w:sz w:val="28"/>
                <w:szCs w:val="28"/>
              </w:rPr>
            </w:pPr>
          </w:p>
        </w:tc>
      </w:tr>
      <w:tr w:rsidR="00D9166E" w:rsidRPr="002E7078" w:rsidTr="001801E3">
        <w:tblPrEx>
          <w:tblLook w:val="00BF"/>
        </w:tblPrEx>
        <w:tc>
          <w:tcPr>
            <w:tcW w:w="6048" w:type="dxa"/>
          </w:tcPr>
          <w:p w:rsidR="00D9166E" w:rsidRPr="002E7078" w:rsidRDefault="00D9166E" w:rsidP="001801E3">
            <w:pPr>
              <w:rPr>
                <w:sz w:val="28"/>
                <w:szCs w:val="28"/>
              </w:rPr>
            </w:pPr>
            <w:r w:rsidRPr="002E7078">
              <w:rPr>
                <w:sz w:val="28"/>
                <w:szCs w:val="28"/>
              </w:rPr>
              <w:t>приглашенные:</w:t>
            </w:r>
          </w:p>
        </w:tc>
        <w:tc>
          <w:tcPr>
            <w:tcW w:w="2955" w:type="dxa"/>
          </w:tcPr>
          <w:p w:rsidR="00D9166E" w:rsidRPr="002E7078" w:rsidRDefault="00D9166E" w:rsidP="001801E3">
            <w:pPr>
              <w:jc w:val="both"/>
              <w:rPr>
                <w:sz w:val="28"/>
                <w:szCs w:val="28"/>
              </w:rPr>
            </w:pPr>
          </w:p>
        </w:tc>
      </w:tr>
      <w:tr w:rsidR="00D9166E" w:rsidRPr="002E7078" w:rsidTr="001801E3">
        <w:tblPrEx>
          <w:tblLook w:val="00BF"/>
        </w:tblPrEx>
        <w:tc>
          <w:tcPr>
            <w:tcW w:w="6048" w:type="dxa"/>
          </w:tcPr>
          <w:p w:rsidR="00D9166E" w:rsidRPr="002E7078" w:rsidRDefault="00D9166E" w:rsidP="001801E3">
            <w:pPr>
              <w:rPr>
                <w:sz w:val="28"/>
                <w:szCs w:val="28"/>
              </w:rPr>
            </w:pPr>
          </w:p>
        </w:tc>
        <w:tc>
          <w:tcPr>
            <w:tcW w:w="2955" w:type="dxa"/>
          </w:tcPr>
          <w:p w:rsidR="00D9166E" w:rsidRPr="002E7078" w:rsidRDefault="00D9166E" w:rsidP="001801E3">
            <w:pPr>
              <w:ind w:left="708" w:hanging="708"/>
              <w:jc w:val="both"/>
              <w:rPr>
                <w:sz w:val="28"/>
                <w:szCs w:val="28"/>
              </w:rPr>
            </w:pPr>
          </w:p>
        </w:tc>
      </w:tr>
      <w:tr w:rsidR="00D9166E" w:rsidRPr="002E7078" w:rsidTr="001801E3">
        <w:tblPrEx>
          <w:tblLook w:val="00BF"/>
        </w:tblPrEx>
        <w:tc>
          <w:tcPr>
            <w:tcW w:w="6048" w:type="dxa"/>
          </w:tcPr>
          <w:p w:rsidR="00D9166E" w:rsidRPr="002E7078" w:rsidRDefault="00D9166E" w:rsidP="001801E3">
            <w:pPr>
              <w:rPr>
                <w:sz w:val="28"/>
                <w:szCs w:val="28"/>
              </w:rPr>
            </w:pPr>
          </w:p>
        </w:tc>
        <w:tc>
          <w:tcPr>
            <w:tcW w:w="2955" w:type="dxa"/>
          </w:tcPr>
          <w:p w:rsidR="00D9166E" w:rsidRPr="002E7078" w:rsidRDefault="00D9166E" w:rsidP="001801E3">
            <w:pPr>
              <w:jc w:val="both"/>
              <w:rPr>
                <w:sz w:val="28"/>
                <w:szCs w:val="28"/>
              </w:rPr>
            </w:pPr>
          </w:p>
        </w:tc>
      </w:tr>
    </w:tbl>
    <w:p w:rsidR="00D9166E" w:rsidRPr="002E7078" w:rsidRDefault="00D9166E" w:rsidP="00D9166E">
      <w:pPr>
        <w:pStyle w:val="a4"/>
        <w:spacing w:before="0" w:beforeAutospacing="0" w:after="0" w:afterAutospacing="0"/>
        <w:rPr>
          <w:sz w:val="28"/>
          <w:szCs w:val="28"/>
        </w:rPr>
      </w:pPr>
    </w:p>
    <w:p w:rsidR="00D9166E" w:rsidRPr="002E7078" w:rsidRDefault="00D9166E" w:rsidP="00D9166E">
      <w:pPr>
        <w:pStyle w:val="a4"/>
        <w:spacing w:before="0" w:beforeAutospacing="0" w:after="0" w:afterAutospacing="0"/>
        <w:jc w:val="both"/>
        <w:rPr>
          <w:sz w:val="28"/>
          <w:szCs w:val="28"/>
        </w:rPr>
      </w:pPr>
      <w:r w:rsidRPr="002E7078">
        <w:rPr>
          <w:sz w:val="28"/>
          <w:szCs w:val="28"/>
        </w:rPr>
        <w:t xml:space="preserve">Рассмотрение проектной документации на _______________________ </w:t>
      </w:r>
    </w:p>
    <w:p w:rsidR="00D9166E" w:rsidRPr="002E7078" w:rsidRDefault="00D9166E" w:rsidP="00D9166E">
      <w:pPr>
        <w:pStyle w:val="a4"/>
        <w:spacing w:before="0" w:beforeAutospacing="0" w:after="0" w:afterAutospacing="0"/>
        <w:jc w:val="center"/>
        <w:rPr>
          <w:sz w:val="28"/>
          <w:szCs w:val="28"/>
        </w:rPr>
      </w:pPr>
      <w:r w:rsidRPr="002E7078">
        <w:t xml:space="preserve">                                                            (наименование)  </w:t>
      </w:r>
    </w:p>
    <w:p w:rsidR="00D9166E" w:rsidRPr="002E7078" w:rsidRDefault="00D9166E" w:rsidP="00D9166E">
      <w:pPr>
        <w:pStyle w:val="a4"/>
        <w:spacing w:before="0" w:beforeAutospacing="0" w:after="0" w:afterAutospacing="0"/>
        <w:jc w:val="both"/>
        <w:rPr>
          <w:sz w:val="28"/>
          <w:szCs w:val="28"/>
        </w:rPr>
      </w:pPr>
      <w:r w:rsidRPr="002E7078">
        <w:rPr>
          <w:sz w:val="28"/>
          <w:szCs w:val="28"/>
        </w:rPr>
        <w:t xml:space="preserve">месторождении _______________________________________________ </w:t>
      </w:r>
    </w:p>
    <w:p w:rsidR="00D9166E" w:rsidRPr="002E7078" w:rsidRDefault="00D9166E" w:rsidP="00D9166E">
      <w:pPr>
        <w:pStyle w:val="a4"/>
        <w:spacing w:before="0" w:beforeAutospacing="0" w:after="0" w:afterAutospacing="0"/>
      </w:pPr>
      <w:r w:rsidRPr="002E7078">
        <w:t xml:space="preserve">                                                                           (вид сырья)</w:t>
      </w:r>
    </w:p>
    <w:p w:rsidR="00D9166E" w:rsidRPr="002E7078" w:rsidRDefault="00D9166E" w:rsidP="00D9166E">
      <w:pPr>
        <w:pStyle w:val="a4"/>
        <w:spacing w:before="0" w:beforeAutospacing="0" w:after="0" w:afterAutospacing="0"/>
        <w:jc w:val="both"/>
        <w:rPr>
          <w:sz w:val="28"/>
          <w:szCs w:val="28"/>
        </w:rPr>
      </w:pPr>
      <w:r w:rsidRPr="002E7078">
        <w:rPr>
          <w:sz w:val="28"/>
          <w:szCs w:val="28"/>
        </w:rPr>
        <w:t xml:space="preserve">______________________________________________________________ </w:t>
      </w:r>
    </w:p>
    <w:p w:rsidR="00D9166E" w:rsidRPr="002E7078" w:rsidRDefault="00D9166E" w:rsidP="00D9166E">
      <w:pPr>
        <w:pStyle w:val="a4"/>
        <w:spacing w:before="0" w:beforeAutospacing="0" w:after="0" w:afterAutospacing="0"/>
      </w:pPr>
      <w:r w:rsidRPr="002E7078">
        <w:t xml:space="preserve">                                        (местоположение месторождения)</w:t>
      </w:r>
    </w:p>
    <w:p w:rsidR="00D9166E" w:rsidRPr="002E7078" w:rsidRDefault="00D9166E" w:rsidP="00D9166E">
      <w:pPr>
        <w:pStyle w:val="a4"/>
        <w:spacing w:before="0" w:beforeAutospacing="0" w:after="0" w:afterAutospacing="0"/>
        <w:jc w:val="center"/>
      </w:pPr>
    </w:p>
    <w:p w:rsidR="00D9166E" w:rsidRPr="002E7078" w:rsidRDefault="00D9166E" w:rsidP="00D9166E">
      <w:pPr>
        <w:pStyle w:val="a4"/>
        <w:spacing w:before="0" w:beforeAutospacing="0" w:after="0" w:afterAutospacing="0"/>
        <w:jc w:val="center"/>
      </w:pPr>
    </w:p>
    <w:tbl>
      <w:tblPr>
        <w:tblW w:w="0" w:type="auto"/>
        <w:tblInd w:w="828" w:type="dxa"/>
        <w:tblBorders>
          <w:top w:val="single" w:sz="4" w:space="0" w:color="auto"/>
        </w:tblBorders>
        <w:tblLook w:val="00BF"/>
      </w:tblPr>
      <w:tblGrid>
        <w:gridCol w:w="7440"/>
      </w:tblGrid>
      <w:tr w:rsidR="00D9166E" w:rsidRPr="002E7078" w:rsidTr="001801E3">
        <w:trPr>
          <w:trHeight w:val="90"/>
        </w:trPr>
        <w:tc>
          <w:tcPr>
            <w:tcW w:w="7440" w:type="dxa"/>
          </w:tcPr>
          <w:p w:rsidR="00D9166E" w:rsidRPr="002E7078" w:rsidRDefault="00D9166E" w:rsidP="001801E3">
            <w:pPr>
              <w:ind w:firstLine="120"/>
              <w:jc w:val="center"/>
              <w:rPr>
                <w:bCs/>
              </w:rPr>
            </w:pPr>
            <w:r w:rsidRPr="002E7078">
              <w:rPr>
                <w:bCs/>
              </w:rPr>
              <w:t>(Фамилии, участвовавших в прениях членов комиссии)</w:t>
            </w:r>
          </w:p>
        </w:tc>
      </w:tr>
    </w:tbl>
    <w:p w:rsidR="00D9166E" w:rsidRPr="002E7078" w:rsidRDefault="00D9166E" w:rsidP="00D9166E">
      <w:pPr>
        <w:jc w:val="center"/>
        <w:rPr>
          <w:bCs/>
          <w:sz w:val="28"/>
          <w:szCs w:val="28"/>
        </w:rPr>
      </w:pPr>
    </w:p>
    <w:p w:rsidR="00D9166E" w:rsidRPr="002E7078" w:rsidRDefault="00D9166E" w:rsidP="00D9166E">
      <w:pPr>
        <w:rPr>
          <w:sz w:val="28"/>
          <w:szCs w:val="28"/>
        </w:rPr>
      </w:pPr>
    </w:p>
    <w:p w:rsidR="00D9166E" w:rsidRPr="002E7078" w:rsidRDefault="00D9166E" w:rsidP="00D9166E">
      <w:pPr>
        <w:tabs>
          <w:tab w:val="left" w:pos="8040"/>
        </w:tabs>
        <w:ind w:firstLine="709"/>
        <w:jc w:val="both"/>
        <w:rPr>
          <w:sz w:val="28"/>
          <w:szCs w:val="28"/>
        </w:rPr>
      </w:pPr>
      <w:r w:rsidRPr="002E7078">
        <w:rPr>
          <w:rStyle w:val="ae"/>
          <w:b w:val="0"/>
          <w:sz w:val="28"/>
          <w:szCs w:val="28"/>
        </w:rPr>
        <w:t>Рассмотрев заключение комиссии о</w:t>
      </w:r>
      <w:r w:rsidRPr="002E7078">
        <w:rPr>
          <w:sz w:val="28"/>
          <w:szCs w:val="28"/>
        </w:rPr>
        <w:t xml:space="preserve"> результатах рассмотрения проектной документации на ________________________ месторождении </w:t>
      </w:r>
    </w:p>
    <w:p w:rsidR="00D9166E" w:rsidRPr="002E7078" w:rsidRDefault="00D9166E" w:rsidP="00D9166E">
      <w:pPr>
        <w:pStyle w:val="a4"/>
        <w:spacing w:before="0" w:beforeAutospacing="0" w:after="0" w:afterAutospacing="0"/>
      </w:pPr>
      <w:r w:rsidRPr="002E7078">
        <w:t xml:space="preserve">                                                                          (наименование)</w:t>
      </w:r>
    </w:p>
    <w:p w:rsidR="00D9166E" w:rsidRPr="002E7078" w:rsidRDefault="00D9166E" w:rsidP="00D9166E">
      <w:pPr>
        <w:tabs>
          <w:tab w:val="left" w:pos="8040"/>
        </w:tabs>
        <w:jc w:val="both"/>
        <w:rPr>
          <w:sz w:val="28"/>
          <w:szCs w:val="28"/>
        </w:rPr>
      </w:pPr>
      <w:r w:rsidRPr="002E7078">
        <w:rPr>
          <w:sz w:val="28"/>
          <w:szCs w:val="28"/>
        </w:rPr>
        <w:t xml:space="preserve">___________________________, __________________________________, </w:t>
      </w:r>
    </w:p>
    <w:p w:rsidR="00D9166E" w:rsidRPr="002E7078" w:rsidRDefault="00D9166E" w:rsidP="00D9166E">
      <w:pPr>
        <w:pStyle w:val="a4"/>
        <w:spacing w:before="0" w:beforeAutospacing="0" w:after="0" w:afterAutospacing="0"/>
      </w:pPr>
      <w:r w:rsidRPr="002E7078">
        <w:t xml:space="preserve">                 (вид сырья)                                       (местоположение месторождения)</w:t>
      </w:r>
    </w:p>
    <w:p w:rsidR="00D9166E" w:rsidRPr="002E7078" w:rsidRDefault="00D9166E" w:rsidP="00D9166E">
      <w:pPr>
        <w:tabs>
          <w:tab w:val="left" w:pos="8040"/>
        </w:tabs>
        <w:jc w:val="both"/>
        <w:rPr>
          <w:sz w:val="28"/>
          <w:szCs w:val="28"/>
        </w:rPr>
      </w:pPr>
    </w:p>
    <w:p w:rsidR="00D9166E" w:rsidRPr="002E7078" w:rsidRDefault="00D9166E" w:rsidP="00D9166E">
      <w:pPr>
        <w:tabs>
          <w:tab w:val="left" w:pos="8040"/>
        </w:tabs>
        <w:jc w:val="both"/>
        <w:rPr>
          <w:sz w:val="28"/>
          <w:szCs w:val="28"/>
        </w:rPr>
      </w:pPr>
      <w:r w:rsidRPr="002E7078">
        <w:rPr>
          <w:sz w:val="28"/>
          <w:szCs w:val="28"/>
        </w:rPr>
        <w:t>принято решение:</w:t>
      </w:r>
    </w:p>
    <w:p w:rsidR="00D9166E" w:rsidRPr="002E7078" w:rsidRDefault="00D9166E" w:rsidP="00D9166E">
      <w:pPr>
        <w:ind w:firstLine="709"/>
        <w:jc w:val="both"/>
        <w:rPr>
          <w:sz w:val="28"/>
          <w:szCs w:val="28"/>
        </w:rPr>
      </w:pPr>
      <w:r w:rsidRPr="002E7078">
        <w:rPr>
          <w:sz w:val="28"/>
          <w:szCs w:val="28"/>
        </w:rPr>
        <w:t>1.</w:t>
      </w:r>
    </w:p>
    <w:p w:rsidR="00D9166E" w:rsidRPr="002E7078" w:rsidRDefault="00D9166E" w:rsidP="00D9166E">
      <w:pPr>
        <w:ind w:firstLine="709"/>
        <w:jc w:val="both"/>
        <w:rPr>
          <w:sz w:val="28"/>
          <w:szCs w:val="28"/>
        </w:rPr>
      </w:pPr>
    </w:p>
    <w:tbl>
      <w:tblPr>
        <w:tblW w:w="11698" w:type="dxa"/>
        <w:tblLook w:val="00BF"/>
      </w:tblPr>
      <w:tblGrid>
        <w:gridCol w:w="10173"/>
        <w:gridCol w:w="1525"/>
      </w:tblGrid>
      <w:tr w:rsidR="00D9166E" w:rsidRPr="002E7078" w:rsidTr="001801E3">
        <w:tc>
          <w:tcPr>
            <w:tcW w:w="10173" w:type="dxa"/>
          </w:tcPr>
          <w:p w:rsidR="00D9166E" w:rsidRPr="002E7078" w:rsidRDefault="00D9166E" w:rsidP="001801E3">
            <w:pPr>
              <w:jc w:val="both"/>
              <w:rPr>
                <w:sz w:val="28"/>
                <w:szCs w:val="28"/>
              </w:rPr>
            </w:pPr>
          </w:p>
          <w:p w:rsidR="00D9166E" w:rsidRPr="002E7078" w:rsidRDefault="00D9166E" w:rsidP="001801E3">
            <w:pPr>
              <w:jc w:val="both"/>
              <w:rPr>
                <w:sz w:val="28"/>
                <w:szCs w:val="28"/>
              </w:rPr>
            </w:pPr>
          </w:p>
          <w:p w:rsidR="00D9166E" w:rsidRPr="002E7078" w:rsidRDefault="001B2A21" w:rsidP="001801E3">
            <w:pPr>
              <w:jc w:val="both"/>
              <w:rPr>
                <w:sz w:val="28"/>
                <w:szCs w:val="28"/>
              </w:rPr>
            </w:pPr>
            <w:r w:rsidRPr="002E7078">
              <w:rPr>
                <w:sz w:val="28"/>
                <w:szCs w:val="28"/>
              </w:rPr>
              <w:t>Председатель комиссии:</w:t>
            </w:r>
          </w:p>
          <w:p w:rsidR="001B2A21" w:rsidRPr="002E7078" w:rsidRDefault="001B2A21" w:rsidP="001801E3">
            <w:pPr>
              <w:jc w:val="both"/>
              <w:rPr>
                <w:sz w:val="28"/>
                <w:szCs w:val="28"/>
              </w:rPr>
            </w:pPr>
          </w:p>
          <w:p w:rsidR="00D9166E" w:rsidRPr="002E7078" w:rsidRDefault="00D9166E" w:rsidP="001801E3">
            <w:pPr>
              <w:jc w:val="both"/>
              <w:rPr>
                <w:sz w:val="28"/>
                <w:szCs w:val="28"/>
              </w:rPr>
            </w:pPr>
            <w:r w:rsidRPr="002E7078">
              <w:rPr>
                <w:sz w:val="28"/>
                <w:szCs w:val="28"/>
              </w:rPr>
              <w:t>Секретарь комиссии</w:t>
            </w:r>
            <w:r w:rsidR="001B2A21" w:rsidRPr="002E7078">
              <w:rPr>
                <w:sz w:val="28"/>
                <w:szCs w:val="28"/>
              </w:rPr>
              <w:t>:</w:t>
            </w:r>
          </w:p>
        </w:tc>
        <w:tc>
          <w:tcPr>
            <w:tcW w:w="1525" w:type="dxa"/>
          </w:tcPr>
          <w:p w:rsidR="00D9166E" w:rsidRPr="002E7078" w:rsidRDefault="00D9166E" w:rsidP="001801E3">
            <w:pPr>
              <w:jc w:val="right"/>
              <w:rPr>
                <w:sz w:val="28"/>
                <w:szCs w:val="28"/>
              </w:rPr>
            </w:pPr>
          </w:p>
        </w:tc>
      </w:tr>
      <w:tr w:rsidR="00D9166E" w:rsidRPr="002E7078" w:rsidTr="00180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1"/>
        </w:trPr>
        <w:tc>
          <w:tcPr>
            <w:tcW w:w="10173" w:type="dxa"/>
            <w:tcBorders>
              <w:top w:val="nil"/>
              <w:left w:val="nil"/>
              <w:bottom w:val="nil"/>
              <w:right w:val="nil"/>
            </w:tcBorders>
          </w:tcPr>
          <w:tbl>
            <w:tblPr>
              <w:tblW w:w="0" w:type="auto"/>
              <w:jc w:val="center"/>
              <w:tblLook w:val="00BF"/>
            </w:tblPr>
            <w:tblGrid>
              <w:gridCol w:w="4548"/>
              <w:gridCol w:w="4455"/>
            </w:tblGrid>
            <w:tr w:rsidR="00D9166E" w:rsidRPr="002E7078" w:rsidTr="001801E3">
              <w:trPr>
                <w:jc w:val="center"/>
              </w:trPr>
              <w:tc>
                <w:tcPr>
                  <w:tcW w:w="4548" w:type="dxa"/>
                </w:tcPr>
                <w:p w:rsidR="00D9166E" w:rsidRPr="002E7078" w:rsidRDefault="00D9166E" w:rsidP="001801E3">
                  <w:pPr>
                    <w:ind w:firstLine="709"/>
                    <w:jc w:val="center"/>
                    <w:rPr>
                      <w:sz w:val="28"/>
                      <w:szCs w:val="28"/>
                    </w:rPr>
                  </w:pPr>
                </w:p>
              </w:tc>
              <w:tc>
                <w:tcPr>
                  <w:tcW w:w="4455" w:type="dxa"/>
                </w:tcPr>
                <w:p w:rsidR="00D9166E" w:rsidRPr="002E7078" w:rsidRDefault="00D9166E" w:rsidP="001801E3">
                  <w:pPr>
                    <w:jc w:val="center"/>
                    <w:rPr>
                      <w:sz w:val="28"/>
                      <w:szCs w:val="28"/>
                    </w:rPr>
                  </w:pPr>
                  <w:r w:rsidRPr="002E7078">
                    <w:rPr>
                      <w:sz w:val="28"/>
                      <w:szCs w:val="28"/>
                    </w:rPr>
                    <w:t>ПРИЛОЖЕНИЕ</w:t>
                  </w:r>
                </w:p>
                <w:p w:rsidR="00D9166E" w:rsidRPr="002E7078" w:rsidRDefault="00D9166E" w:rsidP="001801E3">
                  <w:pPr>
                    <w:ind w:hanging="48"/>
                    <w:jc w:val="center"/>
                    <w:rPr>
                      <w:sz w:val="28"/>
                      <w:szCs w:val="28"/>
                    </w:rPr>
                  </w:pPr>
                  <w:r w:rsidRPr="002E7078">
                    <w:rPr>
                      <w:sz w:val="28"/>
                      <w:szCs w:val="28"/>
                    </w:rPr>
                    <w:t xml:space="preserve">к протоколу заседания комиссии </w:t>
                  </w:r>
                  <w:r w:rsidRPr="002E7078">
                    <w:rPr>
                      <w:sz w:val="28"/>
                      <w:szCs w:val="28"/>
                    </w:rPr>
                    <w:br/>
                    <w:t>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p w:rsidR="00D9166E" w:rsidRPr="002E7078" w:rsidRDefault="00D9166E" w:rsidP="001801E3">
                  <w:pPr>
                    <w:ind w:hanging="48"/>
                    <w:jc w:val="center"/>
                    <w:rPr>
                      <w:sz w:val="28"/>
                      <w:szCs w:val="28"/>
                    </w:rPr>
                  </w:pPr>
                  <w:r w:rsidRPr="002E7078">
                    <w:rPr>
                      <w:sz w:val="28"/>
                      <w:szCs w:val="28"/>
                    </w:rPr>
                    <w:t xml:space="preserve"> «__» ________ 20_ г. № __ (неотъемлемая часть)</w:t>
                  </w:r>
                </w:p>
              </w:tc>
            </w:tr>
          </w:tbl>
          <w:p w:rsidR="00D9166E" w:rsidRPr="002E7078" w:rsidRDefault="00D9166E" w:rsidP="001801E3">
            <w:pPr>
              <w:rPr>
                <w:sz w:val="28"/>
                <w:szCs w:val="28"/>
              </w:rPr>
            </w:pPr>
          </w:p>
          <w:p w:rsidR="00D9166E" w:rsidRPr="002E7078" w:rsidRDefault="00B7103B" w:rsidP="00B7103B">
            <w:pPr>
              <w:pStyle w:val="2"/>
              <w:rPr>
                <w:rFonts w:ascii="Times New Roman" w:hAnsi="Times New Roman" w:cs="Times New Roman"/>
                <w:b w:val="0"/>
                <w:i w:val="0"/>
              </w:rPr>
            </w:pPr>
            <w:r w:rsidRPr="002E7078">
              <w:rPr>
                <w:rFonts w:ascii="Times New Roman" w:hAnsi="Times New Roman" w:cs="Times New Roman"/>
                <w:b w:val="0"/>
                <w:i w:val="0"/>
              </w:rPr>
              <w:t xml:space="preserve">                                          </w:t>
            </w:r>
            <w:r w:rsidR="00D9166E" w:rsidRPr="002E7078">
              <w:rPr>
                <w:rFonts w:ascii="Times New Roman" w:hAnsi="Times New Roman" w:cs="Times New Roman"/>
                <w:b w:val="0"/>
                <w:i w:val="0"/>
              </w:rPr>
              <w:t>Заключение комиссии</w:t>
            </w:r>
          </w:p>
          <w:p w:rsidR="00D9166E" w:rsidRPr="002E7078" w:rsidRDefault="00D9166E" w:rsidP="001801E3">
            <w:pPr>
              <w:ind w:firstLine="709"/>
              <w:jc w:val="center"/>
              <w:rPr>
                <w:sz w:val="28"/>
                <w:szCs w:val="28"/>
              </w:rPr>
            </w:pPr>
          </w:p>
          <w:p w:rsidR="00D9166E" w:rsidRPr="002E7078" w:rsidRDefault="00D9166E" w:rsidP="001801E3">
            <w:pPr>
              <w:pStyle w:val="a4"/>
              <w:spacing w:before="0" w:beforeAutospacing="0" w:after="0" w:afterAutospacing="0"/>
              <w:rPr>
                <w:sz w:val="28"/>
                <w:szCs w:val="28"/>
              </w:rPr>
            </w:pPr>
            <w:r w:rsidRPr="002E7078">
              <w:rPr>
                <w:sz w:val="28"/>
                <w:szCs w:val="28"/>
              </w:rPr>
              <w:t xml:space="preserve">по </w:t>
            </w:r>
            <w:r w:rsidRPr="002E7078">
              <w:rPr>
                <w:bCs/>
                <w:sz w:val="28"/>
                <w:szCs w:val="28"/>
              </w:rPr>
              <w:t>рассмотрению проектной документации</w:t>
            </w:r>
            <w:r w:rsidRPr="002E7078">
              <w:rPr>
                <w:sz w:val="28"/>
                <w:szCs w:val="28"/>
              </w:rPr>
              <w:t xml:space="preserve"> на ____________________ </w:t>
            </w:r>
          </w:p>
          <w:p w:rsidR="00D9166E" w:rsidRPr="002E7078" w:rsidRDefault="00D9166E" w:rsidP="001801E3">
            <w:pPr>
              <w:pStyle w:val="a4"/>
              <w:spacing w:before="0" w:beforeAutospacing="0" w:after="0" w:afterAutospacing="0"/>
              <w:rPr>
                <w:sz w:val="28"/>
                <w:szCs w:val="28"/>
              </w:rPr>
            </w:pPr>
            <w:r w:rsidRPr="002E7078">
              <w:t xml:space="preserve">                                                                                                        (наименование)                        </w:t>
            </w:r>
            <w:r w:rsidRPr="002E7078">
              <w:rPr>
                <w:sz w:val="28"/>
                <w:szCs w:val="28"/>
              </w:rPr>
              <w:t>месторождении ________________________________________________</w:t>
            </w:r>
          </w:p>
          <w:p w:rsidR="00D9166E" w:rsidRPr="002E7078" w:rsidRDefault="00D9166E" w:rsidP="001801E3">
            <w:pPr>
              <w:pStyle w:val="a4"/>
              <w:spacing w:before="0" w:beforeAutospacing="0" w:after="0" w:afterAutospacing="0"/>
            </w:pPr>
            <w:r w:rsidRPr="002E7078">
              <w:t xml:space="preserve">                                                                           (вид сырья)</w:t>
            </w:r>
          </w:p>
          <w:p w:rsidR="00D9166E" w:rsidRPr="002E7078" w:rsidRDefault="00D9166E" w:rsidP="001801E3">
            <w:pPr>
              <w:pStyle w:val="a4"/>
              <w:spacing w:before="0" w:beforeAutospacing="0" w:after="0" w:afterAutospacing="0"/>
              <w:jc w:val="center"/>
              <w:rPr>
                <w:sz w:val="28"/>
                <w:szCs w:val="28"/>
              </w:rPr>
            </w:pPr>
            <w:r w:rsidRPr="002E7078">
              <w:rPr>
                <w:sz w:val="28"/>
                <w:szCs w:val="28"/>
              </w:rPr>
              <w:t xml:space="preserve">______________________________________________________________ </w:t>
            </w:r>
          </w:p>
          <w:p w:rsidR="00D9166E" w:rsidRPr="002E7078" w:rsidRDefault="00D9166E" w:rsidP="001801E3">
            <w:pPr>
              <w:pStyle w:val="a4"/>
              <w:spacing w:before="0" w:beforeAutospacing="0" w:after="0" w:afterAutospacing="0"/>
            </w:pPr>
            <w:r w:rsidRPr="002E7078">
              <w:t xml:space="preserve">                                                (местоположение месторождения)</w:t>
            </w:r>
          </w:p>
          <w:p w:rsidR="00D9166E" w:rsidRPr="002E7078" w:rsidRDefault="00D9166E" w:rsidP="001801E3">
            <w:pPr>
              <w:pStyle w:val="a4"/>
              <w:spacing w:before="0" w:beforeAutospacing="0" w:after="0" w:afterAutospacing="0"/>
              <w:jc w:val="center"/>
            </w:pPr>
          </w:p>
          <w:p w:rsidR="00D9166E" w:rsidRPr="002E7078" w:rsidRDefault="00D9166E" w:rsidP="001801E3">
            <w:pPr>
              <w:jc w:val="center"/>
              <w:rPr>
                <w:sz w:val="28"/>
                <w:szCs w:val="28"/>
              </w:rPr>
            </w:pPr>
          </w:p>
          <w:p w:rsidR="00D9166E" w:rsidRPr="002E7078" w:rsidRDefault="00D9166E" w:rsidP="001801E3">
            <w:pPr>
              <w:ind w:left="720"/>
              <w:jc w:val="both"/>
              <w:rPr>
                <w:rStyle w:val="ae"/>
                <w:b w:val="0"/>
                <w:sz w:val="28"/>
                <w:szCs w:val="28"/>
              </w:rPr>
            </w:pPr>
            <w:r w:rsidRPr="002E7078">
              <w:rPr>
                <w:rStyle w:val="ae"/>
                <w:b w:val="0"/>
                <w:sz w:val="28"/>
                <w:szCs w:val="28"/>
              </w:rPr>
              <w:t>1. Комиссией рассмотрены следующие документы:</w:t>
            </w:r>
          </w:p>
          <w:p w:rsidR="00D9166E" w:rsidRPr="002E7078" w:rsidRDefault="00D9166E" w:rsidP="001801E3">
            <w:pPr>
              <w:ind w:firstLine="720"/>
              <w:jc w:val="both"/>
              <w:rPr>
                <w:sz w:val="28"/>
                <w:szCs w:val="28"/>
              </w:rPr>
            </w:pPr>
          </w:p>
          <w:p w:rsidR="00D9166E" w:rsidRPr="002E7078" w:rsidRDefault="00D9166E" w:rsidP="001801E3">
            <w:pPr>
              <w:tabs>
                <w:tab w:val="left" w:pos="6000"/>
              </w:tabs>
              <w:ind w:firstLine="709"/>
              <w:jc w:val="both"/>
              <w:rPr>
                <w:sz w:val="28"/>
                <w:szCs w:val="28"/>
              </w:rPr>
            </w:pPr>
            <w:r w:rsidRPr="002E7078">
              <w:rPr>
                <w:sz w:val="28"/>
                <w:szCs w:val="28"/>
              </w:rPr>
              <w:t>2. Комиссия отмечает:</w:t>
            </w:r>
          </w:p>
          <w:p w:rsidR="00D9166E" w:rsidRPr="002E7078" w:rsidRDefault="00D9166E" w:rsidP="001801E3">
            <w:pPr>
              <w:ind w:firstLine="709"/>
              <w:jc w:val="both"/>
              <w:rPr>
                <w:sz w:val="28"/>
                <w:szCs w:val="28"/>
              </w:rPr>
            </w:pPr>
          </w:p>
          <w:p w:rsidR="00D9166E" w:rsidRPr="002E7078" w:rsidRDefault="00D9166E" w:rsidP="001801E3">
            <w:pPr>
              <w:ind w:firstLine="709"/>
              <w:jc w:val="both"/>
              <w:rPr>
                <w:sz w:val="28"/>
                <w:szCs w:val="28"/>
              </w:rPr>
            </w:pPr>
            <w:r w:rsidRPr="002E7078">
              <w:rPr>
                <w:sz w:val="28"/>
                <w:szCs w:val="28"/>
              </w:rPr>
              <w:t>3. Выводы:</w:t>
            </w:r>
          </w:p>
          <w:p w:rsidR="00D9166E" w:rsidRPr="002E7078" w:rsidRDefault="00D9166E" w:rsidP="001801E3">
            <w:pPr>
              <w:ind w:firstLine="709"/>
              <w:jc w:val="both"/>
              <w:rPr>
                <w:sz w:val="28"/>
                <w:szCs w:val="28"/>
              </w:rPr>
            </w:pPr>
          </w:p>
          <w:p w:rsidR="00D9166E" w:rsidRPr="002E7078" w:rsidRDefault="00D9166E" w:rsidP="001801E3">
            <w:pPr>
              <w:ind w:firstLine="709"/>
              <w:jc w:val="both"/>
              <w:rPr>
                <w:sz w:val="28"/>
                <w:szCs w:val="28"/>
              </w:rPr>
            </w:pPr>
            <w:r w:rsidRPr="002E7078">
              <w:rPr>
                <w:sz w:val="28"/>
                <w:szCs w:val="28"/>
              </w:rPr>
              <w:t>4. Ре</w:t>
            </w:r>
            <w:r w:rsidR="00C43D54" w:rsidRPr="002E7078">
              <w:rPr>
                <w:sz w:val="28"/>
                <w:szCs w:val="28"/>
              </w:rPr>
              <w:t>комендательное ре</w:t>
            </w:r>
            <w:r w:rsidRPr="002E7078">
              <w:rPr>
                <w:sz w:val="28"/>
                <w:szCs w:val="28"/>
              </w:rPr>
              <w:t>шение комиссии:</w:t>
            </w:r>
          </w:p>
          <w:p w:rsidR="00D9166E" w:rsidRPr="002E7078" w:rsidRDefault="00D9166E" w:rsidP="001801E3">
            <w:pPr>
              <w:ind w:firstLine="709"/>
              <w:jc w:val="both"/>
              <w:rPr>
                <w:sz w:val="28"/>
                <w:szCs w:val="28"/>
              </w:rPr>
            </w:pPr>
          </w:p>
          <w:p w:rsidR="00D9166E" w:rsidRPr="002E7078" w:rsidRDefault="00D9166E" w:rsidP="001801E3">
            <w:pPr>
              <w:jc w:val="both"/>
              <w:rPr>
                <w:sz w:val="28"/>
                <w:szCs w:val="28"/>
              </w:rPr>
            </w:pPr>
          </w:p>
          <w:tbl>
            <w:tblPr>
              <w:tblW w:w="0" w:type="auto"/>
              <w:tblLook w:val="00BF"/>
            </w:tblPr>
            <w:tblGrid>
              <w:gridCol w:w="5929"/>
              <w:gridCol w:w="3074"/>
            </w:tblGrid>
            <w:tr w:rsidR="00D9166E" w:rsidRPr="002E7078" w:rsidTr="001801E3">
              <w:tc>
                <w:tcPr>
                  <w:tcW w:w="5929" w:type="dxa"/>
                </w:tcPr>
                <w:p w:rsidR="00D9166E" w:rsidRPr="002E7078" w:rsidRDefault="00D9166E" w:rsidP="001801E3">
                  <w:pPr>
                    <w:ind w:firstLine="709"/>
                    <w:jc w:val="both"/>
                    <w:rPr>
                      <w:sz w:val="28"/>
                      <w:szCs w:val="28"/>
                    </w:rPr>
                  </w:pPr>
                  <w:r w:rsidRPr="002E7078">
                    <w:rPr>
                      <w:sz w:val="28"/>
                      <w:szCs w:val="28"/>
                    </w:rPr>
                    <w:t>Председатель комиссии:</w:t>
                  </w:r>
                </w:p>
              </w:tc>
              <w:tc>
                <w:tcPr>
                  <w:tcW w:w="3074" w:type="dxa"/>
                </w:tcPr>
                <w:p w:rsidR="00D9166E" w:rsidRPr="002E7078" w:rsidRDefault="00D9166E" w:rsidP="001801E3">
                  <w:pPr>
                    <w:ind w:firstLine="709"/>
                    <w:rPr>
                      <w:sz w:val="6"/>
                      <w:szCs w:val="6"/>
                    </w:rPr>
                  </w:pPr>
                </w:p>
              </w:tc>
            </w:tr>
            <w:tr w:rsidR="00D9166E" w:rsidRPr="002E7078" w:rsidTr="001801E3">
              <w:tblPrEx>
                <w:tblLook w:val="01E0"/>
              </w:tblPrEx>
              <w:tc>
                <w:tcPr>
                  <w:tcW w:w="5929" w:type="dxa"/>
                </w:tcPr>
                <w:p w:rsidR="00D9166E" w:rsidRPr="002E7078" w:rsidRDefault="00D9166E" w:rsidP="001801E3">
                  <w:pPr>
                    <w:ind w:firstLine="709"/>
                    <w:rPr>
                      <w:sz w:val="28"/>
                      <w:szCs w:val="28"/>
                    </w:rPr>
                  </w:pPr>
                </w:p>
              </w:tc>
              <w:tc>
                <w:tcPr>
                  <w:tcW w:w="3074" w:type="dxa"/>
                </w:tcPr>
                <w:p w:rsidR="00D9166E" w:rsidRPr="002E7078" w:rsidRDefault="00D9166E" w:rsidP="001801E3">
                  <w:pPr>
                    <w:ind w:firstLine="709"/>
                    <w:rPr>
                      <w:sz w:val="6"/>
                      <w:szCs w:val="6"/>
                    </w:rPr>
                  </w:pPr>
                </w:p>
              </w:tc>
            </w:tr>
            <w:tr w:rsidR="00D9166E" w:rsidRPr="002E7078" w:rsidTr="001801E3">
              <w:tc>
                <w:tcPr>
                  <w:tcW w:w="5929" w:type="dxa"/>
                </w:tcPr>
                <w:p w:rsidR="00D9166E" w:rsidRPr="002E7078" w:rsidRDefault="00D9166E" w:rsidP="001801E3">
                  <w:pPr>
                    <w:ind w:firstLine="709"/>
                    <w:jc w:val="both"/>
                    <w:rPr>
                      <w:sz w:val="28"/>
                      <w:szCs w:val="28"/>
                    </w:rPr>
                  </w:pPr>
                  <w:r w:rsidRPr="002E7078">
                    <w:rPr>
                      <w:sz w:val="28"/>
                      <w:szCs w:val="28"/>
                    </w:rPr>
                    <w:t xml:space="preserve">Члены комиссии:                    </w:t>
                  </w:r>
                  <w:r w:rsidR="00236FFD" w:rsidRPr="002E7078">
                    <w:rPr>
                      <w:sz w:val="28"/>
                      <w:szCs w:val="28"/>
                    </w:rPr>
                    <w:t xml:space="preserve">                </w:t>
                  </w:r>
                </w:p>
                <w:p w:rsidR="00D9166E" w:rsidRPr="002E7078" w:rsidRDefault="00D9166E" w:rsidP="001801E3">
                  <w:pPr>
                    <w:ind w:firstLine="709"/>
                    <w:jc w:val="both"/>
                    <w:rPr>
                      <w:sz w:val="28"/>
                      <w:szCs w:val="28"/>
                    </w:rPr>
                  </w:pPr>
                  <w:r w:rsidRPr="002E7078">
                    <w:rPr>
                      <w:sz w:val="28"/>
                      <w:szCs w:val="28"/>
                    </w:rPr>
                    <w:t xml:space="preserve">                                                                                                                                                                         </w:t>
                  </w:r>
                </w:p>
                <w:p w:rsidR="00D9166E" w:rsidRPr="002E7078" w:rsidRDefault="00D9166E" w:rsidP="001801E3">
                  <w:pPr>
                    <w:ind w:firstLine="709"/>
                    <w:jc w:val="both"/>
                    <w:rPr>
                      <w:sz w:val="6"/>
                      <w:szCs w:val="6"/>
                    </w:rPr>
                  </w:pPr>
                </w:p>
              </w:tc>
              <w:tc>
                <w:tcPr>
                  <w:tcW w:w="3074" w:type="dxa"/>
                </w:tcPr>
                <w:p w:rsidR="00D9166E" w:rsidRPr="002E7078" w:rsidRDefault="00D9166E" w:rsidP="001801E3">
                  <w:pPr>
                    <w:rPr>
                      <w:sz w:val="6"/>
                      <w:szCs w:val="6"/>
                    </w:rPr>
                  </w:pPr>
                </w:p>
              </w:tc>
            </w:tr>
          </w:tbl>
          <w:p w:rsidR="00D9166E" w:rsidRPr="002E7078" w:rsidRDefault="00236FFD" w:rsidP="001801E3">
            <w:pPr>
              <w:tabs>
                <w:tab w:val="left" w:pos="2790"/>
              </w:tabs>
              <w:jc w:val="both"/>
              <w:rPr>
                <w:sz w:val="28"/>
                <w:szCs w:val="28"/>
              </w:rPr>
            </w:pPr>
            <w:r w:rsidRPr="002E7078">
              <w:rPr>
                <w:sz w:val="28"/>
                <w:szCs w:val="28"/>
              </w:rPr>
              <w:t xml:space="preserve">           Секретарь комиссии:</w:t>
            </w:r>
          </w:p>
          <w:p w:rsidR="00D9166E" w:rsidRPr="002E7078" w:rsidRDefault="00D9166E" w:rsidP="001801E3">
            <w:pPr>
              <w:tabs>
                <w:tab w:val="left" w:pos="2790"/>
              </w:tabs>
              <w:jc w:val="both"/>
              <w:rPr>
                <w:sz w:val="28"/>
                <w:szCs w:val="28"/>
              </w:rPr>
            </w:pPr>
          </w:p>
          <w:p w:rsidR="00D9166E" w:rsidRPr="002E7078" w:rsidRDefault="00D9166E" w:rsidP="001801E3">
            <w:pPr>
              <w:tabs>
                <w:tab w:val="left" w:pos="2790"/>
              </w:tabs>
              <w:jc w:val="both"/>
              <w:rPr>
                <w:sz w:val="28"/>
                <w:szCs w:val="28"/>
              </w:rPr>
            </w:pPr>
          </w:p>
          <w:p w:rsidR="00D9166E" w:rsidRPr="002E7078" w:rsidRDefault="00D9166E" w:rsidP="00D9166E">
            <w:pPr>
              <w:tabs>
                <w:tab w:val="left" w:pos="-1824"/>
              </w:tabs>
            </w:pPr>
          </w:p>
        </w:tc>
        <w:tc>
          <w:tcPr>
            <w:tcW w:w="1525" w:type="dxa"/>
            <w:tcBorders>
              <w:top w:val="nil"/>
              <w:left w:val="nil"/>
              <w:bottom w:val="nil"/>
              <w:right w:val="nil"/>
            </w:tcBorders>
          </w:tcPr>
          <w:p w:rsidR="00D9166E" w:rsidRPr="002E7078" w:rsidRDefault="00D9166E" w:rsidP="001801E3">
            <w:pPr>
              <w:jc w:val="right"/>
              <w:rPr>
                <w:sz w:val="28"/>
                <w:szCs w:val="28"/>
              </w:rPr>
            </w:pPr>
          </w:p>
        </w:tc>
      </w:tr>
    </w:tbl>
    <w:p w:rsidR="00DF22B8" w:rsidRPr="002E7078" w:rsidRDefault="00A5102B" w:rsidP="00DF22B8">
      <w:pPr>
        <w:jc w:val="right"/>
        <w:rPr>
          <w:sz w:val="28"/>
          <w:szCs w:val="28"/>
        </w:rPr>
      </w:pPr>
      <w:r w:rsidRPr="002E7078">
        <w:rPr>
          <w:sz w:val="28"/>
          <w:szCs w:val="28"/>
        </w:rPr>
        <w:lastRenderedPageBreak/>
        <w:t>ПРИЛОЖЕНИЕ № 3</w:t>
      </w:r>
    </w:p>
    <w:p w:rsidR="00DF22B8" w:rsidRPr="002E7078" w:rsidRDefault="00DF22B8" w:rsidP="00106C8F">
      <w:pPr>
        <w:ind w:firstLine="6660"/>
        <w:jc w:val="center"/>
        <w:rPr>
          <w:sz w:val="28"/>
          <w:szCs w:val="28"/>
        </w:rPr>
      </w:pPr>
      <w:r w:rsidRPr="002E7078">
        <w:rPr>
          <w:sz w:val="28"/>
          <w:szCs w:val="28"/>
        </w:rPr>
        <w:t>к Регламенту</w:t>
      </w:r>
    </w:p>
    <w:p w:rsidR="00DF22B8" w:rsidRPr="002E7078" w:rsidRDefault="00713D75" w:rsidP="00DF22B8">
      <w:pPr>
        <w:pStyle w:val="ConsPlusNormal"/>
        <w:ind w:firstLine="0"/>
        <w:jc w:val="center"/>
        <w:rPr>
          <w:rFonts w:ascii="Times New Roman" w:hAnsi="Times New Roman" w:cs="Times New Roman"/>
          <w:sz w:val="28"/>
          <w:szCs w:val="28"/>
        </w:rPr>
      </w:pPr>
      <w:r w:rsidRPr="002E7078">
        <w:rPr>
          <w:rFonts w:ascii="Times New Roman" w:hAnsi="Times New Roman" w:cs="Times New Roman"/>
          <w:sz w:val="28"/>
          <w:szCs w:val="28"/>
        </w:rPr>
        <w:t>Б</w:t>
      </w:r>
      <w:r w:rsidR="00DF22B8" w:rsidRPr="002E7078">
        <w:rPr>
          <w:rFonts w:ascii="Times New Roman" w:hAnsi="Times New Roman" w:cs="Times New Roman"/>
          <w:sz w:val="28"/>
          <w:szCs w:val="28"/>
        </w:rPr>
        <w:t>Л О К - С Х Е М А</w:t>
      </w:r>
    </w:p>
    <w:p w:rsidR="00DF22B8" w:rsidRPr="002E7078" w:rsidRDefault="00DF22B8" w:rsidP="00DF22B8">
      <w:pPr>
        <w:pStyle w:val="ConsPlusNormal"/>
        <w:ind w:firstLine="0"/>
        <w:jc w:val="center"/>
        <w:rPr>
          <w:rFonts w:ascii="Times New Roman" w:hAnsi="Times New Roman" w:cs="Times New Roman"/>
          <w:sz w:val="28"/>
          <w:szCs w:val="28"/>
        </w:rPr>
      </w:pPr>
      <w:r w:rsidRPr="002E7078">
        <w:rPr>
          <w:rFonts w:ascii="Times New Roman" w:hAnsi="Times New Roman" w:cs="Times New Roman"/>
          <w:sz w:val="28"/>
          <w:szCs w:val="28"/>
        </w:rPr>
        <w:t>общей структуры последовательности действий</w:t>
      </w:r>
    </w:p>
    <w:p w:rsidR="00DF22B8" w:rsidRPr="002E7078" w:rsidRDefault="00DF22B8" w:rsidP="00DF22B8">
      <w:pPr>
        <w:pStyle w:val="ConsPlusNormal"/>
        <w:ind w:firstLine="0"/>
        <w:jc w:val="center"/>
        <w:rPr>
          <w:rFonts w:ascii="Times New Roman" w:hAnsi="Times New Roman" w:cs="Times New Roman"/>
          <w:sz w:val="28"/>
          <w:szCs w:val="28"/>
        </w:rPr>
      </w:pPr>
      <w:r w:rsidRPr="002E7078">
        <w:rPr>
          <w:rFonts w:ascii="Times New Roman" w:hAnsi="Times New Roman" w:cs="Times New Roman"/>
          <w:sz w:val="28"/>
          <w:szCs w:val="28"/>
        </w:rPr>
        <w:t>при предоставлении государственной услуги</w:t>
      </w:r>
    </w:p>
    <w:p w:rsidR="00DF22B8" w:rsidRPr="002E7078" w:rsidRDefault="00DF22B8" w:rsidP="00106C8F">
      <w:pPr>
        <w:pStyle w:val="ConsPlusNormal"/>
        <w:ind w:firstLine="0"/>
        <w:rPr>
          <w:rFonts w:ascii="Times New Roman" w:hAnsi="Times New Roman" w:cs="Times New Roman"/>
          <w:sz w:val="16"/>
          <w:szCs w:val="16"/>
        </w:rPr>
      </w:pPr>
    </w:p>
    <w:tbl>
      <w:tblPr>
        <w:tblpPr w:leftFromText="180" w:rightFromText="180" w:vertAnchor="text" w:tblpXSpec="right" w:tblpY="1"/>
        <w:tblOverlap w:val="never"/>
        <w:tblW w:w="8280" w:type="dxa"/>
        <w:tblLook w:val="01E0"/>
      </w:tblPr>
      <w:tblGrid>
        <w:gridCol w:w="3600"/>
        <w:gridCol w:w="336"/>
        <w:gridCol w:w="4344"/>
      </w:tblGrid>
      <w:tr w:rsidR="00DF22B8" w:rsidRPr="002E7078" w:rsidTr="00106C8F">
        <w:trPr>
          <w:trHeight w:val="416"/>
        </w:trPr>
        <w:tc>
          <w:tcPr>
            <w:tcW w:w="8280" w:type="dxa"/>
            <w:gridSpan w:val="3"/>
            <w:tcBorders>
              <w:top w:val="single" w:sz="4" w:space="0" w:color="auto"/>
              <w:left w:val="single" w:sz="4" w:space="0" w:color="auto"/>
              <w:bottom w:val="single" w:sz="4" w:space="0" w:color="auto"/>
              <w:right w:val="single" w:sz="4" w:space="0" w:color="auto"/>
            </w:tcBorders>
          </w:tcPr>
          <w:p w:rsidR="00DF22B8" w:rsidRPr="002E7078" w:rsidRDefault="00687FDF" w:rsidP="00106C8F">
            <w:pPr>
              <w:spacing w:after="200"/>
              <w:jc w:val="center"/>
              <w:rPr>
                <w:sz w:val="28"/>
                <w:szCs w:val="28"/>
              </w:rPr>
            </w:pPr>
            <w:r w:rsidRPr="002E7078">
              <w:rPr>
                <w:sz w:val="28"/>
                <w:szCs w:val="28"/>
              </w:rPr>
              <w:t>прием и регистрация заявления</w:t>
            </w:r>
          </w:p>
        </w:tc>
      </w:tr>
      <w:tr w:rsidR="00DF22B8" w:rsidRPr="002E7078" w:rsidTr="00977AE1">
        <w:trPr>
          <w:trHeight w:val="531"/>
        </w:trPr>
        <w:tc>
          <w:tcPr>
            <w:tcW w:w="8280" w:type="dxa"/>
            <w:gridSpan w:val="3"/>
            <w:tcBorders>
              <w:top w:val="single" w:sz="4" w:space="0" w:color="auto"/>
              <w:bottom w:val="single" w:sz="4" w:space="0" w:color="auto"/>
            </w:tcBorders>
          </w:tcPr>
          <w:p w:rsidR="00DF22B8" w:rsidRPr="002E7078" w:rsidRDefault="00CF446D" w:rsidP="00106C8F">
            <w:pPr>
              <w:pStyle w:val="a4"/>
              <w:spacing w:before="0" w:beforeAutospacing="0" w:after="0" w:afterAutospacing="0" w:line="276" w:lineRule="auto"/>
              <w:ind w:firstLine="720"/>
              <w:jc w:val="center"/>
              <w:rPr>
                <w:sz w:val="28"/>
                <w:szCs w:val="28"/>
              </w:rPr>
            </w:pPr>
            <w:r w:rsidRPr="00CF446D">
              <w:pict>
                <v:line id="_x0000_s1027" style="position:absolute;left:0;text-align:left;z-index:251656704;mso-position-horizontal-relative:text;mso-position-vertical-relative:text" from="207pt,-.45pt" to="207pt,26.55pt">
                  <v:stroke endarrow="block"/>
                </v:line>
              </w:pict>
            </w:r>
          </w:p>
        </w:tc>
      </w:tr>
      <w:tr w:rsidR="00DF22B8" w:rsidRPr="002E7078" w:rsidTr="00977AE1">
        <w:trPr>
          <w:trHeight w:val="223"/>
        </w:trPr>
        <w:tc>
          <w:tcPr>
            <w:tcW w:w="8280" w:type="dxa"/>
            <w:gridSpan w:val="3"/>
            <w:tcBorders>
              <w:top w:val="single" w:sz="4" w:space="0" w:color="auto"/>
              <w:left w:val="single" w:sz="4" w:space="0" w:color="auto"/>
              <w:bottom w:val="single" w:sz="4" w:space="0" w:color="auto"/>
              <w:right w:val="single" w:sz="4" w:space="0" w:color="auto"/>
            </w:tcBorders>
          </w:tcPr>
          <w:p w:rsidR="00DF22B8" w:rsidRPr="002E7078" w:rsidRDefault="00687FDF" w:rsidP="00106C8F">
            <w:pPr>
              <w:pStyle w:val="a4"/>
              <w:spacing w:before="0" w:beforeAutospacing="0" w:after="0" w:afterAutospacing="0"/>
              <w:jc w:val="center"/>
              <w:rPr>
                <w:sz w:val="28"/>
                <w:szCs w:val="28"/>
              </w:rPr>
            </w:pPr>
            <w:r w:rsidRPr="002E7078">
              <w:rPr>
                <w:sz w:val="28"/>
                <w:szCs w:val="28"/>
              </w:rPr>
              <w:t>рассмотрение заявочных документов на комплектность</w:t>
            </w:r>
          </w:p>
        </w:tc>
      </w:tr>
      <w:tr w:rsidR="00DF22B8" w:rsidRPr="002E7078" w:rsidTr="00977AE1">
        <w:tc>
          <w:tcPr>
            <w:tcW w:w="8280" w:type="dxa"/>
            <w:gridSpan w:val="3"/>
            <w:tcBorders>
              <w:top w:val="single" w:sz="4" w:space="0" w:color="auto"/>
            </w:tcBorders>
          </w:tcPr>
          <w:p w:rsidR="00DF22B8" w:rsidRPr="002E7078" w:rsidRDefault="00CF446D" w:rsidP="00106C8F">
            <w:pPr>
              <w:spacing w:after="200" w:line="276" w:lineRule="auto"/>
              <w:jc w:val="center"/>
              <w:rPr>
                <w:sz w:val="28"/>
                <w:szCs w:val="28"/>
              </w:rPr>
            </w:pPr>
            <w:r>
              <w:rPr>
                <w:noProof/>
                <w:sz w:val="28"/>
                <w:szCs w:val="28"/>
              </w:rPr>
              <w:pict>
                <v:line id="_x0000_s1028" style="position:absolute;left:0;text-align:left;flip:x;z-index:251657728;mso-position-horizontal-relative:text;mso-position-vertical-relative:text" from="318.6pt,.4pt" to="318.6pt,29.3pt">
                  <v:stroke endarrow="block"/>
                </v:line>
              </w:pict>
            </w:r>
            <w:r>
              <w:rPr>
                <w:noProof/>
                <w:sz w:val="28"/>
                <w:szCs w:val="28"/>
              </w:rPr>
              <w:pict>
                <v:line id="_x0000_s1026" style="position:absolute;left:0;text-align:left;z-index:251655680;mso-position-horizontal-relative:text;mso-position-vertical-relative:text" from="88.75pt,1.35pt" to="88.75pt,28.35pt">
                  <v:stroke endarrow="block"/>
                </v:line>
              </w:pict>
            </w:r>
          </w:p>
        </w:tc>
      </w:tr>
      <w:tr w:rsidR="00DF22B8" w:rsidRPr="002E7078" w:rsidTr="00106C8F">
        <w:trPr>
          <w:trHeight w:val="1028"/>
        </w:trPr>
        <w:tc>
          <w:tcPr>
            <w:tcW w:w="3600" w:type="dxa"/>
            <w:tcBorders>
              <w:top w:val="single" w:sz="4" w:space="0" w:color="auto"/>
              <w:left w:val="single" w:sz="4" w:space="0" w:color="auto"/>
              <w:bottom w:val="single" w:sz="4" w:space="0" w:color="auto"/>
              <w:right w:val="single" w:sz="4" w:space="0" w:color="auto"/>
            </w:tcBorders>
          </w:tcPr>
          <w:p w:rsidR="00DF22B8" w:rsidRPr="002E7078" w:rsidRDefault="00687FDF" w:rsidP="00F13D96">
            <w:pPr>
              <w:autoSpaceDE w:val="0"/>
              <w:autoSpaceDN w:val="0"/>
              <w:adjustRightInd w:val="0"/>
              <w:jc w:val="center"/>
              <w:rPr>
                <w:sz w:val="28"/>
                <w:szCs w:val="28"/>
              </w:rPr>
            </w:pPr>
            <w:r w:rsidRPr="002E7078">
              <w:rPr>
                <w:sz w:val="28"/>
                <w:szCs w:val="28"/>
              </w:rPr>
              <w:t>Решение</w:t>
            </w:r>
            <w:r w:rsidR="00DF22B8" w:rsidRPr="002E7078">
              <w:rPr>
                <w:sz w:val="28"/>
                <w:szCs w:val="28"/>
              </w:rPr>
              <w:t xml:space="preserve"> об отказе </w:t>
            </w:r>
            <w:r w:rsidR="00DF22B8" w:rsidRPr="002E7078">
              <w:rPr>
                <w:sz w:val="28"/>
                <w:szCs w:val="28"/>
              </w:rPr>
              <w:br/>
            </w:r>
            <w:r w:rsidR="00F13D96" w:rsidRPr="002E7078">
              <w:rPr>
                <w:sz w:val="28"/>
                <w:szCs w:val="28"/>
              </w:rPr>
              <w:t>в рассмотрении проектной документации</w:t>
            </w:r>
          </w:p>
        </w:tc>
        <w:tc>
          <w:tcPr>
            <w:tcW w:w="336" w:type="dxa"/>
            <w:tcBorders>
              <w:left w:val="single" w:sz="4" w:space="0" w:color="auto"/>
              <w:right w:val="single" w:sz="4" w:space="0" w:color="auto"/>
            </w:tcBorders>
          </w:tcPr>
          <w:p w:rsidR="00DF22B8" w:rsidRPr="002E7078" w:rsidRDefault="00DF22B8" w:rsidP="00106C8F">
            <w:pPr>
              <w:spacing w:after="200" w:line="276" w:lineRule="auto"/>
              <w:jc w:val="center"/>
              <w:rPr>
                <w:noProof/>
                <w:sz w:val="28"/>
                <w:szCs w:val="28"/>
              </w:rPr>
            </w:pPr>
          </w:p>
        </w:tc>
        <w:tc>
          <w:tcPr>
            <w:tcW w:w="4344" w:type="dxa"/>
            <w:tcBorders>
              <w:top w:val="single" w:sz="4" w:space="0" w:color="auto"/>
              <w:left w:val="single" w:sz="4" w:space="0" w:color="auto"/>
              <w:bottom w:val="single" w:sz="4" w:space="0" w:color="auto"/>
              <w:right w:val="single" w:sz="4" w:space="0" w:color="auto"/>
            </w:tcBorders>
          </w:tcPr>
          <w:p w:rsidR="00DF22B8" w:rsidRPr="002E7078" w:rsidRDefault="00D000AC" w:rsidP="00106C8F">
            <w:pPr>
              <w:jc w:val="center"/>
              <w:rPr>
                <w:noProof/>
                <w:sz w:val="28"/>
                <w:szCs w:val="28"/>
              </w:rPr>
            </w:pPr>
            <w:r w:rsidRPr="002E7078">
              <w:rPr>
                <w:sz w:val="28"/>
                <w:szCs w:val="28"/>
              </w:rPr>
              <w:t>Р</w:t>
            </w:r>
            <w:r w:rsidR="00687FDF" w:rsidRPr="002E7078">
              <w:rPr>
                <w:sz w:val="28"/>
                <w:szCs w:val="28"/>
              </w:rPr>
              <w:t xml:space="preserve">ассмотрение заявочных документов и принятие </w:t>
            </w:r>
            <w:r w:rsidR="001801E3" w:rsidRPr="002E7078">
              <w:rPr>
                <w:sz w:val="28"/>
                <w:szCs w:val="28"/>
              </w:rPr>
              <w:t xml:space="preserve">рекомендательного </w:t>
            </w:r>
            <w:r w:rsidR="00687FDF" w:rsidRPr="002E7078">
              <w:rPr>
                <w:sz w:val="28"/>
                <w:szCs w:val="28"/>
              </w:rPr>
              <w:t>решения Комиссией по согласованию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местного значения</w:t>
            </w:r>
          </w:p>
        </w:tc>
      </w:tr>
      <w:tr w:rsidR="00DF22B8" w:rsidRPr="002E7078" w:rsidTr="00977AE1">
        <w:tc>
          <w:tcPr>
            <w:tcW w:w="8280" w:type="dxa"/>
            <w:gridSpan w:val="3"/>
          </w:tcPr>
          <w:p w:rsidR="00DF22B8" w:rsidRPr="002E7078" w:rsidRDefault="00CF446D" w:rsidP="00106C8F">
            <w:pPr>
              <w:spacing w:after="200" w:line="276" w:lineRule="auto"/>
              <w:jc w:val="center"/>
              <w:rPr>
                <w:noProof/>
                <w:sz w:val="28"/>
                <w:szCs w:val="28"/>
              </w:rPr>
            </w:pPr>
            <w:r>
              <w:rPr>
                <w:noProof/>
                <w:sz w:val="28"/>
                <w:szCs w:val="28"/>
              </w:rPr>
              <w:pict>
                <v:line id="_x0000_s1030" style="position:absolute;left:0;text-align:left;flip:x;z-index:251659776;mso-position-horizontal-relative:text;mso-position-vertical-relative:text" from="296.1pt,.75pt" to="296.1pt,29.65pt">
                  <v:stroke endarrow="block"/>
                </v:line>
              </w:pict>
            </w:r>
            <w:r>
              <w:rPr>
                <w:noProof/>
                <w:sz w:val="28"/>
                <w:szCs w:val="28"/>
              </w:rPr>
              <w:pict>
                <v:line id="_x0000_s1029" style="position:absolute;left:0;text-align:left;z-index:251658752;mso-position-horizontal-relative:text;mso-position-vertical-relative:text" from="86.9pt,-.1pt" to="86.9pt,26.9pt">
                  <v:stroke endarrow="block"/>
                </v:line>
              </w:pict>
            </w:r>
          </w:p>
        </w:tc>
      </w:tr>
      <w:tr w:rsidR="00DF22B8" w:rsidRPr="002E7078" w:rsidTr="00106C8F">
        <w:trPr>
          <w:trHeight w:val="1679"/>
        </w:trPr>
        <w:tc>
          <w:tcPr>
            <w:tcW w:w="3600" w:type="dxa"/>
            <w:tcBorders>
              <w:top w:val="single" w:sz="4" w:space="0" w:color="auto"/>
              <w:left w:val="single" w:sz="4" w:space="0" w:color="auto"/>
              <w:bottom w:val="single" w:sz="4" w:space="0" w:color="auto"/>
              <w:right w:val="single" w:sz="4" w:space="0" w:color="auto"/>
            </w:tcBorders>
          </w:tcPr>
          <w:p w:rsidR="00DF22B8" w:rsidRPr="002E7078" w:rsidRDefault="00DF22B8" w:rsidP="00106C8F">
            <w:pPr>
              <w:jc w:val="center"/>
              <w:rPr>
                <w:noProof/>
                <w:sz w:val="28"/>
                <w:szCs w:val="28"/>
              </w:rPr>
            </w:pPr>
            <w:r w:rsidRPr="002E7078">
              <w:rPr>
                <w:sz w:val="28"/>
                <w:szCs w:val="28"/>
              </w:rPr>
              <w:t>Вруче</w:t>
            </w:r>
            <w:r w:rsidR="00F13D96" w:rsidRPr="002E7078">
              <w:rPr>
                <w:sz w:val="28"/>
                <w:szCs w:val="28"/>
              </w:rPr>
              <w:t>ние (направление) з</w:t>
            </w:r>
            <w:r w:rsidRPr="002E7078">
              <w:rPr>
                <w:sz w:val="28"/>
                <w:szCs w:val="28"/>
              </w:rPr>
              <w:t xml:space="preserve">аявителю </w:t>
            </w:r>
            <w:r w:rsidRPr="002E7078">
              <w:rPr>
                <w:sz w:val="28"/>
                <w:szCs w:val="28"/>
              </w:rPr>
              <w:br/>
              <w:t xml:space="preserve">(его представителю) уведомления об отказе </w:t>
            </w:r>
            <w:r w:rsidRPr="002E7078">
              <w:rPr>
                <w:sz w:val="28"/>
                <w:szCs w:val="28"/>
              </w:rPr>
              <w:br/>
            </w:r>
            <w:r w:rsidR="00F13D96" w:rsidRPr="002E7078">
              <w:rPr>
                <w:sz w:val="28"/>
                <w:szCs w:val="28"/>
              </w:rPr>
              <w:t xml:space="preserve"> в рассмотрении проектной документации</w:t>
            </w:r>
          </w:p>
        </w:tc>
        <w:tc>
          <w:tcPr>
            <w:tcW w:w="336" w:type="dxa"/>
            <w:tcBorders>
              <w:left w:val="single" w:sz="4" w:space="0" w:color="auto"/>
              <w:right w:val="single" w:sz="4" w:space="0" w:color="auto"/>
            </w:tcBorders>
          </w:tcPr>
          <w:p w:rsidR="00DF22B8" w:rsidRPr="002E7078" w:rsidRDefault="00DF22B8" w:rsidP="00106C8F">
            <w:pPr>
              <w:spacing w:after="200" w:line="276" w:lineRule="auto"/>
              <w:jc w:val="center"/>
              <w:rPr>
                <w:noProof/>
                <w:sz w:val="28"/>
                <w:szCs w:val="28"/>
              </w:rPr>
            </w:pPr>
          </w:p>
        </w:tc>
        <w:tc>
          <w:tcPr>
            <w:tcW w:w="4344" w:type="dxa"/>
            <w:tcBorders>
              <w:top w:val="single" w:sz="4" w:space="0" w:color="auto"/>
              <w:left w:val="single" w:sz="4" w:space="0" w:color="auto"/>
              <w:bottom w:val="single" w:sz="4" w:space="0" w:color="auto"/>
              <w:right w:val="single" w:sz="4" w:space="0" w:color="auto"/>
            </w:tcBorders>
          </w:tcPr>
          <w:p w:rsidR="00DF22B8" w:rsidRPr="002E7078" w:rsidRDefault="009E521A" w:rsidP="00106C8F">
            <w:pPr>
              <w:pStyle w:val="a4"/>
              <w:shd w:val="clear" w:color="auto" w:fill="FFFFFF"/>
              <w:spacing w:before="0" w:beforeAutospacing="0" w:after="0" w:afterAutospacing="0" w:line="177" w:lineRule="atLeast"/>
              <w:jc w:val="center"/>
              <w:textAlignment w:val="baseline"/>
              <w:rPr>
                <w:sz w:val="28"/>
                <w:szCs w:val="28"/>
              </w:rPr>
            </w:pPr>
            <w:r w:rsidRPr="002E7078">
              <w:rPr>
                <w:sz w:val="28"/>
                <w:szCs w:val="28"/>
              </w:rPr>
              <w:t>Принятие решения руководителем уполномоченного органа о согласовании проектной документации или об отказе в согласовании проектной документации</w:t>
            </w:r>
          </w:p>
        </w:tc>
      </w:tr>
    </w:tbl>
    <w:p w:rsidR="0008497E" w:rsidRPr="002E7078" w:rsidRDefault="00CF446D" w:rsidP="00106C8F">
      <w:pPr>
        <w:ind w:firstLine="709"/>
        <w:jc w:val="center"/>
      </w:pPr>
      <w:r>
        <w:rPr>
          <w:noProof/>
        </w:rPr>
        <w:pict>
          <v:line id="_x0000_s1034" style="position:absolute;left:0;text-align:left;z-index:251660800;mso-position-horizontal-relative:text;mso-position-vertical-relative:text" from="332.25pt,404.85pt" to="332.25pt,435.75pt">
            <v:stroke endarrow="block"/>
          </v:line>
        </w:pict>
      </w:r>
      <w:r w:rsidR="00977AE1" w:rsidRPr="002E7078">
        <w:br w:type="textWrapping" w:clear="all"/>
      </w:r>
    </w:p>
    <w:p w:rsidR="004C6C6A" w:rsidRPr="002E7078" w:rsidRDefault="004C6C6A" w:rsidP="00106C8F">
      <w:pPr>
        <w:autoSpaceDE w:val="0"/>
        <w:autoSpaceDN w:val="0"/>
        <w:adjustRightInd w:val="0"/>
        <w:jc w:val="center"/>
        <w:rPr>
          <w:sz w:val="28"/>
          <w:szCs w:val="28"/>
        </w:rPr>
      </w:pPr>
    </w:p>
    <w:tbl>
      <w:tblPr>
        <w:tblStyle w:val="a3"/>
        <w:tblW w:w="0" w:type="auto"/>
        <w:tblInd w:w="4644" w:type="dxa"/>
        <w:tblLook w:val="04A0"/>
      </w:tblPr>
      <w:tblGrid>
        <w:gridCol w:w="4359"/>
      </w:tblGrid>
      <w:tr w:rsidR="001801E3" w:rsidRPr="002E7078" w:rsidTr="00106C8F">
        <w:tc>
          <w:tcPr>
            <w:tcW w:w="4359" w:type="dxa"/>
          </w:tcPr>
          <w:p w:rsidR="001801E3" w:rsidRPr="002E7078" w:rsidRDefault="009E521A" w:rsidP="00106C8F">
            <w:pPr>
              <w:pStyle w:val="a4"/>
              <w:shd w:val="clear" w:color="auto" w:fill="FFFFFF"/>
              <w:spacing w:before="0" w:beforeAutospacing="0" w:after="0" w:afterAutospacing="0" w:line="177" w:lineRule="atLeast"/>
              <w:jc w:val="center"/>
              <w:textAlignment w:val="baseline"/>
              <w:rPr>
                <w:sz w:val="28"/>
                <w:szCs w:val="28"/>
              </w:rPr>
            </w:pPr>
            <w:r w:rsidRPr="002E7078">
              <w:rPr>
                <w:sz w:val="28"/>
                <w:szCs w:val="28"/>
              </w:rPr>
              <w:t>Выдача (направление) результата предоставления государственной услуги заявителю</w:t>
            </w:r>
          </w:p>
        </w:tc>
      </w:tr>
    </w:tbl>
    <w:p w:rsidR="001801E3" w:rsidRPr="002E7078" w:rsidRDefault="001801E3" w:rsidP="00106C8F">
      <w:pPr>
        <w:ind w:firstLine="709"/>
        <w:jc w:val="center"/>
      </w:pPr>
    </w:p>
    <w:p w:rsidR="001801E3" w:rsidRPr="002E7078" w:rsidRDefault="001801E3" w:rsidP="00106C8F">
      <w:pPr>
        <w:autoSpaceDE w:val="0"/>
        <w:autoSpaceDN w:val="0"/>
        <w:adjustRightInd w:val="0"/>
        <w:jc w:val="center"/>
        <w:rPr>
          <w:sz w:val="28"/>
          <w:szCs w:val="28"/>
        </w:rPr>
      </w:pPr>
    </w:p>
    <w:p w:rsidR="00DF22B8" w:rsidRPr="002E7078" w:rsidRDefault="00DF22B8" w:rsidP="00D70A0B">
      <w:pPr>
        <w:autoSpaceDE w:val="0"/>
        <w:autoSpaceDN w:val="0"/>
        <w:adjustRightInd w:val="0"/>
        <w:jc w:val="center"/>
        <w:rPr>
          <w:sz w:val="28"/>
          <w:szCs w:val="28"/>
        </w:rPr>
      </w:pPr>
    </w:p>
    <w:p w:rsidR="001801E3" w:rsidRPr="002E7078" w:rsidRDefault="001801E3" w:rsidP="00D70A0B">
      <w:pPr>
        <w:autoSpaceDE w:val="0"/>
        <w:autoSpaceDN w:val="0"/>
        <w:adjustRightInd w:val="0"/>
        <w:jc w:val="center"/>
        <w:rPr>
          <w:sz w:val="28"/>
          <w:szCs w:val="28"/>
        </w:rPr>
      </w:pPr>
    </w:p>
    <w:sectPr w:rsidR="001801E3" w:rsidRPr="002E7078" w:rsidSect="007A6C47">
      <w:headerReference w:type="even" r:id="rId20"/>
      <w:headerReference w:type="default" r:id="rId21"/>
      <w:pgSz w:w="11906" w:h="16838"/>
      <w:pgMar w:top="1418" w:right="1134"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6B1" w:rsidRDefault="006566B1">
      <w:r>
        <w:separator/>
      </w:r>
    </w:p>
  </w:endnote>
  <w:endnote w:type="continuationSeparator" w:id="1">
    <w:p w:rsidR="006566B1" w:rsidRDefault="00656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6B1" w:rsidRDefault="006566B1">
      <w:r>
        <w:separator/>
      </w:r>
    </w:p>
  </w:footnote>
  <w:footnote w:type="continuationSeparator" w:id="1">
    <w:p w:rsidR="006566B1" w:rsidRDefault="00656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8F" w:rsidRDefault="00CF446D" w:rsidP="004C6C6A">
    <w:pPr>
      <w:pStyle w:val="a6"/>
      <w:framePr w:wrap="around" w:vAnchor="text" w:hAnchor="margin" w:xAlign="right" w:y="1"/>
      <w:rPr>
        <w:rStyle w:val="a7"/>
      </w:rPr>
    </w:pPr>
    <w:r>
      <w:rPr>
        <w:rStyle w:val="a7"/>
      </w:rPr>
      <w:fldChar w:fldCharType="begin"/>
    </w:r>
    <w:r w:rsidR="00B1728F">
      <w:rPr>
        <w:rStyle w:val="a7"/>
      </w:rPr>
      <w:instrText xml:space="preserve">PAGE  </w:instrText>
    </w:r>
    <w:r>
      <w:rPr>
        <w:rStyle w:val="a7"/>
      </w:rPr>
      <w:fldChar w:fldCharType="end"/>
    </w:r>
  </w:p>
  <w:p w:rsidR="00B1728F" w:rsidRDefault="00B1728F"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8F" w:rsidRPr="00390928" w:rsidRDefault="00CF446D" w:rsidP="004C6C6A">
    <w:pPr>
      <w:pStyle w:val="a6"/>
      <w:framePr w:wrap="around" w:vAnchor="text" w:hAnchor="margin" w:xAlign="right" w:y="1"/>
      <w:rPr>
        <w:rStyle w:val="a7"/>
        <w:sz w:val="28"/>
        <w:szCs w:val="28"/>
      </w:rPr>
    </w:pPr>
    <w:r w:rsidRPr="00390928">
      <w:rPr>
        <w:rStyle w:val="a7"/>
        <w:sz w:val="28"/>
        <w:szCs w:val="28"/>
      </w:rPr>
      <w:fldChar w:fldCharType="begin"/>
    </w:r>
    <w:r w:rsidR="00B1728F" w:rsidRPr="00390928">
      <w:rPr>
        <w:rStyle w:val="a7"/>
        <w:sz w:val="28"/>
        <w:szCs w:val="28"/>
      </w:rPr>
      <w:instrText xml:space="preserve">PAGE  </w:instrText>
    </w:r>
    <w:r w:rsidRPr="00390928">
      <w:rPr>
        <w:rStyle w:val="a7"/>
        <w:sz w:val="28"/>
        <w:szCs w:val="28"/>
      </w:rPr>
      <w:fldChar w:fldCharType="separate"/>
    </w:r>
    <w:r w:rsidR="00771EC6">
      <w:rPr>
        <w:rStyle w:val="a7"/>
        <w:noProof/>
        <w:sz w:val="28"/>
        <w:szCs w:val="28"/>
      </w:rPr>
      <w:t>2</w:t>
    </w:r>
    <w:r w:rsidRPr="00390928">
      <w:rPr>
        <w:rStyle w:val="a7"/>
        <w:sz w:val="28"/>
        <w:szCs w:val="28"/>
      </w:rPr>
      <w:fldChar w:fldCharType="end"/>
    </w:r>
  </w:p>
  <w:p w:rsidR="00B1728F" w:rsidRDefault="00B1728F"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8F" w:rsidRDefault="00CF446D" w:rsidP="007A6C47">
    <w:pPr>
      <w:pStyle w:val="a6"/>
      <w:framePr w:wrap="around" w:vAnchor="text" w:hAnchor="margin" w:xAlign="right" w:y="1"/>
      <w:rPr>
        <w:rStyle w:val="a7"/>
      </w:rPr>
    </w:pPr>
    <w:r>
      <w:rPr>
        <w:rStyle w:val="a7"/>
      </w:rPr>
      <w:fldChar w:fldCharType="begin"/>
    </w:r>
    <w:r w:rsidR="00B1728F">
      <w:rPr>
        <w:rStyle w:val="a7"/>
      </w:rPr>
      <w:instrText xml:space="preserve">PAGE  </w:instrText>
    </w:r>
    <w:r>
      <w:rPr>
        <w:rStyle w:val="a7"/>
      </w:rPr>
      <w:fldChar w:fldCharType="end"/>
    </w:r>
  </w:p>
  <w:p w:rsidR="00B1728F" w:rsidRDefault="00B1728F"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8F" w:rsidRPr="003C38FD" w:rsidRDefault="00CF446D" w:rsidP="007A6C47">
    <w:pPr>
      <w:pStyle w:val="a6"/>
      <w:framePr w:wrap="around" w:vAnchor="text" w:hAnchor="page" w:x="10806" w:y="72"/>
      <w:rPr>
        <w:rStyle w:val="a7"/>
        <w:sz w:val="28"/>
        <w:szCs w:val="28"/>
      </w:rPr>
    </w:pPr>
    <w:r w:rsidRPr="003C38FD">
      <w:rPr>
        <w:rStyle w:val="a7"/>
        <w:sz w:val="28"/>
        <w:szCs w:val="28"/>
      </w:rPr>
      <w:fldChar w:fldCharType="begin"/>
    </w:r>
    <w:r w:rsidR="00B1728F" w:rsidRPr="003C38FD">
      <w:rPr>
        <w:rStyle w:val="a7"/>
        <w:sz w:val="28"/>
        <w:szCs w:val="28"/>
      </w:rPr>
      <w:instrText xml:space="preserve">PAGE  </w:instrText>
    </w:r>
    <w:r w:rsidRPr="003C38FD">
      <w:rPr>
        <w:rStyle w:val="a7"/>
        <w:sz w:val="28"/>
        <w:szCs w:val="28"/>
      </w:rPr>
      <w:fldChar w:fldCharType="separate"/>
    </w:r>
    <w:r w:rsidR="00771EC6">
      <w:rPr>
        <w:rStyle w:val="a7"/>
        <w:noProof/>
        <w:sz w:val="28"/>
        <w:szCs w:val="28"/>
      </w:rPr>
      <w:t>4</w:t>
    </w:r>
    <w:r w:rsidRPr="003C38FD">
      <w:rPr>
        <w:rStyle w:val="a7"/>
        <w:sz w:val="28"/>
        <w:szCs w:val="28"/>
      </w:rPr>
      <w:fldChar w:fldCharType="end"/>
    </w:r>
  </w:p>
  <w:p w:rsidR="00B1728F" w:rsidRDefault="00B1728F"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69B1"/>
    <w:rsid w:val="00026D64"/>
    <w:rsid w:val="0003227A"/>
    <w:rsid w:val="0003247A"/>
    <w:rsid w:val="0003273C"/>
    <w:rsid w:val="000333EE"/>
    <w:rsid w:val="000408BA"/>
    <w:rsid w:val="0004107D"/>
    <w:rsid w:val="0004109D"/>
    <w:rsid w:val="000419CD"/>
    <w:rsid w:val="00042048"/>
    <w:rsid w:val="000425BE"/>
    <w:rsid w:val="00042C4A"/>
    <w:rsid w:val="00043688"/>
    <w:rsid w:val="00043B0D"/>
    <w:rsid w:val="000443C8"/>
    <w:rsid w:val="000443C9"/>
    <w:rsid w:val="00044BA8"/>
    <w:rsid w:val="00044E96"/>
    <w:rsid w:val="00045B7C"/>
    <w:rsid w:val="00046821"/>
    <w:rsid w:val="00047B78"/>
    <w:rsid w:val="000501D0"/>
    <w:rsid w:val="00050AE8"/>
    <w:rsid w:val="000515C5"/>
    <w:rsid w:val="000521F2"/>
    <w:rsid w:val="0005354F"/>
    <w:rsid w:val="00053B48"/>
    <w:rsid w:val="00054C9A"/>
    <w:rsid w:val="00054E6D"/>
    <w:rsid w:val="00054EBB"/>
    <w:rsid w:val="00055ABE"/>
    <w:rsid w:val="00056772"/>
    <w:rsid w:val="00056920"/>
    <w:rsid w:val="00057B0E"/>
    <w:rsid w:val="000604A2"/>
    <w:rsid w:val="0006167F"/>
    <w:rsid w:val="00062620"/>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9182F"/>
    <w:rsid w:val="0009349B"/>
    <w:rsid w:val="0009660F"/>
    <w:rsid w:val="00097C02"/>
    <w:rsid w:val="000A1354"/>
    <w:rsid w:val="000A1651"/>
    <w:rsid w:val="000A2892"/>
    <w:rsid w:val="000A3964"/>
    <w:rsid w:val="000A58BD"/>
    <w:rsid w:val="000A59C6"/>
    <w:rsid w:val="000B2F74"/>
    <w:rsid w:val="000B3928"/>
    <w:rsid w:val="000B3F80"/>
    <w:rsid w:val="000B4954"/>
    <w:rsid w:val="000B60C5"/>
    <w:rsid w:val="000B6420"/>
    <w:rsid w:val="000B6AC4"/>
    <w:rsid w:val="000B6AC6"/>
    <w:rsid w:val="000B76FE"/>
    <w:rsid w:val="000C0D51"/>
    <w:rsid w:val="000C340F"/>
    <w:rsid w:val="000C34E1"/>
    <w:rsid w:val="000C4C60"/>
    <w:rsid w:val="000D2F31"/>
    <w:rsid w:val="000D3489"/>
    <w:rsid w:val="000D3A2C"/>
    <w:rsid w:val="000D6411"/>
    <w:rsid w:val="000D6744"/>
    <w:rsid w:val="000D6EEB"/>
    <w:rsid w:val="000D7E5D"/>
    <w:rsid w:val="000E1525"/>
    <w:rsid w:val="000E57DD"/>
    <w:rsid w:val="000E79E8"/>
    <w:rsid w:val="000F1DAC"/>
    <w:rsid w:val="000F1F25"/>
    <w:rsid w:val="000F2188"/>
    <w:rsid w:val="000F3F8B"/>
    <w:rsid w:val="000F5A78"/>
    <w:rsid w:val="000F5EE8"/>
    <w:rsid w:val="000F65FC"/>
    <w:rsid w:val="000F6899"/>
    <w:rsid w:val="0010002D"/>
    <w:rsid w:val="00100062"/>
    <w:rsid w:val="00101C16"/>
    <w:rsid w:val="00103F62"/>
    <w:rsid w:val="00104CDB"/>
    <w:rsid w:val="00104E47"/>
    <w:rsid w:val="00106487"/>
    <w:rsid w:val="00106C8F"/>
    <w:rsid w:val="00106F5A"/>
    <w:rsid w:val="00107548"/>
    <w:rsid w:val="00110709"/>
    <w:rsid w:val="001117C6"/>
    <w:rsid w:val="00111E4F"/>
    <w:rsid w:val="00113741"/>
    <w:rsid w:val="00115F4B"/>
    <w:rsid w:val="001167A3"/>
    <w:rsid w:val="0012046A"/>
    <w:rsid w:val="0012078F"/>
    <w:rsid w:val="00120B0C"/>
    <w:rsid w:val="00121845"/>
    <w:rsid w:val="00121B95"/>
    <w:rsid w:val="001250D3"/>
    <w:rsid w:val="001268E8"/>
    <w:rsid w:val="00127608"/>
    <w:rsid w:val="00127731"/>
    <w:rsid w:val="00130822"/>
    <w:rsid w:val="00132D34"/>
    <w:rsid w:val="00134562"/>
    <w:rsid w:val="00137B60"/>
    <w:rsid w:val="00137E3A"/>
    <w:rsid w:val="00140F24"/>
    <w:rsid w:val="00141586"/>
    <w:rsid w:val="00141F0C"/>
    <w:rsid w:val="001424B3"/>
    <w:rsid w:val="00142CCD"/>
    <w:rsid w:val="001432F1"/>
    <w:rsid w:val="00144377"/>
    <w:rsid w:val="001450B9"/>
    <w:rsid w:val="00145E8F"/>
    <w:rsid w:val="00146A80"/>
    <w:rsid w:val="00147361"/>
    <w:rsid w:val="00150409"/>
    <w:rsid w:val="0015057E"/>
    <w:rsid w:val="0015106C"/>
    <w:rsid w:val="00151C08"/>
    <w:rsid w:val="00151CE5"/>
    <w:rsid w:val="00152239"/>
    <w:rsid w:val="001527A0"/>
    <w:rsid w:val="00153193"/>
    <w:rsid w:val="00153A39"/>
    <w:rsid w:val="00153D4B"/>
    <w:rsid w:val="00155040"/>
    <w:rsid w:val="001572EA"/>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713D"/>
    <w:rsid w:val="001801E3"/>
    <w:rsid w:val="00180668"/>
    <w:rsid w:val="00181142"/>
    <w:rsid w:val="001821B5"/>
    <w:rsid w:val="0018509F"/>
    <w:rsid w:val="0018563F"/>
    <w:rsid w:val="001863C8"/>
    <w:rsid w:val="0018670A"/>
    <w:rsid w:val="00187E61"/>
    <w:rsid w:val="0019038D"/>
    <w:rsid w:val="00191025"/>
    <w:rsid w:val="00192112"/>
    <w:rsid w:val="00193286"/>
    <w:rsid w:val="00194A75"/>
    <w:rsid w:val="00195019"/>
    <w:rsid w:val="001957A2"/>
    <w:rsid w:val="00196D13"/>
    <w:rsid w:val="00197B0F"/>
    <w:rsid w:val="001A1098"/>
    <w:rsid w:val="001A154B"/>
    <w:rsid w:val="001A29E0"/>
    <w:rsid w:val="001A3E0B"/>
    <w:rsid w:val="001A5C8E"/>
    <w:rsid w:val="001A5D2B"/>
    <w:rsid w:val="001A5FE1"/>
    <w:rsid w:val="001A66D3"/>
    <w:rsid w:val="001B0EF6"/>
    <w:rsid w:val="001B1220"/>
    <w:rsid w:val="001B1EBD"/>
    <w:rsid w:val="001B2A21"/>
    <w:rsid w:val="001B2AFC"/>
    <w:rsid w:val="001B2C8B"/>
    <w:rsid w:val="001B2DD0"/>
    <w:rsid w:val="001B38CD"/>
    <w:rsid w:val="001B3BA1"/>
    <w:rsid w:val="001B3C3E"/>
    <w:rsid w:val="001B3D50"/>
    <w:rsid w:val="001B6EEB"/>
    <w:rsid w:val="001C06F1"/>
    <w:rsid w:val="001C1EDE"/>
    <w:rsid w:val="001C408C"/>
    <w:rsid w:val="001C43E2"/>
    <w:rsid w:val="001C527B"/>
    <w:rsid w:val="001C56FA"/>
    <w:rsid w:val="001C630D"/>
    <w:rsid w:val="001C7E1D"/>
    <w:rsid w:val="001D0B84"/>
    <w:rsid w:val="001D107B"/>
    <w:rsid w:val="001D3632"/>
    <w:rsid w:val="001D3644"/>
    <w:rsid w:val="001D4A53"/>
    <w:rsid w:val="001D61AC"/>
    <w:rsid w:val="001D6D78"/>
    <w:rsid w:val="001D6EF9"/>
    <w:rsid w:val="001D6F2F"/>
    <w:rsid w:val="001E040E"/>
    <w:rsid w:val="001E1D52"/>
    <w:rsid w:val="001E2681"/>
    <w:rsid w:val="001E6965"/>
    <w:rsid w:val="001F17CB"/>
    <w:rsid w:val="001F285E"/>
    <w:rsid w:val="001F303A"/>
    <w:rsid w:val="001F453F"/>
    <w:rsid w:val="001F59E6"/>
    <w:rsid w:val="001F696B"/>
    <w:rsid w:val="001F7705"/>
    <w:rsid w:val="00200DCB"/>
    <w:rsid w:val="00205456"/>
    <w:rsid w:val="0021038B"/>
    <w:rsid w:val="00210396"/>
    <w:rsid w:val="002144F4"/>
    <w:rsid w:val="002155D9"/>
    <w:rsid w:val="002157A5"/>
    <w:rsid w:val="00215FEF"/>
    <w:rsid w:val="0021722F"/>
    <w:rsid w:val="00221555"/>
    <w:rsid w:val="00221BC6"/>
    <w:rsid w:val="0022384E"/>
    <w:rsid w:val="0022718C"/>
    <w:rsid w:val="002321DB"/>
    <w:rsid w:val="0023241E"/>
    <w:rsid w:val="00233F29"/>
    <w:rsid w:val="002342EC"/>
    <w:rsid w:val="002344F2"/>
    <w:rsid w:val="00234AEA"/>
    <w:rsid w:val="00234BBB"/>
    <w:rsid w:val="00234E04"/>
    <w:rsid w:val="00235110"/>
    <w:rsid w:val="0023520F"/>
    <w:rsid w:val="002369DF"/>
    <w:rsid w:val="00236FFD"/>
    <w:rsid w:val="002435A3"/>
    <w:rsid w:val="002442AE"/>
    <w:rsid w:val="0024590E"/>
    <w:rsid w:val="00245F66"/>
    <w:rsid w:val="00246927"/>
    <w:rsid w:val="002507BD"/>
    <w:rsid w:val="00252B73"/>
    <w:rsid w:val="00252FA4"/>
    <w:rsid w:val="00253643"/>
    <w:rsid w:val="00254241"/>
    <w:rsid w:val="00256574"/>
    <w:rsid w:val="00256CCF"/>
    <w:rsid w:val="00256F93"/>
    <w:rsid w:val="0026135F"/>
    <w:rsid w:val="002626B0"/>
    <w:rsid w:val="0026357F"/>
    <w:rsid w:val="002644D2"/>
    <w:rsid w:val="002645E8"/>
    <w:rsid w:val="002648EB"/>
    <w:rsid w:val="00265AAA"/>
    <w:rsid w:val="00265D74"/>
    <w:rsid w:val="002706A0"/>
    <w:rsid w:val="0027116A"/>
    <w:rsid w:val="00272097"/>
    <w:rsid w:val="002741B9"/>
    <w:rsid w:val="002753A3"/>
    <w:rsid w:val="00276144"/>
    <w:rsid w:val="00276218"/>
    <w:rsid w:val="00277148"/>
    <w:rsid w:val="00277322"/>
    <w:rsid w:val="002808E0"/>
    <w:rsid w:val="00280DB6"/>
    <w:rsid w:val="00281487"/>
    <w:rsid w:val="00284BE6"/>
    <w:rsid w:val="00286276"/>
    <w:rsid w:val="00290A08"/>
    <w:rsid w:val="0029338C"/>
    <w:rsid w:val="00293B86"/>
    <w:rsid w:val="00293E4E"/>
    <w:rsid w:val="002949DC"/>
    <w:rsid w:val="00295F8A"/>
    <w:rsid w:val="00295FD8"/>
    <w:rsid w:val="002A2140"/>
    <w:rsid w:val="002A4270"/>
    <w:rsid w:val="002A4846"/>
    <w:rsid w:val="002A6183"/>
    <w:rsid w:val="002A7236"/>
    <w:rsid w:val="002B0B0C"/>
    <w:rsid w:val="002B1BC5"/>
    <w:rsid w:val="002B38C8"/>
    <w:rsid w:val="002B46FE"/>
    <w:rsid w:val="002B5CA7"/>
    <w:rsid w:val="002B786E"/>
    <w:rsid w:val="002B7EF3"/>
    <w:rsid w:val="002C16F0"/>
    <w:rsid w:val="002C2CDC"/>
    <w:rsid w:val="002C5270"/>
    <w:rsid w:val="002C5DA5"/>
    <w:rsid w:val="002D0A1A"/>
    <w:rsid w:val="002D1532"/>
    <w:rsid w:val="002D3B5F"/>
    <w:rsid w:val="002D4A44"/>
    <w:rsid w:val="002D69F1"/>
    <w:rsid w:val="002D6E42"/>
    <w:rsid w:val="002D7B8F"/>
    <w:rsid w:val="002E0167"/>
    <w:rsid w:val="002E18E2"/>
    <w:rsid w:val="002E4480"/>
    <w:rsid w:val="002E4B27"/>
    <w:rsid w:val="002E5233"/>
    <w:rsid w:val="002E65C0"/>
    <w:rsid w:val="002E696F"/>
    <w:rsid w:val="002E7078"/>
    <w:rsid w:val="002E765D"/>
    <w:rsid w:val="002F024F"/>
    <w:rsid w:val="002F047F"/>
    <w:rsid w:val="002F229F"/>
    <w:rsid w:val="002F57FB"/>
    <w:rsid w:val="002F5E88"/>
    <w:rsid w:val="002F66C5"/>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4EEC"/>
    <w:rsid w:val="003369D5"/>
    <w:rsid w:val="003379EA"/>
    <w:rsid w:val="00340671"/>
    <w:rsid w:val="00342474"/>
    <w:rsid w:val="003428CC"/>
    <w:rsid w:val="00343079"/>
    <w:rsid w:val="00343D6A"/>
    <w:rsid w:val="0034679B"/>
    <w:rsid w:val="00347B22"/>
    <w:rsid w:val="00347ECF"/>
    <w:rsid w:val="00350C90"/>
    <w:rsid w:val="0035311B"/>
    <w:rsid w:val="003537EC"/>
    <w:rsid w:val="003542FD"/>
    <w:rsid w:val="00354DB2"/>
    <w:rsid w:val="00355EF9"/>
    <w:rsid w:val="00357266"/>
    <w:rsid w:val="0035762A"/>
    <w:rsid w:val="003612FE"/>
    <w:rsid w:val="00363364"/>
    <w:rsid w:val="00364413"/>
    <w:rsid w:val="003664B9"/>
    <w:rsid w:val="003703A9"/>
    <w:rsid w:val="003713B1"/>
    <w:rsid w:val="00372FE3"/>
    <w:rsid w:val="0037457B"/>
    <w:rsid w:val="00374EC8"/>
    <w:rsid w:val="00375CB9"/>
    <w:rsid w:val="00376529"/>
    <w:rsid w:val="00376F5E"/>
    <w:rsid w:val="003778E0"/>
    <w:rsid w:val="0038452E"/>
    <w:rsid w:val="00386375"/>
    <w:rsid w:val="00387993"/>
    <w:rsid w:val="003911D4"/>
    <w:rsid w:val="00391FB5"/>
    <w:rsid w:val="0039365A"/>
    <w:rsid w:val="00393FEA"/>
    <w:rsid w:val="00394347"/>
    <w:rsid w:val="003970D2"/>
    <w:rsid w:val="003971AA"/>
    <w:rsid w:val="003A0763"/>
    <w:rsid w:val="003A11E8"/>
    <w:rsid w:val="003A1340"/>
    <w:rsid w:val="003A2989"/>
    <w:rsid w:val="003A5652"/>
    <w:rsid w:val="003A58A7"/>
    <w:rsid w:val="003B0056"/>
    <w:rsid w:val="003B1426"/>
    <w:rsid w:val="003B1687"/>
    <w:rsid w:val="003B276F"/>
    <w:rsid w:val="003B2BF8"/>
    <w:rsid w:val="003B3175"/>
    <w:rsid w:val="003B3EAB"/>
    <w:rsid w:val="003B4115"/>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E0D37"/>
    <w:rsid w:val="003E6602"/>
    <w:rsid w:val="003E6949"/>
    <w:rsid w:val="003E72DA"/>
    <w:rsid w:val="003E7B75"/>
    <w:rsid w:val="003F0915"/>
    <w:rsid w:val="003F0A4C"/>
    <w:rsid w:val="003F1334"/>
    <w:rsid w:val="003F23B1"/>
    <w:rsid w:val="003F2608"/>
    <w:rsid w:val="003F2FE5"/>
    <w:rsid w:val="003F3EF3"/>
    <w:rsid w:val="003F494A"/>
    <w:rsid w:val="003F560C"/>
    <w:rsid w:val="003F5691"/>
    <w:rsid w:val="003F599E"/>
    <w:rsid w:val="003F6453"/>
    <w:rsid w:val="003F741E"/>
    <w:rsid w:val="003F7B48"/>
    <w:rsid w:val="004003AB"/>
    <w:rsid w:val="00400EFB"/>
    <w:rsid w:val="00401482"/>
    <w:rsid w:val="00404985"/>
    <w:rsid w:val="00407626"/>
    <w:rsid w:val="004103A0"/>
    <w:rsid w:val="00414197"/>
    <w:rsid w:val="00414574"/>
    <w:rsid w:val="0041675B"/>
    <w:rsid w:val="00417A4D"/>
    <w:rsid w:val="004209F0"/>
    <w:rsid w:val="00421FB2"/>
    <w:rsid w:val="00422891"/>
    <w:rsid w:val="0042343C"/>
    <w:rsid w:val="00423ABA"/>
    <w:rsid w:val="00425847"/>
    <w:rsid w:val="00425B7B"/>
    <w:rsid w:val="004270DC"/>
    <w:rsid w:val="00427A5F"/>
    <w:rsid w:val="0043151A"/>
    <w:rsid w:val="0043189A"/>
    <w:rsid w:val="00434DEB"/>
    <w:rsid w:val="00435425"/>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67F36"/>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7179"/>
    <w:rsid w:val="004A0E83"/>
    <w:rsid w:val="004A18F5"/>
    <w:rsid w:val="004A4240"/>
    <w:rsid w:val="004A4477"/>
    <w:rsid w:val="004A5299"/>
    <w:rsid w:val="004A56EA"/>
    <w:rsid w:val="004B096B"/>
    <w:rsid w:val="004B1E0A"/>
    <w:rsid w:val="004B42EF"/>
    <w:rsid w:val="004B5043"/>
    <w:rsid w:val="004B5759"/>
    <w:rsid w:val="004B582F"/>
    <w:rsid w:val="004B7914"/>
    <w:rsid w:val="004C0259"/>
    <w:rsid w:val="004C1CCB"/>
    <w:rsid w:val="004C27CD"/>
    <w:rsid w:val="004C39CB"/>
    <w:rsid w:val="004C6782"/>
    <w:rsid w:val="004C6C6A"/>
    <w:rsid w:val="004D0A07"/>
    <w:rsid w:val="004D0D91"/>
    <w:rsid w:val="004D20A6"/>
    <w:rsid w:val="004D2B72"/>
    <w:rsid w:val="004D5FF9"/>
    <w:rsid w:val="004D6038"/>
    <w:rsid w:val="004E154A"/>
    <w:rsid w:val="004E2B7D"/>
    <w:rsid w:val="004E311C"/>
    <w:rsid w:val="004E5B2D"/>
    <w:rsid w:val="004E5E8C"/>
    <w:rsid w:val="004E6AB6"/>
    <w:rsid w:val="004E7F17"/>
    <w:rsid w:val="004F010D"/>
    <w:rsid w:val="004F1683"/>
    <w:rsid w:val="004F1A7E"/>
    <w:rsid w:val="004F4DD2"/>
    <w:rsid w:val="004F52A5"/>
    <w:rsid w:val="005003A3"/>
    <w:rsid w:val="00503F53"/>
    <w:rsid w:val="005045DC"/>
    <w:rsid w:val="0050486E"/>
    <w:rsid w:val="00505D58"/>
    <w:rsid w:val="00506ADF"/>
    <w:rsid w:val="00506C09"/>
    <w:rsid w:val="00506D89"/>
    <w:rsid w:val="005125C7"/>
    <w:rsid w:val="00512CE3"/>
    <w:rsid w:val="005151C2"/>
    <w:rsid w:val="00515982"/>
    <w:rsid w:val="00517927"/>
    <w:rsid w:val="00520F72"/>
    <w:rsid w:val="00521017"/>
    <w:rsid w:val="00521765"/>
    <w:rsid w:val="00522F21"/>
    <w:rsid w:val="00523877"/>
    <w:rsid w:val="005254A4"/>
    <w:rsid w:val="0052712A"/>
    <w:rsid w:val="00531EA0"/>
    <w:rsid w:val="005333FB"/>
    <w:rsid w:val="00533EFB"/>
    <w:rsid w:val="005341FB"/>
    <w:rsid w:val="0053462B"/>
    <w:rsid w:val="0053483C"/>
    <w:rsid w:val="00534DC0"/>
    <w:rsid w:val="005350CA"/>
    <w:rsid w:val="00535E1A"/>
    <w:rsid w:val="00536C4C"/>
    <w:rsid w:val="00536E1D"/>
    <w:rsid w:val="00540514"/>
    <w:rsid w:val="00540BCF"/>
    <w:rsid w:val="00541B4E"/>
    <w:rsid w:val="005463DB"/>
    <w:rsid w:val="00547F3D"/>
    <w:rsid w:val="0055109B"/>
    <w:rsid w:val="0055235C"/>
    <w:rsid w:val="00553303"/>
    <w:rsid w:val="0055502E"/>
    <w:rsid w:val="00555D8B"/>
    <w:rsid w:val="00556AF5"/>
    <w:rsid w:val="00556CDB"/>
    <w:rsid w:val="00556CEB"/>
    <w:rsid w:val="005572E4"/>
    <w:rsid w:val="0056083C"/>
    <w:rsid w:val="00560B86"/>
    <w:rsid w:val="0056205D"/>
    <w:rsid w:val="00562FB4"/>
    <w:rsid w:val="00563B94"/>
    <w:rsid w:val="005649C1"/>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023B"/>
    <w:rsid w:val="00591810"/>
    <w:rsid w:val="00593120"/>
    <w:rsid w:val="00594BD6"/>
    <w:rsid w:val="00594DD7"/>
    <w:rsid w:val="00597140"/>
    <w:rsid w:val="00597219"/>
    <w:rsid w:val="0059733E"/>
    <w:rsid w:val="005A0CC3"/>
    <w:rsid w:val="005A0CCD"/>
    <w:rsid w:val="005A3406"/>
    <w:rsid w:val="005A4D7E"/>
    <w:rsid w:val="005A566D"/>
    <w:rsid w:val="005A63D5"/>
    <w:rsid w:val="005A6447"/>
    <w:rsid w:val="005A6696"/>
    <w:rsid w:val="005A6C0F"/>
    <w:rsid w:val="005A6C72"/>
    <w:rsid w:val="005A7008"/>
    <w:rsid w:val="005A70D0"/>
    <w:rsid w:val="005B0881"/>
    <w:rsid w:val="005B0E91"/>
    <w:rsid w:val="005B1B8D"/>
    <w:rsid w:val="005B2930"/>
    <w:rsid w:val="005B2C37"/>
    <w:rsid w:val="005B3636"/>
    <w:rsid w:val="005B4BB8"/>
    <w:rsid w:val="005B4D50"/>
    <w:rsid w:val="005B4D85"/>
    <w:rsid w:val="005B577F"/>
    <w:rsid w:val="005B6F7E"/>
    <w:rsid w:val="005B7000"/>
    <w:rsid w:val="005B7025"/>
    <w:rsid w:val="005B759E"/>
    <w:rsid w:val="005C0C06"/>
    <w:rsid w:val="005C1AC0"/>
    <w:rsid w:val="005C5269"/>
    <w:rsid w:val="005C5D8B"/>
    <w:rsid w:val="005C7DE8"/>
    <w:rsid w:val="005D5ACF"/>
    <w:rsid w:val="005D7D14"/>
    <w:rsid w:val="005E0D67"/>
    <w:rsid w:val="005E1DB0"/>
    <w:rsid w:val="005E5246"/>
    <w:rsid w:val="005E5E6A"/>
    <w:rsid w:val="005F1CE6"/>
    <w:rsid w:val="005F2AC2"/>
    <w:rsid w:val="005F37AE"/>
    <w:rsid w:val="005F6604"/>
    <w:rsid w:val="005F75EB"/>
    <w:rsid w:val="006000BC"/>
    <w:rsid w:val="00600311"/>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5144"/>
    <w:rsid w:val="0062620F"/>
    <w:rsid w:val="006272EA"/>
    <w:rsid w:val="00627A10"/>
    <w:rsid w:val="00627C24"/>
    <w:rsid w:val="006309B2"/>
    <w:rsid w:val="00630C83"/>
    <w:rsid w:val="00631455"/>
    <w:rsid w:val="006314B2"/>
    <w:rsid w:val="00632AE2"/>
    <w:rsid w:val="00634740"/>
    <w:rsid w:val="00635238"/>
    <w:rsid w:val="00636308"/>
    <w:rsid w:val="00636628"/>
    <w:rsid w:val="00637536"/>
    <w:rsid w:val="00640B05"/>
    <w:rsid w:val="00640DCC"/>
    <w:rsid w:val="00641615"/>
    <w:rsid w:val="00641910"/>
    <w:rsid w:val="00642040"/>
    <w:rsid w:val="006424C3"/>
    <w:rsid w:val="006428BC"/>
    <w:rsid w:val="0064339D"/>
    <w:rsid w:val="00643710"/>
    <w:rsid w:val="00644764"/>
    <w:rsid w:val="00644C75"/>
    <w:rsid w:val="006467F4"/>
    <w:rsid w:val="00646F8E"/>
    <w:rsid w:val="00652B2A"/>
    <w:rsid w:val="006566B1"/>
    <w:rsid w:val="00656D85"/>
    <w:rsid w:val="00661599"/>
    <w:rsid w:val="00662B5F"/>
    <w:rsid w:val="00663F1E"/>
    <w:rsid w:val="00664D2C"/>
    <w:rsid w:val="0067035C"/>
    <w:rsid w:val="006729AE"/>
    <w:rsid w:val="00672BEC"/>
    <w:rsid w:val="00674014"/>
    <w:rsid w:val="00674143"/>
    <w:rsid w:val="0067542D"/>
    <w:rsid w:val="00677782"/>
    <w:rsid w:val="00680F12"/>
    <w:rsid w:val="006838FA"/>
    <w:rsid w:val="006840EB"/>
    <w:rsid w:val="00685A23"/>
    <w:rsid w:val="00687FDF"/>
    <w:rsid w:val="00691D94"/>
    <w:rsid w:val="00694478"/>
    <w:rsid w:val="006A01C7"/>
    <w:rsid w:val="006A163D"/>
    <w:rsid w:val="006A2715"/>
    <w:rsid w:val="006A3CAD"/>
    <w:rsid w:val="006A4A3D"/>
    <w:rsid w:val="006A5106"/>
    <w:rsid w:val="006A533A"/>
    <w:rsid w:val="006A61EA"/>
    <w:rsid w:val="006A6541"/>
    <w:rsid w:val="006A7290"/>
    <w:rsid w:val="006A77C9"/>
    <w:rsid w:val="006A7BF5"/>
    <w:rsid w:val="006A7FE0"/>
    <w:rsid w:val="006B073C"/>
    <w:rsid w:val="006B32C7"/>
    <w:rsid w:val="006B348D"/>
    <w:rsid w:val="006B53B0"/>
    <w:rsid w:val="006B592E"/>
    <w:rsid w:val="006B598E"/>
    <w:rsid w:val="006B6573"/>
    <w:rsid w:val="006B74CA"/>
    <w:rsid w:val="006C13C1"/>
    <w:rsid w:val="006C1AB5"/>
    <w:rsid w:val="006C317E"/>
    <w:rsid w:val="006C3524"/>
    <w:rsid w:val="006C3C08"/>
    <w:rsid w:val="006C4305"/>
    <w:rsid w:val="006C4F52"/>
    <w:rsid w:val="006C5443"/>
    <w:rsid w:val="006C5885"/>
    <w:rsid w:val="006D0842"/>
    <w:rsid w:val="006D3958"/>
    <w:rsid w:val="006D56FA"/>
    <w:rsid w:val="006D5B88"/>
    <w:rsid w:val="006D5D91"/>
    <w:rsid w:val="006D67F3"/>
    <w:rsid w:val="006E2660"/>
    <w:rsid w:val="006E37D9"/>
    <w:rsid w:val="006E3AD4"/>
    <w:rsid w:val="006E42FD"/>
    <w:rsid w:val="006E62CC"/>
    <w:rsid w:val="006F18C7"/>
    <w:rsid w:val="006F1B95"/>
    <w:rsid w:val="006F3E1C"/>
    <w:rsid w:val="006F60B3"/>
    <w:rsid w:val="006F63BF"/>
    <w:rsid w:val="006F7A70"/>
    <w:rsid w:val="0070248E"/>
    <w:rsid w:val="0070447B"/>
    <w:rsid w:val="0070472A"/>
    <w:rsid w:val="007058B3"/>
    <w:rsid w:val="00705F77"/>
    <w:rsid w:val="00707ADD"/>
    <w:rsid w:val="007103B6"/>
    <w:rsid w:val="00710B19"/>
    <w:rsid w:val="00711D66"/>
    <w:rsid w:val="0071206B"/>
    <w:rsid w:val="007126E6"/>
    <w:rsid w:val="00712D49"/>
    <w:rsid w:val="00713D75"/>
    <w:rsid w:val="007155FA"/>
    <w:rsid w:val="007163AB"/>
    <w:rsid w:val="007169EE"/>
    <w:rsid w:val="00717194"/>
    <w:rsid w:val="00717671"/>
    <w:rsid w:val="0072149C"/>
    <w:rsid w:val="007224AD"/>
    <w:rsid w:val="00722B30"/>
    <w:rsid w:val="00724066"/>
    <w:rsid w:val="0072596D"/>
    <w:rsid w:val="00726A36"/>
    <w:rsid w:val="00727785"/>
    <w:rsid w:val="00732DD5"/>
    <w:rsid w:val="00733801"/>
    <w:rsid w:val="00740362"/>
    <w:rsid w:val="0074232B"/>
    <w:rsid w:val="00743513"/>
    <w:rsid w:val="00744C80"/>
    <w:rsid w:val="00746F68"/>
    <w:rsid w:val="00747ED3"/>
    <w:rsid w:val="0075042D"/>
    <w:rsid w:val="00752AD0"/>
    <w:rsid w:val="0075365B"/>
    <w:rsid w:val="00755081"/>
    <w:rsid w:val="00756B8F"/>
    <w:rsid w:val="007570E4"/>
    <w:rsid w:val="00763998"/>
    <w:rsid w:val="007639D7"/>
    <w:rsid w:val="0076433F"/>
    <w:rsid w:val="007651F9"/>
    <w:rsid w:val="0076785D"/>
    <w:rsid w:val="0077001F"/>
    <w:rsid w:val="00771EC6"/>
    <w:rsid w:val="00772E39"/>
    <w:rsid w:val="0077732F"/>
    <w:rsid w:val="0077755B"/>
    <w:rsid w:val="00780818"/>
    <w:rsid w:val="00780CFA"/>
    <w:rsid w:val="007825BC"/>
    <w:rsid w:val="00785ABD"/>
    <w:rsid w:val="00790065"/>
    <w:rsid w:val="007912DC"/>
    <w:rsid w:val="007920E6"/>
    <w:rsid w:val="00794C00"/>
    <w:rsid w:val="00797ECF"/>
    <w:rsid w:val="007A0632"/>
    <w:rsid w:val="007A0C42"/>
    <w:rsid w:val="007A1DD3"/>
    <w:rsid w:val="007A25DA"/>
    <w:rsid w:val="007A265C"/>
    <w:rsid w:val="007A4497"/>
    <w:rsid w:val="007A4769"/>
    <w:rsid w:val="007A49B4"/>
    <w:rsid w:val="007A56F0"/>
    <w:rsid w:val="007A6C47"/>
    <w:rsid w:val="007A6DE7"/>
    <w:rsid w:val="007B0D91"/>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34D4"/>
    <w:rsid w:val="007D3C12"/>
    <w:rsid w:val="007D4465"/>
    <w:rsid w:val="007D4863"/>
    <w:rsid w:val="007D5B7A"/>
    <w:rsid w:val="007D6C7C"/>
    <w:rsid w:val="007E066A"/>
    <w:rsid w:val="007E0E61"/>
    <w:rsid w:val="007E1B91"/>
    <w:rsid w:val="007E334B"/>
    <w:rsid w:val="007E3884"/>
    <w:rsid w:val="007E3994"/>
    <w:rsid w:val="007E65CA"/>
    <w:rsid w:val="007E698E"/>
    <w:rsid w:val="007E6AF9"/>
    <w:rsid w:val="007E7B24"/>
    <w:rsid w:val="007F0364"/>
    <w:rsid w:val="007F045E"/>
    <w:rsid w:val="007F056F"/>
    <w:rsid w:val="007F274D"/>
    <w:rsid w:val="007F2F9A"/>
    <w:rsid w:val="007F4761"/>
    <w:rsid w:val="007F655C"/>
    <w:rsid w:val="007F6838"/>
    <w:rsid w:val="00800806"/>
    <w:rsid w:val="0080265A"/>
    <w:rsid w:val="008036C3"/>
    <w:rsid w:val="00804AB6"/>
    <w:rsid w:val="00806A75"/>
    <w:rsid w:val="00806ABD"/>
    <w:rsid w:val="008077A5"/>
    <w:rsid w:val="0081103B"/>
    <w:rsid w:val="008110E5"/>
    <w:rsid w:val="008122C6"/>
    <w:rsid w:val="00814D01"/>
    <w:rsid w:val="008160B8"/>
    <w:rsid w:val="00817628"/>
    <w:rsid w:val="00820FCD"/>
    <w:rsid w:val="00822D08"/>
    <w:rsid w:val="008239B6"/>
    <w:rsid w:val="00824944"/>
    <w:rsid w:val="00824E17"/>
    <w:rsid w:val="00825712"/>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1E9E"/>
    <w:rsid w:val="00844DC9"/>
    <w:rsid w:val="00845659"/>
    <w:rsid w:val="0084777C"/>
    <w:rsid w:val="008501CC"/>
    <w:rsid w:val="00851A9F"/>
    <w:rsid w:val="00853325"/>
    <w:rsid w:val="00855C1E"/>
    <w:rsid w:val="0086167D"/>
    <w:rsid w:val="00861737"/>
    <w:rsid w:val="008617E3"/>
    <w:rsid w:val="008622AE"/>
    <w:rsid w:val="00862846"/>
    <w:rsid w:val="0086717D"/>
    <w:rsid w:val="008700AC"/>
    <w:rsid w:val="00870EBE"/>
    <w:rsid w:val="00871358"/>
    <w:rsid w:val="00871F99"/>
    <w:rsid w:val="008768E6"/>
    <w:rsid w:val="00880C15"/>
    <w:rsid w:val="00882FE9"/>
    <w:rsid w:val="008840EB"/>
    <w:rsid w:val="00887663"/>
    <w:rsid w:val="00890026"/>
    <w:rsid w:val="00892B1E"/>
    <w:rsid w:val="008942A0"/>
    <w:rsid w:val="0089467A"/>
    <w:rsid w:val="00894A4E"/>
    <w:rsid w:val="0089612A"/>
    <w:rsid w:val="008968CD"/>
    <w:rsid w:val="008974FC"/>
    <w:rsid w:val="00897AD6"/>
    <w:rsid w:val="008A14D8"/>
    <w:rsid w:val="008A291E"/>
    <w:rsid w:val="008A30E8"/>
    <w:rsid w:val="008A57CE"/>
    <w:rsid w:val="008A6D1F"/>
    <w:rsid w:val="008A75BE"/>
    <w:rsid w:val="008A7A4D"/>
    <w:rsid w:val="008B1F93"/>
    <w:rsid w:val="008B2579"/>
    <w:rsid w:val="008B32A7"/>
    <w:rsid w:val="008B68D6"/>
    <w:rsid w:val="008B73B6"/>
    <w:rsid w:val="008C0F19"/>
    <w:rsid w:val="008C1CBF"/>
    <w:rsid w:val="008C1E68"/>
    <w:rsid w:val="008C3D31"/>
    <w:rsid w:val="008C48D3"/>
    <w:rsid w:val="008C5577"/>
    <w:rsid w:val="008C5838"/>
    <w:rsid w:val="008C613D"/>
    <w:rsid w:val="008D029D"/>
    <w:rsid w:val="008D0D82"/>
    <w:rsid w:val="008D1077"/>
    <w:rsid w:val="008D1FC2"/>
    <w:rsid w:val="008D56A7"/>
    <w:rsid w:val="008D5C05"/>
    <w:rsid w:val="008D6DD3"/>
    <w:rsid w:val="008D7E45"/>
    <w:rsid w:val="008E11BA"/>
    <w:rsid w:val="008E30A5"/>
    <w:rsid w:val="008E32D6"/>
    <w:rsid w:val="008E3D25"/>
    <w:rsid w:val="008E490A"/>
    <w:rsid w:val="008E4EE2"/>
    <w:rsid w:val="008E59AB"/>
    <w:rsid w:val="008E5E4A"/>
    <w:rsid w:val="008E6070"/>
    <w:rsid w:val="008E6A68"/>
    <w:rsid w:val="008F0A28"/>
    <w:rsid w:val="008F11AC"/>
    <w:rsid w:val="008F2407"/>
    <w:rsid w:val="008F248F"/>
    <w:rsid w:val="008F2DA6"/>
    <w:rsid w:val="008F3C6A"/>
    <w:rsid w:val="008F5057"/>
    <w:rsid w:val="008F60BF"/>
    <w:rsid w:val="008F6F69"/>
    <w:rsid w:val="0090032E"/>
    <w:rsid w:val="00903E35"/>
    <w:rsid w:val="009056DF"/>
    <w:rsid w:val="00906739"/>
    <w:rsid w:val="00907F31"/>
    <w:rsid w:val="0091031D"/>
    <w:rsid w:val="009103AF"/>
    <w:rsid w:val="00912010"/>
    <w:rsid w:val="009172DD"/>
    <w:rsid w:val="00917917"/>
    <w:rsid w:val="00917A75"/>
    <w:rsid w:val="009212DA"/>
    <w:rsid w:val="009229A3"/>
    <w:rsid w:val="0092300D"/>
    <w:rsid w:val="00923117"/>
    <w:rsid w:val="0092364F"/>
    <w:rsid w:val="00926528"/>
    <w:rsid w:val="00927478"/>
    <w:rsid w:val="00927C19"/>
    <w:rsid w:val="00930F77"/>
    <w:rsid w:val="00932118"/>
    <w:rsid w:val="009322E4"/>
    <w:rsid w:val="00940600"/>
    <w:rsid w:val="009440B0"/>
    <w:rsid w:val="0094446A"/>
    <w:rsid w:val="00945A6A"/>
    <w:rsid w:val="00947031"/>
    <w:rsid w:val="0095078E"/>
    <w:rsid w:val="0095140E"/>
    <w:rsid w:val="0095441A"/>
    <w:rsid w:val="009551DC"/>
    <w:rsid w:val="009558AE"/>
    <w:rsid w:val="00962A77"/>
    <w:rsid w:val="00965D2B"/>
    <w:rsid w:val="00966C55"/>
    <w:rsid w:val="0096784F"/>
    <w:rsid w:val="009720E1"/>
    <w:rsid w:val="00973F08"/>
    <w:rsid w:val="00974526"/>
    <w:rsid w:val="00974BA3"/>
    <w:rsid w:val="00975A59"/>
    <w:rsid w:val="00977AE1"/>
    <w:rsid w:val="00980203"/>
    <w:rsid w:val="00981A7F"/>
    <w:rsid w:val="00982126"/>
    <w:rsid w:val="00982E78"/>
    <w:rsid w:val="009872FE"/>
    <w:rsid w:val="009923C7"/>
    <w:rsid w:val="009925B6"/>
    <w:rsid w:val="00992849"/>
    <w:rsid w:val="009941AD"/>
    <w:rsid w:val="009955B0"/>
    <w:rsid w:val="00996BF3"/>
    <w:rsid w:val="009A0BE7"/>
    <w:rsid w:val="009A1F31"/>
    <w:rsid w:val="009A301A"/>
    <w:rsid w:val="009A3815"/>
    <w:rsid w:val="009A497F"/>
    <w:rsid w:val="009A4AF7"/>
    <w:rsid w:val="009A54DD"/>
    <w:rsid w:val="009A5E16"/>
    <w:rsid w:val="009A6604"/>
    <w:rsid w:val="009A6DF8"/>
    <w:rsid w:val="009A72BC"/>
    <w:rsid w:val="009B0DED"/>
    <w:rsid w:val="009B247F"/>
    <w:rsid w:val="009B25C7"/>
    <w:rsid w:val="009B3C55"/>
    <w:rsid w:val="009B70E4"/>
    <w:rsid w:val="009C3547"/>
    <w:rsid w:val="009C3DB0"/>
    <w:rsid w:val="009C3E01"/>
    <w:rsid w:val="009C4980"/>
    <w:rsid w:val="009C77F6"/>
    <w:rsid w:val="009D306D"/>
    <w:rsid w:val="009D3CDF"/>
    <w:rsid w:val="009D433A"/>
    <w:rsid w:val="009D6279"/>
    <w:rsid w:val="009D68E8"/>
    <w:rsid w:val="009E4EEC"/>
    <w:rsid w:val="009E521A"/>
    <w:rsid w:val="009E5955"/>
    <w:rsid w:val="009E5C81"/>
    <w:rsid w:val="009E6FB4"/>
    <w:rsid w:val="009E7214"/>
    <w:rsid w:val="009F19EE"/>
    <w:rsid w:val="009F252C"/>
    <w:rsid w:val="009F2FC1"/>
    <w:rsid w:val="009F3727"/>
    <w:rsid w:val="009F44DB"/>
    <w:rsid w:val="009F542B"/>
    <w:rsid w:val="00A008FA"/>
    <w:rsid w:val="00A01F5A"/>
    <w:rsid w:val="00A027BF"/>
    <w:rsid w:val="00A02EBF"/>
    <w:rsid w:val="00A041B9"/>
    <w:rsid w:val="00A04683"/>
    <w:rsid w:val="00A079AA"/>
    <w:rsid w:val="00A101C2"/>
    <w:rsid w:val="00A11369"/>
    <w:rsid w:val="00A12DBF"/>
    <w:rsid w:val="00A149C1"/>
    <w:rsid w:val="00A1706C"/>
    <w:rsid w:val="00A17846"/>
    <w:rsid w:val="00A2597B"/>
    <w:rsid w:val="00A267D8"/>
    <w:rsid w:val="00A3009C"/>
    <w:rsid w:val="00A31197"/>
    <w:rsid w:val="00A3214C"/>
    <w:rsid w:val="00A3239B"/>
    <w:rsid w:val="00A34A12"/>
    <w:rsid w:val="00A34CA9"/>
    <w:rsid w:val="00A34D1C"/>
    <w:rsid w:val="00A34F64"/>
    <w:rsid w:val="00A35448"/>
    <w:rsid w:val="00A360A9"/>
    <w:rsid w:val="00A3681A"/>
    <w:rsid w:val="00A4172F"/>
    <w:rsid w:val="00A423BB"/>
    <w:rsid w:val="00A42F05"/>
    <w:rsid w:val="00A43FF7"/>
    <w:rsid w:val="00A46075"/>
    <w:rsid w:val="00A471B5"/>
    <w:rsid w:val="00A472EF"/>
    <w:rsid w:val="00A47714"/>
    <w:rsid w:val="00A5102B"/>
    <w:rsid w:val="00A51187"/>
    <w:rsid w:val="00A52077"/>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69A2"/>
    <w:rsid w:val="00A77473"/>
    <w:rsid w:val="00A77AB4"/>
    <w:rsid w:val="00A77DCF"/>
    <w:rsid w:val="00A83312"/>
    <w:rsid w:val="00A83545"/>
    <w:rsid w:val="00A846E8"/>
    <w:rsid w:val="00A85A6E"/>
    <w:rsid w:val="00A85E8D"/>
    <w:rsid w:val="00A86694"/>
    <w:rsid w:val="00A87622"/>
    <w:rsid w:val="00A90EBC"/>
    <w:rsid w:val="00A92863"/>
    <w:rsid w:val="00A93022"/>
    <w:rsid w:val="00A964A5"/>
    <w:rsid w:val="00A96B3D"/>
    <w:rsid w:val="00AA164A"/>
    <w:rsid w:val="00AA19D3"/>
    <w:rsid w:val="00AA20DC"/>
    <w:rsid w:val="00AA247E"/>
    <w:rsid w:val="00AA2A00"/>
    <w:rsid w:val="00AA3126"/>
    <w:rsid w:val="00AA342D"/>
    <w:rsid w:val="00AA6F1C"/>
    <w:rsid w:val="00AB143D"/>
    <w:rsid w:val="00AB221A"/>
    <w:rsid w:val="00AB310F"/>
    <w:rsid w:val="00AB31B3"/>
    <w:rsid w:val="00AB4EB9"/>
    <w:rsid w:val="00AB511F"/>
    <w:rsid w:val="00AB5AE0"/>
    <w:rsid w:val="00AB62FA"/>
    <w:rsid w:val="00AC11C0"/>
    <w:rsid w:val="00AC4E5A"/>
    <w:rsid w:val="00AC5C6F"/>
    <w:rsid w:val="00AC6A2D"/>
    <w:rsid w:val="00AC791A"/>
    <w:rsid w:val="00AD14BC"/>
    <w:rsid w:val="00AD1FC1"/>
    <w:rsid w:val="00AD31B0"/>
    <w:rsid w:val="00AD3A45"/>
    <w:rsid w:val="00AD5579"/>
    <w:rsid w:val="00AD6C12"/>
    <w:rsid w:val="00AD7446"/>
    <w:rsid w:val="00AD7E4E"/>
    <w:rsid w:val="00AE047E"/>
    <w:rsid w:val="00AE14C2"/>
    <w:rsid w:val="00AE42E0"/>
    <w:rsid w:val="00AE54B0"/>
    <w:rsid w:val="00AE6D3B"/>
    <w:rsid w:val="00AF2111"/>
    <w:rsid w:val="00AF33A8"/>
    <w:rsid w:val="00AF3ACC"/>
    <w:rsid w:val="00AF4709"/>
    <w:rsid w:val="00AF59E5"/>
    <w:rsid w:val="00AF6686"/>
    <w:rsid w:val="00AF67AC"/>
    <w:rsid w:val="00AF6CC8"/>
    <w:rsid w:val="00AF7316"/>
    <w:rsid w:val="00AF799C"/>
    <w:rsid w:val="00AF7DE2"/>
    <w:rsid w:val="00B01046"/>
    <w:rsid w:val="00B0147C"/>
    <w:rsid w:val="00B03286"/>
    <w:rsid w:val="00B03BA1"/>
    <w:rsid w:val="00B05811"/>
    <w:rsid w:val="00B101A7"/>
    <w:rsid w:val="00B111C3"/>
    <w:rsid w:val="00B137CF"/>
    <w:rsid w:val="00B1728F"/>
    <w:rsid w:val="00B202E4"/>
    <w:rsid w:val="00B2045B"/>
    <w:rsid w:val="00B208B2"/>
    <w:rsid w:val="00B212CC"/>
    <w:rsid w:val="00B21DD6"/>
    <w:rsid w:val="00B22A84"/>
    <w:rsid w:val="00B22B54"/>
    <w:rsid w:val="00B23397"/>
    <w:rsid w:val="00B23E39"/>
    <w:rsid w:val="00B24CB4"/>
    <w:rsid w:val="00B26B63"/>
    <w:rsid w:val="00B2763D"/>
    <w:rsid w:val="00B30837"/>
    <w:rsid w:val="00B31E06"/>
    <w:rsid w:val="00B331CC"/>
    <w:rsid w:val="00B35050"/>
    <w:rsid w:val="00B362B4"/>
    <w:rsid w:val="00B3656D"/>
    <w:rsid w:val="00B4367B"/>
    <w:rsid w:val="00B43744"/>
    <w:rsid w:val="00B4446F"/>
    <w:rsid w:val="00B45058"/>
    <w:rsid w:val="00B452B5"/>
    <w:rsid w:val="00B4637F"/>
    <w:rsid w:val="00B46D1C"/>
    <w:rsid w:val="00B470F5"/>
    <w:rsid w:val="00B479CF"/>
    <w:rsid w:val="00B47A3C"/>
    <w:rsid w:val="00B511D3"/>
    <w:rsid w:val="00B51B31"/>
    <w:rsid w:val="00B52136"/>
    <w:rsid w:val="00B529A8"/>
    <w:rsid w:val="00B53E18"/>
    <w:rsid w:val="00B5411D"/>
    <w:rsid w:val="00B5543B"/>
    <w:rsid w:val="00B5634D"/>
    <w:rsid w:val="00B571D0"/>
    <w:rsid w:val="00B5788B"/>
    <w:rsid w:val="00B60434"/>
    <w:rsid w:val="00B63E1A"/>
    <w:rsid w:val="00B66501"/>
    <w:rsid w:val="00B66E5D"/>
    <w:rsid w:val="00B67F9A"/>
    <w:rsid w:val="00B7103B"/>
    <w:rsid w:val="00B7181B"/>
    <w:rsid w:val="00B7281E"/>
    <w:rsid w:val="00B72C54"/>
    <w:rsid w:val="00B7364C"/>
    <w:rsid w:val="00B73955"/>
    <w:rsid w:val="00B764E7"/>
    <w:rsid w:val="00B77A02"/>
    <w:rsid w:val="00B77BDB"/>
    <w:rsid w:val="00B8041B"/>
    <w:rsid w:val="00B80537"/>
    <w:rsid w:val="00B81383"/>
    <w:rsid w:val="00B81B1D"/>
    <w:rsid w:val="00B8234F"/>
    <w:rsid w:val="00B828BD"/>
    <w:rsid w:val="00B83F0B"/>
    <w:rsid w:val="00B90C06"/>
    <w:rsid w:val="00B92D31"/>
    <w:rsid w:val="00B93AB9"/>
    <w:rsid w:val="00B94CF4"/>
    <w:rsid w:val="00B9512B"/>
    <w:rsid w:val="00B9515F"/>
    <w:rsid w:val="00B955CB"/>
    <w:rsid w:val="00B959D3"/>
    <w:rsid w:val="00BA0C9D"/>
    <w:rsid w:val="00BA0EBD"/>
    <w:rsid w:val="00BA13B9"/>
    <w:rsid w:val="00BA17B0"/>
    <w:rsid w:val="00BA1F36"/>
    <w:rsid w:val="00BA219A"/>
    <w:rsid w:val="00BA22DD"/>
    <w:rsid w:val="00BA328C"/>
    <w:rsid w:val="00BA3F73"/>
    <w:rsid w:val="00BA4ABC"/>
    <w:rsid w:val="00BA626B"/>
    <w:rsid w:val="00BA6BAB"/>
    <w:rsid w:val="00BB0291"/>
    <w:rsid w:val="00BB078E"/>
    <w:rsid w:val="00BB427E"/>
    <w:rsid w:val="00BB42D4"/>
    <w:rsid w:val="00BB4718"/>
    <w:rsid w:val="00BB4AE8"/>
    <w:rsid w:val="00BB522D"/>
    <w:rsid w:val="00BB7524"/>
    <w:rsid w:val="00BB7687"/>
    <w:rsid w:val="00BB7FD1"/>
    <w:rsid w:val="00BC01BA"/>
    <w:rsid w:val="00BC25B0"/>
    <w:rsid w:val="00BC2E5A"/>
    <w:rsid w:val="00BC37BF"/>
    <w:rsid w:val="00BC69A8"/>
    <w:rsid w:val="00BC74D0"/>
    <w:rsid w:val="00BC7D37"/>
    <w:rsid w:val="00BD0800"/>
    <w:rsid w:val="00BD2395"/>
    <w:rsid w:val="00BD34CC"/>
    <w:rsid w:val="00BD3AAD"/>
    <w:rsid w:val="00BD42A2"/>
    <w:rsid w:val="00BD75A5"/>
    <w:rsid w:val="00BD7976"/>
    <w:rsid w:val="00BE1705"/>
    <w:rsid w:val="00BE1F77"/>
    <w:rsid w:val="00BE20EF"/>
    <w:rsid w:val="00BE3978"/>
    <w:rsid w:val="00BE484C"/>
    <w:rsid w:val="00BE5658"/>
    <w:rsid w:val="00BF1AF6"/>
    <w:rsid w:val="00BF1FBC"/>
    <w:rsid w:val="00BF275E"/>
    <w:rsid w:val="00BF435A"/>
    <w:rsid w:val="00BF56E6"/>
    <w:rsid w:val="00BF5AFB"/>
    <w:rsid w:val="00C01126"/>
    <w:rsid w:val="00C01539"/>
    <w:rsid w:val="00C11192"/>
    <w:rsid w:val="00C11890"/>
    <w:rsid w:val="00C11BC1"/>
    <w:rsid w:val="00C12B1D"/>
    <w:rsid w:val="00C14073"/>
    <w:rsid w:val="00C1460C"/>
    <w:rsid w:val="00C14B30"/>
    <w:rsid w:val="00C17FCC"/>
    <w:rsid w:val="00C2281B"/>
    <w:rsid w:val="00C22C8D"/>
    <w:rsid w:val="00C22F6F"/>
    <w:rsid w:val="00C23A22"/>
    <w:rsid w:val="00C242CE"/>
    <w:rsid w:val="00C24385"/>
    <w:rsid w:val="00C24E49"/>
    <w:rsid w:val="00C261D9"/>
    <w:rsid w:val="00C267E0"/>
    <w:rsid w:val="00C2788C"/>
    <w:rsid w:val="00C31321"/>
    <w:rsid w:val="00C31405"/>
    <w:rsid w:val="00C33FFD"/>
    <w:rsid w:val="00C3432B"/>
    <w:rsid w:val="00C3621A"/>
    <w:rsid w:val="00C3635C"/>
    <w:rsid w:val="00C41B2F"/>
    <w:rsid w:val="00C43D54"/>
    <w:rsid w:val="00C460C0"/>
    <w:rsid w:val="00C46428"/>
    <w:rsid w:val="00C46C55"/>
    <w:rsid w:val="00C47AE9"/>
    <w:rsid w:val="00C52BDD"/>
    <w:rsid w:val="00C52F38"/>
    <w:rsid w:val="00C55271"/>
    <w:rsid w:val="00C563FB"/>
    <w:rsid w:val="00C56BF2"/>
    <w:rsid w:val="00C56E9F"/>
    <w:rsid w:val="00C6086F"/>
    <w:rsid w:val="00C609F0"/>
    <w:rsid w:val="00C61471"/>
    <w:rsid w:val="00C61479"/>
    <w:rsid w:val="00C62DF6"/>
    <w:rsid w:val="00C638EB"/>
    <w:rsid w:val="00C642A8"/>
    <w:rsid w:val="00C64DB4"/>
    <w:rsid w:val="00C64F7C"/>
    <w:rsid w:val="00C6550C"/>
    <w:rsid w:val="00C66B81"/>
    <w:rsid w:val="00C67187"/>
    <w:rsid w:val="00C671C1"/>
    <w:rsid w:val="00C67624"/>
    <w:rsid w:val="00C70308"/>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2822"/>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772A"/>
    <w:rsid w:val="00CA7DFE"/>
    <w:rsid w:val="00CB00A7"/>
    <w:rsid w:val="00CB03B7"/>
    <w:rsid w:val="00CB0AEC"/>
    <w:rsid w:val="00CB35DC"/>
    <w:rsid w:val="00CB3C1C"/>
    <w:rsid w:val="00CB43D3"/>
    <w:rsid w:val="00CB4C74"/>
    <w:rsid w:val="00CB513C"/>
    <w:rsid w:val="00CB58D2"/>
    <w:rsid w:val="00CB7878"/>
    <w:rsid w:val="00CB7ECA"/>
    <w:rsid w:val="00CC19A6"/>
    <w:rsid w:val="00CC5552"/>
    <w:rsid w:val="00CD0725"/>
    <w:rsid w:val="00CD1F82"/>
    <w:rsid w:val="00CD3028"/>
    <w:rsid w:val="00CD3CA0"/>
    <w:rsid w:val="00CD5841"/>
    <w:rsid w:val="00CD7309"/>
    <w:rsid w:val="00CD7B70"/>
    <w:rsid w:val="00CE0533"/>
    <w:rsid w:val="00CE3CC4"/>
    <w:rsid w:val="00CE450E"/>
    <w:rsid w:val="00CE6DB2"/>
    <w:rsid w:val="00CE6E40"/>
    <w:rsid w:val="00CE7960"/>
    <w:rsid w:val="00CF3A4F"/>
    <w:rsid w:val="00CF446D"/>
    <w:rsid w:val="00CF70C5"/>
    <w:rsid w:val="00CF7C10"/>
    <w:rsid w:val="00CF7CF0"/>
    <w:rsid w:val="00D000AC"/>
    <w:rsid w:val="00D01129"/>
    <w:rsid w:val="00D01DF4"/>
    <w:rsid w:val="00D03274"/>
    <w:rsid w:val="00D048C9"/>
    <w:rsid w:val="00D05169"/>
    <w:rsid w:val="00D05197"/>
    <w:rsid w:val="00D0577B"/>
    <w:rsid w:val="00D05962"/>
    <w:rsid w:val="00D05DC3"/>
    <w:rsid w:val="00D06A9A"/>
    <w:rsid w:val="00D072E0"/>
    <w:rsid w:val="00D12343"/>
    <w:rsid w:val="00D126DC"/>
    <w:rsid w:val="00D134CF"/>
    <w:rsid w:val="00D13567"/>
    <w:rsid w:val="00D13D8C"/>
    <w:rsid w:val="00D15873"/>
    <w:rsid w:val="00D1592C"/>
    <w:rsid w:val="00D1689D"/>
    <w:rsid w:val="00D16A66"/>
    <w:rsid w:val="00D21101"/>
    <w:rsid w:val="00D21FD7"/>
    <w:rsid w:val="00D228CB"/>
    <w:rsid w:val="00D24BA3"/>
    <w:rsid w:val="00D24E79"/>
    <w:rsid w:val="00D2627E"/>
    <w:rsid w:val="00D2629D"/>
    <w:rsid w:val="00D2711F"/>
    <w:rsid w:val="00D3267A"/>
    <w:rsid w:val="00D34972"/>
    <w:rsid w:val="00D34BB9"/>
    <w:rsid w:val="00D363ED"/>
    <w:rsid w:val="00D41C08"/>
    <w:rsid w:val="00D45FDB"/>
    <w:rsid w:val="00D4633A"/>
    <w:rsid w:val="00D47AA2"/>
    <w:rsid w:val="00D47AC5"/>
    <w:rsid w:val="00D47DC1"/>
    <w:rsid w:val="00D50B3C"/>
    <w:rsid w:val="00D50C71"/>
    <w:rsid w:val="00D52DB7"/>
    <w:rsid w:val="00D563B8"/>
    <w:rsid w:val="00D57921"/>
    <w:rsid w:val="00D604A1"/>
    <w:rsid w:val="00D60A97"/>
    <w:rsid w:val="00D60C11"/>
    <w:rsid w:val="00D6172D"/>
    <w:rsid w:val="00D61C0D"/>
    <w:rsid w:val="00D62092"/>
    <w:rsid w:val="00D62728"/>
    <w:rsid w:val="00D6409E"/>
    <w:rsid w:val="00D65117"/>
    <w:rsid w:val="00D6547B"/>
    <w:rsid w:val="00D67FD1"/>
    <w:rsid w:val="00D70A0B"/>
    <w:rsid w:val="00D70CF2"/>
    <w:rsid w:val="00D71FE5"/>
    <w:rsid w:val="00D7645F"/>
    <w:rsid w:val="00D76858"/>
    <w:rsid w:val="00D76D9A"/>
    <w:rsid w:val="00D77066"/>
    <w:rsid w:val="00D77AB8"/>
    <w:rsid w:val="00D80966"/>
    <w:rsid w:val="00D80A21"/>
    <w:rsid w:val="00D83142"/>
    <w:rsid w:val="00D833BD"/>
    <w:rsid w:val="00D83BDF"/>
    <w:rsid w:val="00D84ED3"/>
    <w:rsid w:val="00D85F3A"/>
    <w:rsid w:val="00D9166E"/>
    <w:rsid w:val="00D92660"/>
    <w:rsid w:val="00D93EEC"/>
    <w:rsid w:val="00D946F4"/>
    <w:rsid w:val="00DA170C"/>
    <w:rsid w:val="00DA1D32"/>
    <w:rsid w:val="00DA202B"/>
    <w:rsid w:val="00DA3345"/>
    <w:rsid w:val="00DA343B"/>
    <w:rsid w:val="00DA34E2"/>
    <w:rsid w:val="00DA3B96"/>
    <w:rsid w:val="00DA52C9"/>
    <w:rsid w:val="00DA585E"/>
    <w:rsid w:val="00DA5867"/>
    <w:rsid w:val="00DA7B69"/>
    <w:rsid w:val="00DB084E"/>
    <w:rsid w:val="00DB4099"/>
    <w:rsid w:val="00DB454D"/>
    <w:rsid w:val="00DB4FDE"/>
    <w:rsid w:val="00DB6AB6"/>
    <w:rsid w:val="00DB6ABF"/>
    <w:rsid w:val="00DC130E"/>
    <w:rsid w:val="00DC243F"/>
    <w:rsid w:val="00DC34E6"/>
    <w:rsid w:val="00DC4550"/>
    <w:rsid w:val="00DC5E1E"/>
    <w:rsid w:val="00DC6258"/>
    <w:rsid w:val="00DD1238"/>
    <w:rsid w:val="00DD2AB3"/>
    <w:rsid w:val="00DD2EFB"/>
    <w:rsid w:val="00DD3B40"/>
    <w:rsid w:val="00DD62B1"/>
    <w:rsid w:val="00DE00D2"/>
    <w:rsid w:val="00DE0903"/>
    <w:rsid w:val="00DE0CA5"/>
    <w:rsid w:val="00DE0DFA"/>
    <w:rsid w:val="00DE10E0"/>
    <w:rsid w:val="00DE1200"/>
    <w:rsid w:val="00DE35D2"/>
    <w:rsid w:val="00DE364B"/>
    <w:rsid w:val="00DE3DB9"/>
    <w:rsid w:val="00DE56FF"/>
    <w:rsid w:val="00DE63B8"/>
    <w:rsid w:val="00DE65EE"/>
    <w:rsid w:val="00DF0142"/>
    <w:rsid w:val="00DF10D9"/>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781"/>
    <w:rsid w:val="00E13B69"/>
    <w:rsid w:val="00E15B7E"/>
    <w:rsid w:val="00E22C73"/>
    <w:rsid w:val="00E234F7"/>
    <w:rsid w:val="00E240FA"/>
    <w:rsid w:val="00E24AF1"/>
    <w:rsid w:val="00E2531E"/>
    <w:rsid w:val="00E2557D"/>
    <w:rsid w:val="00E25EE7"/>
    <w:rsid w:val="00E25F10"/>
    <w:rsid w:val="00E26E96"/>
    <w:rsid w:val="00E30808"/>
    <w:rsid w:val="00E30E6F"/>
    <w:rsid w:val="00E321EB"/>
    <w:rsid w:val="00E32DC4"/>
    <w:rsid w:val="00E341AA"/>
    <w:rsid w:val="00E353CE"/>
    <w:rsid w:val="00E356AD"/>
    <w:rsid w:val="00E375E2"/>
    <w:rsid w:val="00E40EF3"/>
    <w:rsid w:val="00E444D7"/>
    <w:rsid w:val="00E45B06"/>
    <w:rsid w:val="00E4629A"/>
    <w:rsid w:val="00E46663"/>
    <w:rsid w:val="00E47831"/>
    <w:rsid w:val="00E513EB"/>
    <w:rsid w:val="00E541B3"/>
    <w:rsid w:val="00E54330"/>
    <w:rsid w:val="00E54627"/>
    <w:rsid w:val="00E55B9E"/>
    <w:rsid w:val="00E55FE0"/>
    <w:rsid w:val="00E57DCA"/>
    <w:rsid w:val="00E615BF"/>
    <w:rsid w:val="00E6359E"/>
    <w:rsid w:val="00E63E8A"/>
    <w:rsid w:val="00E66F5B"/>
    <w:rsid w:val="00E67A96"/>
    <w:rsid w:val="00E716C7"/>
    <w:rsid w:val="00E71B97"/>
    <w:rsid w:val="00E747ED"/>
    <w:rsid w:val="00E749E0"/>
    <w:rsid w:val="00E76A72"/>
    <w:rsid w:val="00E80A2D"/>
    <w:rsid w:val="00E81E2F"/>
    <w:rsid w:val="00E82466"/>
    <w:rsid w:val="00E8286C"/>
    <w:rsid w:val="00E84663"/>
    <w:rsid w:val="00E855C4"/>
    <w:rsid w:val="00E86CF3"/>
    <w:rsid w:val="00E918D5"/>
    <w:rsid w:val="00E91CCD"/>
    <w:rsid w:val="00E92A87"/>
    <w:rsid w:val="00E93E24"/>
    <w:rsid w:val="00E96450"/>
    <w:rsid w:val="00E9668C"/>
    <w:rsid w:val="00E9726C"/>
    <w:rsid w:val="00E97DE0"/>
    <w:rsid w:val="00EA0ADE"/>
    <w:rsid w:val="00EA2EF9"/>
    <w:rsid w:val="00EA428E"/>
    <w:rsid w:val="00EA4AA5"/>
    <w:rsid w:val="00EA65C6"/>
    <w:rsid w:val="00EA70F4"/>
    <w:rsid w:val="00EB0E7C"/>
    <w:rsid w:val="00EB392E"/>
    <w:rsid w:val="00EB3C34"/>
    <w:rsid w:val="00EB3D42"/>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45C"/>
    <w:rsid w:val="00ED39A0"/>
    <w:rsid w:val="00ED39E3"/>
    <w:rsid w:val="00ED3E13"/>
    <w:rsid w:val="00ED5D90"/>
    <w:rsid w:val="00ED654A"/>
    <w:rsid w:val="00ED679D"/>
    <w:rsid w:val="00ED6A63"/>
    <w:rsid w:val="00ED7C2C"/>
    <w:rsid w:val="00EE123D"/>
    <w:rsid w:val="00EE16D8"/>
    <w:rsid w:val="00EE1833"/>
    <w:rsid w:val="00EE2BF9"/>
    <w:rsid w:val="00EE2FBD"/>
    <w:rsid w:val="00EE34AC"/>
    <w:rsid w:val="00EE3A40"/>
    <w:rsid w:val="00EE4F57"/>
    <w:rsid w:val="00EE6708"/>
    <w:rsid w:val="00EE76A7"/>
    <w:rsid w:val="00EE76DA"/>
    <w:rsid w:val="00EF057D"/>
    <w:rsid w:val="00EF0D8A"/>
    <w:rsid w:val="00EF11BC"/>
    <w:rsid w:val="00EF1B5A"/>
    <w:rsid w:val="00EF2D20"/>
    <w:rsid w:val="00EF32B6"/>
    <w:rsid w:val="00EF5225"/>
    <w:rsid w:val="00EF5F5F"/>
    <w:rsid w:val="00EF6654"/>
    <w:rsid w:val="00EF6BF5"/>
    <w:rsid w:val="00EF7608"/>
    <w:rsid w:val="00F00909"/>
    <w:rsid w:val="00F0205E"/>
    <w:rsid w:val="00F03E12"/>
    <w:rsid w:val="00F05AE3"/>
    <w:rsid w:val="00F06175"/>
    <w:rsid w:val="00F068BF"/>
    <w:rsid w:val="00F069C2"/>
    <w:rsid w:val="00F10BB2"/>
    <w:rsid w:val="00F11D72"/>
    <w:rsid w:val="00F1224A"/>
    <w:rsid w:val="00F135BF"/>
    <w:rsid w:val="00F13D96"/>
    <w:rsid w:val="00F143EB"/>
    <w:rsid w:val="00F14B57"/>
    <w:rsid w:val="00F1617B"/>
    <w:rsid w:val="00F16579"/>
    <w:rsid w:val="00F1722A"/>
    <w:rsid w:val="00F174DC"/>
    <w:rsid w:val="00F17A3C"/>
    <w:rsid w:val="00F20ACB"/>
    <w:rsid w:val="00F2195C"/>
    <w:rsid w:val="00F22D34"/>
    <w:rsid w:val="00F24731"/>
    <w:rsid w:val="00F251EC"/>
    <w:rsid w:val="00F25B39"/>
    <w:rsid w:val="00F25BC7"/>
    <w:rsid w:val="00F25F87"/>
    <w:rsid w:val="00F31D6E"/>
    <w:rsid w:val="00F33F4C"/>
    <w:rsid w:val="00F359F8"/>
    <w:rsid w:val="00F40844"/>
    <w:rsid w:val="00F40E6A"/>
    <w:rsid w:val="00F41BCD"/>
    <w:rsid w:val="00F437FE"/>
    <w:rsid w:val="00F53BA4"/>
    <w:rsid w:val="00F55E00"/>
    <w:rsid w:val="00F6115E"/>
    <w:rsid w:val="00F62970"/>
    <w:rsid w:val="00F635F2"/>
    <w:rsid w:val="00F642EC"/>
    <w:rsid w:val="00F64D5D"/>
    <w:rsid w:val="00F65076"/>
    <w:rsid w:val="00F651A5"/>
    <w:rsid w:val="00F671D6"/>
    <w:rsid w:val="00F70A41"/>
    <w:rsid w:val="00F72273"/>
    <w:rsid w:val="00F73109"/>
    <w:rsid w:val="00F7350C"/>
    <w:rsid w:val="00F74531"/>
    <w:rsid w:val="00F75CA0"/>
    <w:rsid w:val="00F77055"/>
    <w:rsid w:val="00F8084B"/>
    <w:rsid w:val="00F80EB4"/>
    <w:rsid w:val="00F81D41"/>
    <w:rsid w:val="00F84943"/>
    <w:rsid w:val="00F84956"/>
    <w:rsid w:val="00F84B0B"/>
    <w:rsid w:val="00F850D5"/>
    <w:rsid w:val="00F857A7"/>
    <w:rsid w:val="00F85947"/>
    <w:rsid w:val="00F902B5"/>
    <w:rsid w:val="00F92929"/>
    <w:rsid w:val="00F936E5"/>
    <w:rsid w:val="00FA08BD"/>
    <w:rsid w:val="00FA250F"/>
    <w:rsid w:val="00FA2589"/>
    <w:rsid w:val="00FA6596"/>
    <w:rsid w:val="00FA7ED3"/>
    <w:rsid w:val="00FB153A"/>
    <w:rsid w:val="00FB1FCB"/>
    <w:rsid w:val="00FB30F7"/>
    <w:rsid w:val="00FB3D82"/>
    <w:rsid w:val="00FB4CF3"/>
    <w:rsid w:val="00FB6F2F"/>
    <w:rsid w:val="00FB7525"/>
    <w:rsid w:val="00FB7EBD"/>
    <w:rsid w:val="00FC1ACA"/>
    <w:rsid w:val="00FC1B62"/>
    <w:rsid w:val="00FC430F"/>
    <w:rsid w:val="00FC5477"/>
    <w:rsid w:val="00FC652B"/>
    <w:rsid w:val="00FD0D62"/>
    <w:rsid w:val="00FD11EE"/>
    <w:rsid w:val="00FD2396"/>
    <w:rsid w:val="00FD25E2"/>
    <w:rsid w:val="00FD2E2C"/>
    <w:rsid w:val="00FD7847"/>
    <w:rsid w:val="00FE2A0D"/>
    <w:rsid w:val="00FE2A77"/>
    <w:rsid w:val="00FE3935"/>
    <w:rsid w:val="00FE6839"/>
    <w:rsid w:val="00FF26E2"/>
    <w:rsid w:val="00FF3228"/>
    <w:rsid w:val="00FF4D8A"/>
    <w:rsid w:val="00FF5835"/>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uiPriority w:val="99"/>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 w:type="paragraph" w:styleId="af7">
    <w:name w:val="footer"/>
    <w:basedOn w:val="a"/>
    <w:link w:val="af8"/>
    <w:rsid w:val="00106C8F"/>
    <w:pPr>
      <w:tabs>
        <w:tab w:val="center" w:pos="4677"/>
        <w:tab w:val="right" w:pos="9355"/>
      </w:tabs>
    </w:pPr>
  </w:style>
  <w:style w:type="character" w:customStyle="1" w:styleId="af8">
    <w:name w:val="Нижний колонтитул Знак"/>
    <w:basedOn w:val="a0"/>
    <w:link w:val="af7"/>
    <w:rsid w:val="00106C8F"/>
    <w:rPr>
      <w:sz w:val="24"/>
      <w:szCs w:val="24"/>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C4A8CA8DF05212CCAEA6102D42EE476BEDA875D555BDAE014AEF47AAA1570EF" TargetMode="External"/><Relationship Id="rId17" Type="http://schemas.openxmlformats.org/officeDocument/2006/relationships/hyperlink" Target="consultantplus://offline/ref=0403A9B51D1FB9E5BB7915C01FF19B15D54AFCF21406F5A26CDB393EC1B218C0D7CB754CB3945038T7v5G" TargetMode="External"/><Relationship Id="rId2" Type="http://schemas.openxmlformats.org/officeDocument/2006/relationships/numbering" Target="numbering.xml"/><Relationship Id="rId16" Type="http://schemas.openxmlformats.org/officeDocument/2006/relationships/hyperlink" Target="consultantplus://offline/ref=0403A9B51D1FB9E5BB7915C01FF19B15D54AFCF21406F5A26CDB393EC1B218C0D7CB754CB394503BT7vE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4456319B086BF4D09C28BDA558E7B379E2FC00F4F12A66974322593F5Am0PFL" TargetMode="External"/><Relationship Id="rId23" Type="http://schemas.openxmlformats.org/officeDocument/2006/relationships/theme" Target="theme/theme1.xml"/><Relationship Id="rId10" Type="http://schemas.openxmlformats.org/officeDocument/2006/relationships/hyperlink" Target="http://kchr.inf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7DE021DDB67CA83EFEEEAB6155DC4C538B555D8C18E9AD6BDED2AD85A6459252B58177B405E92585a4m7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4464-7FF3-411C-A54E-415F884A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2673</TotalTime>
  <Pages>1</Pages>
  <Words>11422</Words>
  <Characters>65112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kuznecova</cp:lastModifiedBy>
  <cp:revision>100</cp:revision>
  <cp:lastPrinted>2017-05-18T07:02:00Z</cp:lastPrinted>
  <dcterms:created xsi:type="dcterms:W3CDTF">2015-08-10T09:02:00Z</dcterms:created>
  <dcterms:modified xsi:type="dcterms:W3CDTF">2017-05-18T07:03:00Z</dcterms:modified>
</cp:coreProperties>
</file>