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6678A">
        <w:rPr>
          <w:rFonts w:ascii="Calibri" w:hAnsi="Calibri" w:cs="Calibri"/>
        </w:rPr>
        <w:br/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ПОСТАНОВЛЕНИЕ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от 12 сентября 2013 г. N 295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О ПЕРЕЧНЕ ДОЛЖНОСТНЫХ ЛИЦ МИНИСТЕРСТВА ИМУЩЕСТВЕННЫХ И ЗЕМЕЛЬНЫХ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ОТНОШЕНИЙ КАРАЧАЕВО-ЧЕРКЕССКОЙ РЕСПУБЛИКИ, ОСУЩЕСТВЛЯЮЩИХ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ГОСУДАРСТВЕННЫЙ НАДЗОР ЗА ГЕОЛОГИЧЕСКИМ ИЗУЧЕНИЕМ, РАЦИОНАЛЬНЫМ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 xml:space="preserve">ИСПОЛЬЗОВАНИЕМ И ОХРАНОЙ УЧАСТКОВ НЕДР МЕСТНОГО ЗНАЧЕНИЯ </w:t>
      </w:r>
      <w:proofErr w:type="gramStart"/>
      <w:r w:rsidRPr="0096678A">
        <w:rPr>
          <w:rFonts w:ascii="Calibri" w:hAnsi="Calibri" w:cs="Calibri"/>
          <w:b/>
          <w:bCs/>
        </w:rPr>
        <w:t>НА</w:t>
      </w:r>
      <w:proofErr w:type="gramEnd"/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ТЕРРИТОРИИ КАРАЧАЕВО-ЧЕРКЕССКОЙ РЕСПУБЛИКИ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96678A">
        <w:rPr>
          <w:rFonts w:ascii="Calibri" w:hAnsi="Calibri" w:cs="Calibri"/>
        </w:rPr>
        <w:t>(в ред.</w:t>
      </w:r>
      <w:proofErr w:type="gramEnd"/>
    </w:p>
    <w:p w:rsidR="009F06BF" w:rsidRPr="0096678A" w:rsidRDefault="00CD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4" w:history="1">
        <w:proofErr w:type="gramStart"/>
        <w:r w:rsidR="009F06BF" w:rsidRPr="0096678A">
          <w:rPr>
            <w:rFonts w:ascii="Calibri" w:hAnsi="Calibri" w:cs="Calibri"/>
          </w:rPr>
          <w:t>Постановления</w:t>
        </w:r>
      </w:hyperlink>
      <w:r w:rsidR="009F06BF" w:rsidRPr="0096678A">
        <w:rPr>
          <w:rFonts w:ascii="Calibri" w:hAnsi="Calibri" w:cs="Calibri"/>
        </w:rPr>
        <w:t xml:space="preserve"> Правительства КЧР от 24.03.2015 N 64)</w:t>
      </w:r>
      <w:proofErr w:type="gramEnd"/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В соответствии с </w:t>
      </w:r>
      <w:hyperlink r:id="rId5" w:history="1">
        <w:r w:rsidRPr="0096678A">
          <w:rPr>
            <w:rFonts w:ascii="Calibri" w:hAnsi="Calibri" w:cs="Calibri"/>
          </w:rPr>
          <w:t>Кодексом</w:t>
        </w:r>
      </w:hyperlink>
      <w:r w:rsidRPr="0096678A">
        <w:rPr>
          <w:rFonts w:ascii="Calibri" w:hAnsi="Calibri" w:cs="Calibri"/>
        </w:rPr>
        <w:t xml:space="preserve"> Российской Федерации об административных правонарушениях, </w:t>
      </w:r>
      <w:hyperlink r:id="rId6" w:history="1">
        <w:r w:rsidRPr="0096678A">
          <w:rPr>
            <w:rFonts w:ascii="Calibri" w:hAnsi="Calibri" w:cs="Calibri"/>
          </w:rPr>
          <w:t>Законом</w:t>
        </w:r>
      </w:hyperlink>
      <w:r w:rsidRPr="0096678A">
        <w:rPr>
          <w:rFonts w:ascii="Calibri" w:hAnsi="Calibri" w:cs="Calibri"/>
        </w:rPr>
        <w:t xml:space="preserve"> Карачаево-Черкесской Республики от 25.01.2006 N 11-РЗ "О порядке пользования участками недр местного значения на территории Карачаево-Черкесской Республики" Правительство Карачаево-Черкесской Республики постановляет: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1. Утвердить </w:t>
      </w:r>
      <w:hyperlink w:anchor="Par32" w:history="1">
        <w:r w:rsidRPr="0096678A">
          <w:rPr>
            <w:rFonts w:ascii="Calibri" w:hAnsi="Calibri" w:cs="Calibri"/>
          </w:rPr>
          <w:t>Перечень</w:t>
        </w:r>
      </w:hyperlink>
      <w:r w:rsidRPr="0096678A">
        <w:rPr>
          <w:rFonts w:ascii="Calibri" w:hAnsi="Calibri" w:cs="Calibri"/>
        </w:rPr>
        <w:t xml:space="preserve">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Республики, согласно приложению.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2. </w:t>
      </w:r>
      <w:hyperlink r:id="rId7" w:history="1">
        <w:r w:rsidRPr="0096678A">
          <w:rPr>
            <w:rFonts w:ascii="Calibri" w:hAnsi="Calibri" w:cs="Calibri"/>
          </w:rPr>
          <w:t>Постановление</w:t>
        </w:r>
      </w:hyperlink>
      <w:r w:rsidRPr="0096678A">
        <w:rPr>
          <w:rFonts w:ascii="Calibri" w:hAnsi="Calibri" w:cs="Calibri"/>
        </w:rPr>
        <w:t xml:space="preserve"> Правительства Карачаево-Черкесской Республики от 19.10.2010 N 382 "О перечне должностных лиц Министерства имущественных и земельных отношений Карачаево-Черкесской Республики, осуществляющих государственный </w:t>
      </w:r>
      <w:proofErr w:type="gramStart"/>
      <w:r w:rsidRPr="0096678A">
        <w:rPr>
          <w:rFonts w:ascii="Calibri" w:hAnsi="Calibri" w:cs="Calibri"/>
        </w:rPr>
        <w:t>контроль за</w:t>
      </w:r>
      <w:proofErr w:type="gramEnd"/>
      <w:r w:rsidRPr="0096678A">
        <w:rPr>
          <w:rFonts w:ascii="Calibri" w:hAnsi="Calibri" w:cs="Calibri"/>
        </w:rPr>
        <w:t xml:space="preserve"> геологическим изучением, рациональным использованием и охраной недр, содержащих месторождения общераспространенных полезных ископаемых на территории Карачаево-Черкесской Республики" признать утратившим силу.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3. </w:t>
      </w:r>
      <w:proofErr w:type="gramStart"/>
      <w:r w:rsidRPr="0096678A">
        <w:rPr>
          <w:rFonts w:ascii="Calibri" w:hAnsi="Calibri" w:cs="Calibri"/>
        </w:rPr>
        <w:t>Контроль за</w:t>
      </w:r>
      <w:proofErr w:type="gramEnd"/>
      <w:r w:rsidRPr="0096678A"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вопросы </w:t>
      </w:r>
      <w:proofErr w:type="spellStart"/>
      <w:r w:rsidRPr="0096678A">
        <w:rPr>
          <w:rFonts w:ascii="Calibri" w:hAnsi="Calibri" w:cs="Calibri"/>
        </w:rPr>
        <w:t>недропользования</w:t>
      </w:r>
      <w:proofErr w:type="spellEnd"/>
      <w:r w:rsidRPr="0096678A">
        <w:rPr>
          <w:rFonts w:ascii="Calibri" w:hAnsi="Calibri" w:cs="Calibri"/>
        </w:rPr>
        <w:t>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Председатель Правительства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Карачаево-Черкесской Республики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М.Я.КАРДАНОВ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0" w:name="Par27"/>
      <w:bookmarkEnd w:id="0"/>
      <w:r w:rsidRPr="0096678A">
        <w:rPr>
          <w:rFonts w:ascii="Calibri" w:hAnsi="Calibri" w:cs="Calibri"/>
        </w:rPr>
        <w:t>Приложение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к постановлению Правительства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Карачаево-Черкесской Республики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6678A">
        <w:rPr>
          <w:rFonts w:ascii="Calibri" w:hAnsi="Calibri" w:cs="Calibri"/>
        </w:rPr>
        <w:t>от 12.09.2013 N 295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2"/>
      <w:bookmarkEnd w:id="1"/>
      <w:r w:rsidRPr="0096678A">
        <w:rPr>
          <w:rFonts w:ascii="Calibri" w:hAnsi="Calibri" w:cs="Calibri"/>
          <w:b/>
          <w:bCs/>
        </w:rPr>
        <w:t>ПЕРЕЧЕНЬ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ДОЛЖНОСТНЫХ ЛИЦ МИНИСТЕРСТВА ИМУЩЕСТВЕННЫХ И ЗЕМЕЛЬНЫХ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ОТНОШЕНИЙ КАРАЧАЕВО-ЧЕРКЕССКОЙ РЕСПУБЛИКИ, ОСУЩЕСТВЛЯЮЩИХ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ГОСУДАРСТВЕННЫЙ НАДЗОР ЗА ГЕОЛОГИЧЕСКИМ ИЗУЧЕНИЕМ, РАЦИОНАЛЬНЫМ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 xml:space="preserve">ИСПОЛЬЗОВАНИЕМ И ОХРАНОЙ УЧАСТКОВ НЕДР МЕСТНОГО ЗНАЧЕНИЯ </w:t>
      </w:r>
      <w:proofErr w:type="gramStart"/>
      <w:r w:rsidRPr="0096678A">
        <w:rPr>
          <w:rFonts w:ascii="Calibri" w:hAnsi="Calibri" w:cs="Calibri"/>
          <w:b/>
          <w:bCs/>
        </w:rPr>
        <w:t>НА</w:t>
      </w:r>
      <w:proofErr w:type="gramEnd"/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6678A">
        <w:rPr>
          <w:rFonts w:ascii="Calibri" w:hAnsi="Calibri" w:cs="Calibri"/>
          <w:b/>
          <w:bCs/>
        </w:rPr>
        <w:t>ТЕРРИТОРИИ КАРАЧАЕВО-ЧЕРКЕССКОЙ РЕСПУБЛИКИ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96678A">
        <w:rPr>
          <w:rFonts w:ascii="Calibri" w:hAnsi="Calibri" w:cs="Calibri"/>
        </w:rPr>
        <w:t>(в ред.</w:t>
      </w:r>
      <w:proofErr w:type="gramEnd"/>
    </w:p>
    <w:p w:rsidR="009F06BF" w:rsidRPr="0096678A" w:rsidRDefault="00CD7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r:id="rId8" w:history="1">
        <w:proofErr w:type="gramStart"/>
        <w:r w:rsidR="009F06BF" w:rsidRPr="0096678A">
          <w:rPr>
            <w:rFonts w:ascii="Calibri" w:hAnsi="Calibri" w:cs="Calibri"/>
          </w:rPr>
          <w:t>Постановления</w:t>
        </w:r>
      </w:hyperlink>
      <w:r w:rsidR="009F06BF" w:rsidRPr="0096678A">
        <w:rPr>
          <w:rFonts w:ascii="Calibri" w:hAnsi="Calibri" w:cs="Calibri"/>
        </w:rPr>
        <w:t xml:space="preserve"> Правительства КЧР от 24.03.2015 N 64)</w:t>
      </w:r>
      <w:proofErr w:type="gramEnd"/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1. Министр имущественных и земельных отношений Карачаево-Черкесской Республики - главный государственный инспектор Карачаево-Черкесской Республики в области охраны окружающей среды.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(</w:t>
      </w:r>
      <w:proofErr w:type="gramStart"/>
      <w:r w:rsidRPr="0096678A">
        <w:rPr>
          <w:rFonts w:ascii="Calibri" w:hAnsi="Calibri" w:cs="Calibri"/>
        </w:rPr>
        <w:t>в</w:t>
      </w:r>
      <w:proofErr w:type="gramEnd"/>
      <w:r w:rsidRPr="0096678A">
        <w:rPr>
          <w:rFonts w:ascii="Calibri" w:hAnsi="Calibri" w:cs="Calibri"/>
        </w:rPr>
        <w:t xml:space="preserve"> ред. </w:t>
      </w:r>
      <w:hyperlink r:id="rId9" w:history="1">
        <w:r w:rsidRPr="0096678A">
          <w:rPr>
            <w:rFonts w:ascii="Calibri" w:hAnsi="Calibri" w:cs="Calibri"/>
          </w:rPr>
          <w:t>Постановления</w:t>
        </w:r>
      </w:hyperlink>
      <w:r w:rsidRPr="0096678A">
        <w:rPr>
          <w:rFonts w:ascii="Calibri" w:hAnsi="Calibri" w:cs="Calibri"/>
        </w:rPr>
        <w:t xml:space="preserve"> Правительства КЧР от 24.03.2015 N 64)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2. Первый заместитель Министра имущественных и земельных отношений Карачаево-Черкесской Республики - заместитель главного государственного инспектора Карачаево-Черкесской Республики в области охраны окружающей среды.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(</w:t>
      </w:r>
      <w:proofErr w:type="gramStart"/>
      <w:r w:rsidRPr="0096678A">
        <w:rPr>
          <w:rFonts w:ascii="Calibri" w:hAnsi="Calibri" w:cs="Calibri"/>
        </w:rPr>
        <w:t>в</w:t>
      </w:r>
      <w:proofErr w:type="gramEnd"/>
      <w:r w:rsidRPr="0096678A">
        <w:rPr>
          <w:rFonts w:ascii="Calibri" w:hAnsi="Calibri" w:cs="Calibri"/>
        </w:rPr>
        <w:t xml:space="preserve"> ред. </w:t>
      </w:r>
      <w:hyperlink r:id="rId10" w:history="1">
        <w:r w:rsidRPr="0096678A">
          <w:rPr>
            <w:rFonts w:ascii="Calibri" w:hAnsi="Calibri" w:cs="Calibri"/>
          </w:rPr>
          <w:t>Постановления</w:t>
        </w:r>
      </w:hyperlink>
      <w:r w:rsidRPr="0096678A">
        <w:rPr>
          <w:rFonts w:ascii="Calibri" w:hAnsi="Calibri" w:cs="Calibri"/>
        </w:rPr>
        <w:t xml:space="preserve"> Правительства КЧР от 24.03.2015 N 64)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3. Начальник отдела </w:t>
      </w:r>
      <w:proofErr w:type="spellStart"/>
      <w:r w:rsidRPr="0096678A">
        <w:rPr>
          <w:rFonts w:ascii="Calibri" w:hAnsi="Calibri" w:cs="Calibri"/>
        </w:rPr>
        <w:t>недропользования</w:t>
      </w:r>
      <w:proofErr w:type="spellEnd"/>
      <w:r w:rsidRPr="0096678A">
        <w:rPr>
          <w:rFonts w:ascii="Calibri" w:hAnsi="Calibri" w:cs="Calibri"/>
        </w:rPr>
        <w:t xml:space="preserve"> Министерства имущественных и земельных отношений Карачаево-Черкесской Республики и заместитель начальника отдела </w:t>
      </w:r>
      <w:proofErr w:type="spellStart"/>
      <w:r w:rsidRPr="0096678A">
        <w:rPr>
          <w:rFonts w:ascii="Calibri" w:hAnsi="Calibri" w:cs="Calibri"/>
        </w:rPr>
        <w:t>недропользования</w:t>
      </w:r>
      <w:proofErr w:type="spellEnd"/>
      <w:r w:rsidRPr="0096678A">
        <w:rPr>
          <w:rFonts w:ascii="Calibri" w:hAnsi="Calibri" w:cs="Calibri"/>
        </w:rPr>
        <w:t xml:space="preserve"> Министерства имущественных и земельных отношений Карачаево-Черкесской Республики - старшие государственные инспекторы Карачаево-Черкесской Республики в области охраны окружающей среды.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(</w:t>
      </w:r>
      <w:proofErr w:type="gramStart"/>
      <w:r w:rsidRPr="0096678A">
        <w:rPr>
          <w:rFonts w:ascii="Calibri" w:hAnsi="Calibri" w:cs="Calibri"/>
        </w:rPr>
        <w:t>в</w:t>
      </w:r>
      <w:proofErr w:type="gramEnd"/>
      <w:r w:rsidRPr="0096678A">
        <w:rPr>
          <w:rFonts w:ascii="Calibri" w:hAnsi="Calibri" w:cs="Calibri"/>
        </w:rPr>
        <w:t xml:space="preserve"> ред. </w:t>
      </w:r>
      <w:hyperlink r:id="rId11" w:history="1">
        <w:r w:rsidRPr="0096678A">
          <w:rPr>
            <w:rFonts w:ascii="Calibri" w:hAnsi="Calibri" w:cs="Calibri"/>
          </w:rPr>
          <w:t>Постановления</w:t>
        </w:r>
      </w:hyperlink>
      <w:r w:rsidRPr="0096678A">
        <w:rPr>
          <w:rFonts w:ascii="Calibri" w:hAnsi="Calibri" w:cs="Calibri"/>
        </w:rPr>
        <w:t xml:space="preserve"> Правительства КЧР от 24.03.2015 N 64)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 xml:space="preserve">4. Ведущий консультант, консультант и ведущий специалист-эксперт отдела </w:t>
      </w:r>
      <w:proofErr w:type="spellStart"/>
      <w:r w:rsidRPr="0096678A">
        <w:rPr>
          <w:rFonts w:ascii="Calibri" w:hAnsi="Calibri" w:cs="Calibri"/>
        </w:rPr>
        <w:t>недропользования</w:t>
      </w:r>
      <w:proofErr w:type="spellEnd"/>
      <w:r w:rsidRPr="0096678A">
        <w:rPr>
          <w:rFonts w:ascii="Calibri" w:hAnsi="Calibri" w:cs="Calibri"/>
        </w:rPr>
        <w:t xml:space="preserve"> Министерства имущественных и земельных отношений Карачаево-Черкесской Республики - государственные инспекторы Карачаево-Черкесской Республики в области охраны окружающей среды.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96678A">
        <w:rPr>
          <w:rFonts w:ascii="Calibri" w:hAnsi="Calibri" w:cs="Calibri"/>
        </w:rPr>
        <w:t>(</w:t>
      </w:r>
      <w:proofErr w:type="gramStart"/>
      <w:r w:rsidRPr="0096678A">
        <w:rPr>
          <w:rFonts w:ascii="Calibri" w:hAnsi="Calibri" w:cs="Calibri"/>
        </w:rPr>
        <w:t>в</w:t>
      </w:r>
      <w:proofErr w:type="gramEnd"/>
      <w:r w:rsidRPr="0096678A">
        <w:rPr>
          <w:rFonts w:ascii="Calibri" w:hAnsi="Calibri" w:cs="Calibri"/>
        </w:rPr>
        <w:t xml:space="preserve"> ред. </w:t>
      </w:r>
      <w:hyperlink r:id="rId12" w:history="1">
        <w:r w:rsidRPr="0096678A">
          <w:rPr>
            <w:rFonts w:ascii="Calibri" w:hAnsi="Calibri" w:cs="Calibri"/>
          </w:rPr>
          <w:t>Постановления</w:t>
        </w:r>
      </w:hyperlink>
      <w:r w:rsidRPr="0096678A">
        <w:rPr>
          <w:rFonts w:ascii="Calibri" w:hAnsi="Calibri" w:cs="Calibri"/>
        </w:rPr>
        <w:t xml:space="preserve"> Правительства КЧР от 24.03.2015 N 64)</w:t>
      </w:r>
    </w:p>
    <w:p w:rsidR="009F06BF" w:rsidRPr="0096678A" w:rsidRDefault="009F06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96678A" w:rsidRDefault="00F724BD"/>
    <w:sectPr w:rsidR="00F724BD" w:rsidRPr="0096678A" w:rsidSect="00AE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06BF"/>
    <w:rsid w:val="000006A4"/>
    <w:rsid w:val="00000908"/>
    <w:rsid w:val="00000FCD"/>
    <w:rsid w:val="000041CE"/>
    <w:rsid w:val="00004280"/>
    <w:rsid w:val="00012815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02D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4B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40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162A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6678A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06BF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665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328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E33C94DB80B46C84328C451DA861E05130FC2E341128C47317DE4FDE68AA0CA5C4E26EB260706A5B8B5Ce7l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E33C94DB80B46C84328C451DA861E05130FC2E311021CD7A4AD4478764A8e0lBG" TargetMode="External"/><Relationship Id="rId12" Type="http://schemas.openxmlformats.org/officeDocument/2006/relationships/hyperlink" Target="consultantplus://offline/ref=8EE33C94DB80B46C84328C451DA861E05130FC2E341128C47317DE4FDE68AA0CA5C4E26EB260706A5B8B5Ce7l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E33C94DB80B46C84328C451DA861E05130FC2E321E21C17A4AD4478764A8e0lBG" TargetMode="External"/><Relationship Id="rId11" Type="http://schemas.openxmlformats.org/officeDocument/2006/relationships/hyperlink" Target="consultantplus://offline/ref=8EE33C94DB80B46C84328C451DA861E05130FC2E341128C47317DE4FDE68AA0CA5C4E26EB260706A5B8B5Ce7l2G" TargetMode="External"/><Relationship Id="rId5" Type="http://schemas.openxmlformats.org/officeDocument/2006/relationships/hyperlink" Target="consultantplus://offline/ref=8EE33C94DB80B46C843292480BC43DEA523FAA2B3D1F2B922D48851289e6l1G" TargetMode="External"/><Relationship Id="rId10" Type="http://schemas.openxmlformats.org/officeDocument/2006/relationships/hyperlink" Target="consultantplus://offline/ref=8EE33C94DB80B46C84328C451DA861E05130FC2E341128C47317DE4FDE68AA0CA5C4E26EB260706A5B8B5Ce7l2G" TargetMode="External"/><Relationship Id="rId4" Type="http://schemas.openxmlformats.org/officeDocument/2006/relationships/hyperlink" Target="consultantplus://offline/ref=8EE33C94DB80B46C84328C451DA861E05130FC2E341128C47317DE4FDE68AA0CA5C4E26EB260706A5B8B5Ce7lDG" TargetMode="External"/><Relationship Id="rId9" Type="http://schemas.openxmlformats.org/officeDocument/2006/relationships/hyperlink" Target="consultantplus://offline/ref=8EE33C94DB80B46C84328C451DA861E05130FC2E341128C47317DE4FDE68AA0CA5C4E26EB260706A5B8B5Ce7l2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2015-04-22T06:37:00Z</dcterms:created>
  <dcterms:modified xsi:type="dcterms:W3CDTF">2015-04-22T10:35:00Z</dcterms:modified>
</cp:coreProperties>
</file>